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EA7" w:rsidRPr="0048722D" w:rsidRDefault="00A97EA7" w:rsidP="00A97EA7">
      <w:pPr>
        <w:jc w:val="right"/>
        <w:rPr>
          <w:szCs w:val="28"/>
        </w:rPr>
      </w:pPr>
    </w:p>
    <w:p w:rsidR="000D6FD6" w:rsidRPr="0048722D" w:rsidRDefault="000D6FD6" w:rsidP="000D6FD6">
      <w:pPr>
        <w:jc w:val="center"/>
        <w:rPr>
          <w:szCs w:val="28"/>
        </w:rPr>
      </w:pPr>
      <w:r w:rsidRPr="0048722D">
        <w:rPr>
          <w:szCs w:val="28"/>
        </w:rPr>
        <w:t>АДМИНИСТРАЦИЯ НОВОАЛЕКСАНДРОВСКОГО</w:t>
      </w:r>
    </w:p>
    <w:p w:rsidR="000D6FD6" w:rsidRPr="0048722D" w:rsidRDefault="000D6FD6" w:rsidP="000D6FD6">
      <w:pPr>
        <w:jc w:val="center"/>
        <w:rPr>
          <w:szCs w:val="28"/>
        </w:rPr>
      </w:pPr>
      <w:r w:rsidRPr="0048722D">
        <w:rPr>
          <w:szCs w:val="28"/>
        </w:rPr>
        <w:t>ГОРОДСКОГО ОКРУГА СТАВРОПОЛЬСКОГО КРАЯ</w:t>
      </w:r>
    </w:p>
    <w:p w:rsidR="000D6FD6" w:rsidRPr="0048722D" w:rsidRDefault="000D6FD6" w:rsidP="000D6FD6">
      <w:pPr>
        <w:jc w:val="center"/>
        <w:rPr>
          <w:szCs w:val="28"/>
        </w:rPr>
      </w:pPr>
    </w:p>
    <w:p w:rsidR="000D6FD6" w:rsidRPr="0048722D" w:rsidRDefault="000D6FD6" w:rsidP="000D6FD6">
      <w:pPr>
        <w:jc w:val="center"/>
        <w:rPr>
          <w:szCs w:val="28"/>
        </w:rPr>
      </w:pPr>
      <w:r w:rsidRPr="0048722D">
        <w:rPr>
          <w:szCs w:val="28"/>
        </w:rPr>
        <w:t>ПОСТАНОВЛЕНИЕ</w:t>
      </w:r>
    </w:p>
    <w:p w:rsidR="000D6FD6" w:rsidRPr="0048722D" w:rsidRDefault="000D6FD6" w:rsidP="000D6FD6">
      <w:pPr>
        <w:jc w:val="center"/>
        <w:rPr>
          <w:b/>
          <w:szCs w:val="28"/>
        </w:rPr>
      </w:pPr>
    </w:p>
    <w:p w:rsidR="000D6FD6" w:rsidRPr="0048722D" w:rsidRDefault="003078A0" w:rsidP="00E35AD3">
      <w:pPr>
        <w:ind w:left="0" w:firstLine="0"/>
        <w:rPr>
          <w:szCs w:val="28"/>
        </w:rPr>
      </w:pPr>
      <w:r>
        <w:rPr>
          <w:szCs w:val="28"/>
        </w:rPr>
        <w:t>27 июня</w:t>
      </w:r>
      <w:r w:rsidR="00CC4722" w:rsidRPr="0048722D">
        <w:rPr>
          <w:szCs w:val="28"/>
        </w:rPr>
        <w:t xml:space="preserve"> </w:t>
      </w:r>
      <w:r w:rsidR="000D6FD6" w:rsidRPr="0048722D">
        <w:rPr>
          <w:szCs w:val="28"/>
        </w:rPr>
        <w:t>20</w:t>
      </w:r>
      <w:r w:rsidR="004744B9" w:rsidRPr="0048722D">
        <w:rPr>
          <w:szCs w:val="28"/>
        </w:rPr>
        <w:t>2</w:t>
      </w:r>
      <w:r w:rsidR="009D6696" w:rsidRPr="0048722D">
        <w:rPr>
          <w:szCs w:val="28"/>
        </w:rPr>
        <w:t>3</w:t>
      </w:r>
      <w:r w:rsidR="000D6FD6" w:rsidRPr="0048722D">
        <w:rPr>
          <w:szCs w:val="28"/>
        </w:rPr>
        <w:t xml:space="preserve"> года</w:t>
      </w:r>
      <w:r w:rsidR="00E35AD3" w:rsidRPr="0048722D">
        <w:rPr>
          <w:szCs w:val="28"/>
        </w:rPr>
        <w:t xml:space="preserve">  </w:t>
      </w:r>
      <w:r w:rsidR="000D6FD6" w:rsidRPr="0048722D">
        <w:rPr>
          <w:szCs w:val="28"/>
        </w:rPr>
        <w:t xml:space="preserve">             г. Новоалександровск</w:t>
      </w:r>
      <w:r w:rsidR="00E35AD3" w:rsidRPr="0048722D">
        <w:rPr>
          <w:szCs w:val="28"/>
        </w:rPr>
        <w:t xml:space="preserve">          </w:t>
      </w:r>
      <w:r w:rsidR="000D6FD6" w:rsidRPr="0048722D">
        <w:rPr>
          <w:szCs w:val="28"/>
        </w:rPr>
        <w:t xml:space="preserve">               </w:t>
      </w:r>
      <w:r w:rsidR="00CC4722" w:rsidRPr="0048722D">
        <w:rPr>
          <w:szCs w:val="28"/>
        </w:rPr>
        <w:t xml:space="preserve">  </w:t>
      </w:r>
      <w:r w:rsidR="000D6FD6" w:rsidRPr="0048722D">
        <w:rPr>
          <w:szCs w:val="28"/>
        </w:rPr>
        <w:t xml:space="preserve">   № </w:t>
      </w:r>
      <w:r>
        <w:rPr>
          <w:szCs w:val="28"/>
        </w:rPr>
        <w:t>827</w:t>
      </w:r>
    </w:p>
    <w:p w:rsidR="000D6FD6" w:rsidRPr="0048722D" w:rsidRDefault="000D6FD6" w:rsidP="000D6FD6">
      <w:pPr>
        <w:rPr>
          <w:szCs w:val="28"/>
        </w:rPr>
      </w:pPr>
    </w:p>
    <w:p w:rsidR="00FF3D48" w:rsidRDefault="00BF6230" w:rsidP="004744B9">
      <w:pPr>
        <w:tabs>
          <w:tab w:val="left" w:pos="3828"/>
        </w:tabs>
        <w:spacing w:after="0" w:line="240" w:lineRule="auto"/>
        <w:ind w:left="0" w:firstLine="0"/>
      </w:pPr>
      <w:r w:rsidRPr="0048722D">
        <w:t xml:space="preserve">Об утверждении </w:t>
      </w:r>
      <w:r w:rsidR="0096598B" w:rsidRPr="0048722D">
        <w:t xml:space="preserve">Плана мероприятий по росту доходов, оптимизации расходов </w:t>
      </w:r>
      <w:r w:rsidRPr="0048722D">
        <w:t>бюджет</w:t>
      </w:r>
      <w:r w:rsidR="0096598B" w:rsidRPr="0048722D">
        <w:t xml:space="preserve">а </w:t>
      </w:r>
      <w:r w:rsidRPr="0048722D">
        <w:t xml:space="preserve">Новоалександровского городского округа Ставропольского края </w:t>
      </w:r>
      <w:r w:rsidR="00E238FD" w:rsidRPr="0048722D">
        <w:t xml:space="preserve">и сокращению муниципального долга Новоалександровского городского округа Ставропольского края </w:t>
      </w:r>
      <w:r w:rsidRPr="0048722D">
        <w:t>на 20</w:t>
      </w:r>
      <w:r w:rsidR="0096598B" w:rsidRPr="0048722D">
        <w:t>23</w:t>
      </w:r>
      <w:r w:rsidRPr="0048722D">
        <w:t>-202</w:t>
      </w:r>
      <w:r w:rsidR="0096598B" w:rsidRPr="0048722D">
        <w:t>5</w:t>
      </w:r>
      <w:r w:rsidRPr="0048722D">
        <w:t xml:space="preserve"> годы</w:t>
      </w:r>
    </w:p>
    <w:p w:rsidR="00FF3D48" w:rsidRDefault="00FF3D48" w:rsidP="004744B9">
      <w:pPr>
        <w:tabs>
          <w:tab w:val="left" w:pos="3828"/>
        </w:tabs>
        <w:spacing w:after="0" w:line="240" w:lineRule="auto"/>
        <w:ind w:left="0" w:firstLine="0"/>
      </w:pPr>
    </w:p>
    <w:p w:rsidR="00BB7B2A" w:rsidRPr="002B1A57" w:rsidRDefault="00FF3D48" w:rsidP="00001D85">
      <w:pPr>
        <w:tabs>
          <w:tab w:val="left" w:pos="851"/>
        </w:tabs>
        <w:spacing w:after="0" w:line="240" w:lineRule="auto"/>
        <w:ind w:left="0" w:firstLine="0"/>
      </w:pPr>
      <w:r>
        <w:tab/>
      </w:r>
      <w:r w:rsidRPr="002B1A57">
        <w:t xml:space="preserve">В соответствии с подпунктом 4.2.1. Распоряжения Правительства Ставропольского края от 28 марта 2023г. №145-рп «Об утверждении Плана мероприятий по росту доходов, оптимизации </w:t>
      </w:r>
      <w:r w:rsidR="00001D85" w:rsidRPr="002B1A57">
        <w:t>расходов консолидированного бюджета Ставропольского края и сокращению государственного долга Ставропольского края на 2023-2025 годы</w:t>
      </w:r>
      <w:r w:rsidR="00BF6230" w:rsidRPr="002B1A57">
        <w:t>, администрация Новоалександровского городского округа Ставропольского края</w:t>
      </w:r>
    </w:p>
    <w:p w:rsidR="000D6FD6" w:rsidRPr="002B1A57" w:rsidRDefault="000D6FD6" w:rsidP="000D6FD6">
      <w:pPr>
        <w:tabs>
          <w:tab w:val="left" w:pos="3828"/>
        </w:tabs>
        <w:spacing w:after="0" w:line="240" w:lineRule="auto"/>
        <w:ind w:left="0" w:firstLine="0"/>
      </w:pPr>
    </w:p>
    <w:p w:rsidR="004D2565" w:rsidRPr="002B1A57" w:rsidRDefault="004D2565" w:rsidP="004D256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1A57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0D6FD6" w:rsidRPr="002B1A57" w:rsidRDefault="000D6FD6" w:rsidP="000D6FD6">
      <w:pPr>
        <w:tabs>
          <w:tab w:val="left" w:pos="3828"/>
        </w:tabs>
        <w:spacing w:after="0" w:line="240" w:lineRule="auto"/>
        <w:ind w:left="0" w:firstLine="0"/>
      </w:pPr>
    </w:p>
    <w:p w:rsidR="00392352" w:rsidRPr="002B1A57" w:rsidRDefault="004D2565" w:rsidP="007629BE">
      <w:pPr>
        <w:tabs>
          <w:tab w:val="left" w:pos="3828"/>
        </w:tabs>
        <w:spacing w:after="0" w:line="240" w:lineRule="auto"/>
        <w:ind w:left="0" w:firstLine="0"/>
      </w:pPr>
      <w:r w:rsidRPr="002B1A57">
        <w:t xml:space="preserve">         1.   </w:t>
      </w:r>
      <w:r w:rsidR="004744B9" w:rsidRPr="002B1A57">
        <w:t>Утвердить прилагаемы</w:t>
      </w:r>
      <w:r w:rsidR="0096598B" w:rsidRPr="002B1A57">
        <w:t>й</w:t>
      </w:r>
      <w:r w:rsidR="004744B9" w:rsidRPr="002B1A57">
        <w:t xml:space="preserve"> </w:t>
      </w:r>
      <w:r w:rsidR="00E238FD" w:rsidRPr="002B1A57">
        <w:t xml:space="preserve">План мероприятий по росту доходов, оптимизации расходов бюджета Новоалександровского городского округа Ставропольского края и сокращению муниципального долга Новоалександровского городского округа Ставропольского края на 2023-2025 годы </w:t>
      </w:r>
      <w:r w:rsidR="0096598B" w:rsidRPr="002B1A57">
        <w:t>(далее – План).</w:t>
      </w:r>
    </w:p>
    <w:p w:rsidR="00392352" w:rsidRPr="002B1A57" w:rsidRDefault="00392352" w:rsidP="007629BE">
      <w:pPr>
        <w:tabs>
          <w:tab w:val="left" w:pos="3828"/>
        </w:tabs>
        <w:spacing w:after="0" w:line="240" w:lineRule="auto"/>
        <w:ind w:left="0" w:firstLine="0"/>
        <w:rPr>
          <w:szCs w:val="28"/>
        </w:rPr>
      </w:pPr>
      <w:r w:rsidRPr="002B1A57">
        <w:t xml:space="preserve">         2. </w:t>
      </w:r>
      <w:r w:rsidR="002B1A57" w:rsidRPr="002B1A57">
        <w:t>А</w:t>
      </w:r>
      <w:r w:rsidR="00F3237B" w:rsidRPr="002B1A57">
        <w:rPr>
          <w:szCs w:val="28"/>
        </w:rPr>
        <w:t xml:space="preserve">дминистрации </w:t>
      </w:r>
      <w:r w:rsidRPr="002B1A57">
        <w:rPr>
          <w:szCs w:val="28"/>
        </w:rPr>
        <w:t xml:space="preserve">Новоалександровского городского округа Ставропольского края, отраслевым (функциональным) и территориальным </w:t>
      </w:r>
      <w:r w:rsidR="00FC766B" w:rsidRPr="002B1A57">
        <w:rPr>
          <w:szCs w:val="28"/>
        </w:rPr>
        <w:t>отделам</w:t>
      </w:r>
      <w:r w:rsidRPr="002B1A57">
        <w:rPr>
          <w:szCs w:val="28"/>
        </w:rPr>
        <w:t xml:space="preserve"> администрации Новоалександровского городского округа Ставропольского края, являющим</w:t>
      </w:r>
      <w:r w:rsidR="0009329A" w:rsidRPr="002B1A57">
        <w:rPr>
          <w:szCs w:val="28"/>
        </w:rPr>
        <w:t>и</w:t>
      </w:r>
      <w:r w:rsidRPr="002B1A57">
        <w:rPr>
          <w:szCs w:val="28"/>
        </w:rPr>
        <w:t>ся ответственными исполнителями мероприятий Плана:</w:t>
      </w:r>
    </w:p>
    <w:p w:rsidR="00392352" w:rsidRPr="002B1A57" w:rsidRDefault="00392352" w:rsidP="007629BE">
      <w:pPr>
        <w:tabs>
          <w:tab w:val="left" w:pos="3828"/>
        </w:tabs>
        <w:spacing w:after="0" w:line="240" w:lineRule="auto"/>
        <w:ind w:left="0" w:firstLine="0"/>
        <w:rPr>
          <w:szCs w:val="28"/>
        </w:rPr>
      </w:pPr>
      <w:r w:rsidRPr="002B1A57">
        <w:rPr>
          <w:szCs w:val="28"/>
        </w:rPr>
        <w:t xml:space="preserve">         2.1. Обеспечить выполнение мероприятий Плана в сроки, предусмотренные Планом.</w:t>
      </w:r>
    </w:p>
    <w:p w:rsidR="00392352" w:rsidRPr="002B1A57" w:rsidRDefault="00392352" w:rsidP="007629BE">
      <w:pPr>
        <w:tabs>
          <w:tab w:val="left" w:pos="3828"/>
        </w:tabs>
        <w:spacing w:after="0" w:line="240" w:lineRule="auto"/>
        <w:ind w:left="0" w:firstLine="0"/>
        <w:rPr>
          <w:szCs w:val="28"/>
        </w:rPr>
      </w:pPr>
      <w:r w:rsidRPr="002B1A57">
        <w:rPr>
          <w:szCs w:val="28"/>
        </w:rPr>
        <w:t xml:space="preserve">         2.2. Ежеквартально, в срок до 5-го числа месяца, следующего за отчетным кварталом, представлять в финансовое управление администрации Новоалександровского городского округа Ставропольского края информацию о ходе выполнения мероприятий Плана.</w:t>
      </w:r>
    </w:p>
    <w:p w:rsidR="00F3237B" w:rsidRPr="002B1A57" w:rsidRDefault="00F3237B" w:rsidP="00F3237B">
      <w:pPr>
        <w:tabs>
          <w:tab w:val="left" w:pos="3828"/>
        </w:tabs>
        <w:spacing w:after="0" w:line="240" w:lineRule="auto"/>
        <w:ind w:left="0" w:firstLine="567"/>
        <w:rPr>
          <w:szCs w:val="28"/>
        </w:rPr>
      </w:pPr>
      <w:r w:rsidRPr="002B1A57">
        <w:rPr>
          <w:szCs w:val="28"/>
        </w:rPr>
        <w:t xml:space="preserve"> 3. Установить, что </w:t>
      </w:r>
      <w:r w:rsidR="0009329A" w:rsidRPr="002B1A57">
        <w:rPr>
          <w:szCs w:val="28"/>
        </w:rPr>
        <w:t>заместители главы</w:t>
      </w:r>
      <w:r w:rsidRPr="002B1A57">
        <w:rPr>
          <w:szCs w:val="28"/>
        </w:rPr>
        <w:t xml:space="preserve"> администрации Новоалександровского городского округа Ставропольского края, </w:t>
      </w:r>
      <w:r w:rsidR="0009329A" w:rsidRPr="002B1A57">
        <w:rPr>
          <w:szCs w:val="28"/>
        </w:rPr>
        <w:t xml:space="preserve">руководители </w:t>
      </w:r>
      <w:r w:rsidRPr="002B1A57">
        <w:rPr>
          <w:szCs w:val="28"/>
        </w:rPr>
        <w:t>отраслевы</w:t>
      </w:r>
      <w:r w:rsidR="0009329A" w:rsidRPr="002B1A57">
        <w:rPr>
          <w:szCs w:val="28"/>
        </w:rPr>
        <w:t>х</w:t>
      </w:r>
      <w:r w:rsidRPr="002B1A57">
        <w:rPr>
          <w:szCs w:val="28"/>
        </w:rPr>
        <w:t xml:space="preserve"> (функциональны</w:t>
      </w:r>
      <w:r w:rsidR="0009329A" w:rsidRPr="002B1A57">
        <w:rPr>
          <w:szCs w:val="28"/>
        </w:rPr>
        <w:t>х</w:t>
      </w:r>
      <w:r w:rsidRPr="002B1A57">
        <w:rPr>
          <w:szCs w:val="28"/>
        </w:rPr>
        <w:t>) и территориальны</w:t>
      </w:r>
      <w:r w:rsidR="0009329A" w:rsidRPr="002B1A57">
        <w:rPr>
          <w:szCs w:val="28"/>
        </w:rPr>
        <w:t>х</w:t>
      </w:r>
      <w:r w:rsidRPr="002B1A57">
        <w:rPr>
          <w:szCs w:val="28"/>
        </w:rPr>
        <w:t xml:space="preserve"> </w:t>
      </w:r>
      <w:r w:rsidR="00FC766B" w:rsidRPr="002B1A57">
        <w:rPr>
          <w:szCs w:val="28"/>
        </w:rPr>
        <w:t>отделов</w:t>
      </w:r>
      <w:r w:rsidRPr="002B1A57">
        <w:rPr>
          <w:szCs w:val="28"/>
        </w:rPr>
        <w:t xml:space="preserve"> администрации Новоалександровского городского округа Ставропольского края, являющи</w:t>
      </w:r>
      <w:r w:rsidR="00FC766B" w:rsidRPr="002B1A57">
        <w:rPr>
          <w:szCs w:val="28"/>
        </w:rPr>
        <w:t>ми</w:t>
      </w:r>
      <w:r w:rsidRPr="002B1A57">
        <w:rPr>
          <w:szCs w:val="28"/>
        </w:rPr>
        <w:t xml:space="preserve">ся </w:t>
      </w:r>
      <w:r w:rsidRPr="002B1A57">
        <w:rPr>
          <w:szCs w:val="28"/>
        </w:rPr>
        <w:lastRenderedPageBreak/>
        <w:t>ответственными исполнителями мероприятий Плана, несут персональную ответственность за выполнение мероприятий Плана.</w:t>
      </w:r>
    </w:p>
    <w:p w:rsidR="00A959E8" w:rsidRPr="002B1A57" w:rsidRDefault="00A959E8" w:rsidP="00F3237B">
      <w:pPr>
        <w:tabs>
          <w:tab w:val="left" w:pos="3828"/>
        </w:tabs>
        <w:spacing w:after="0" w:line="240" w:lineRule="auto"/>
        <w:ind w:left="0" w:firstLine="567"/>
        <w:rPr>
          <w:szCs w:val="28"/>
        </w:rPr>
      </w:pPr>
      <w:r w:rsidRPr="002B1A57">
        <w:rPr>
          <w:szCs w:val="28"/>
        </w:rPr>
        <w:t xml:space="preserve"> </w:t>
      </w:r>
      <w:r w:rsidR="00F3237B" w:rsidRPr="002B1A57">
        <w:rPr>
          <w:szCs w:val="28"/>
        </w:rPr>
        <w:t>4</w:t>
      </w:r>
      <w:r w:rsidRPr="002B1A57">
        <w:rPr>
          <w:szCs w:val="28"/>
        </w:rPr>
        <w:t>. Признать утратившими силу</w:t>
      </w:r>
      <w:r w:rsidR="002B1A57" w:rsidRPr="002B1A57">
        <w:rPr>
          <w:szCs w:val="28"/>
        </w:rPr>
        <w:t>:</w:t>
      </w:r>
      <w:r w:rsidRPr="002B1A57">
        <w:rPr>
          <w:szCs w:val="28"/>
        </w:rPr>
        <w:t xml:space="preserve"> </w:t>
      </w:r>
    </w:p>
    <w:p w:rsidR="00DB7344" w:rsidRPr="002B1A57" w:rsidRDefault="00FF3D48" w:rsidP="00E30D37">
      <w:pPr>
        <w:suppressAutoHyphens/>
        <w:spacing w:after="629" w:line="264" w:lineRule="auto"/>
        <w:ind w:left="89" w:right="79" w:firstLine="619"/>
        <w:contextualSpacing/>
      </w:pPr>
      <w:r w:rsidRPr="002B1A57">
        <w:t>постановлени</w:t>
      </w:r>
      <w:r w:rsidR="00D042FA" w:rsidRPr="002B1A57">
        <w:t>е</w:t>
      </w:r>
      <w:r w:rsidRPr="002B1A57">
        <w:t xml:space="preserve"> администрации Новоалександровского городского округа </w:t>
      </w:r>
      <w:r w:rsidR="00D042FA" w:rsidRPr="002B1A57">
        <w:t xml:space="preserve">Ставропольского края </w:t>
      </w:r>
      <w:r w:rsidR="00DB7344" w:rsidRPr="002B1A57">
        <w:t>от 31 октября 2018 г. №1644 «Об утверждении Программы консолидации бюджетных средств в целях оздоровления муниципальных финансов Новоалександровского городского округа Ставропольского края на 2018-2021 годы»;</w:t>
      </w:r>
    </w:p>
    <w:p w:rsidR="00E30D37" w:rsidRPr="0048722D" w:rsidRDefault="00D042FA" w:rsidP="00E30D37">
      <w:pPr>
        <w:suppressAutoHyphens/>
        <w:spacing w:after="629" w:line="264" w:lineRule="auto"/>
        <w:ind w:left="89" w:right="79" w:firstLine="619"/>
        <w:contextualSpacing/>
      </w:pPr>
      <w:r w:rsidRPr="002B1A57">
        <w:t xml:space="preserve">постановление администрации Новоалександровского городского округа Ставропольского края </w:t>
      </w:r>
      <w:r w:rsidR="00E30D37" w:rsidRPr="002B1A57">
        <w:t>от 30 декабря 2020 г. № 2075 «О внесении изменений в постановление администрации Новоалександровского городского округа Ставропольского края от 31 октября 2018 г. №1644 «</w:t>
      </w:r>
      <w:r w:rsidR="00E30D37" w:rsidRPr="0048722D">
        <w:t>Об утверждении Программы консолидации бюджетных средств в целях оздоровления муниципальных финансов Новоалександровского городского округа Ставропольского края на 2018-2021 годы».</w:t>
      </w:r>
    </w:p>
    <w:p w:rsidR="003E1ECC" w:rsidRPr="0048722D" w:rsidRDefault="00DB7344" w:rsidP="00E30D37">
      <w:pPr>
        <w:spacing w:after="0" w:line="240" w:lineRule="auto"/>
        <w:ind w:left="0" w:firstLine="0"/>
      </w:pPr>
      <w:r w:rsidRPr="0048722D">
        <w:t xml:space="preserve">       </w:t>
      </w:r>
      <w:r w:rsidR="00F3237B" w:rsidRPr="0048722D">
        <w:t>5</w:t>
      </w:r>
      <w:r w:rsidR="00A612B4" w:rsidRPr="0048722D">
        <w:t xml:space="preserve">. Контроль за выполнением настоящего </w:t>
      </w:r>
      <w:r w:rsidR="004654D9" w:rsidRPr="0048722D">
        <w:t>постановления</w:t>
      </w:r>
      <w:r w:rsidR="00A612B4" w:rsidRPr="0048722D">
        <w:t xml:space="preserve"> возложить на </w:t>
      </w:r>
      <w:r w:rsidR="003E1ECC" w:rsidRPr="0048722D">
        <w:t xml:space="preserve">заместителя главы администрации – начальника финансового управления администрации Новоалександровского городского округа Ставропольского края </w:t>
      </w:r>
      <w:r w:rsidR="009D6696" w:rsidRPr="0048722D">
        <w:t>Неровнова И.В</w:t>
      </w:r>
      <w:r w:rsidR="00440175" w:rsidRPr="0048722D">
        <w:t>.</w:t>
      </w:r>
    </w:p>
    <w:p w:rsidR="000D6FD6" w:rsidRPr="0048722D" w:rsidRDefault="00F3237B" w:rsidP="00E30D37">
      <w:pPr>
        <w:ind w:firstLine="709"/>
        <w:rPr>
          <w:szCs w:val="28"/>
        </w:rPr>
      </w:pPr>
      <w:r w:rsidRPr="0048722D">
        <w:rPr>
          <w:szCs w:val="28"/>
        </w:rPr>
        <w:t>6</w:t>
      </w:r>
      <w:r w:rsidR="000D6FD6" w:rsidRPr="0048722D">
        <w:rPr>
          <w:szCs w:val="28"/>
        </w:rPr>
        <w:t xml:space="preserve">. Настоящее постановление вступает в силу со дня его </w:t>
      </w:r>
      <w:r w:rsidR="004654D9" w:rsidRPr="0048722D">
        <w:rPr>
          <w:szCs w:val="28"/>
        </w:rPr>
        <w:t>подписания</w:t>
      </w:r>
      <w:r w:rsidR="000D6FD6" w:rsidRPr="0048722D">
        <w:rPr>
          <w:szCs w:val="28"/>
        </w:rPr>
        <w:t>.</w:t>
      </w:r>
    </w:p>
    <w:p w:rsidR="003E1ECC" w:rsidRPr="0048722D" w:rsidRDefault="003E1ECC" w:rsidP="00E30D37">
      <w:pPr>
        <w:spacing w:after="0" w:line="240" w:lineRule="auto"/>
        <w:ind w:left="0" w:firstLine="709"/>
      </w:pPr>
    </w:p>
    <w:p w:rsidR="00BF6230" w:rsidRPr="0048722D" w:rsidRDefault="00BF6230" w:rsidP="000D6FD6">
      <w:pPr>
        <w:spacing w:after="0" w:line="240" w:lineRule="auto"/>
        <w:ind w:left="0" w:firstLine="709"/>
      </w:pPr>
    </w:p>
    <w:p w:rsidR="007629BE" w:rsidRPr="0048722D" w:rsidRDefault="007629BE" w:rsidP="000D6FD6">
      <w:pPr>
        <w:spacing w:after="0" w:line="240" w:lineRule="auto"/>
        <w:ind w:left="0" w:firstLine="709"/>
      </w:pPr>
    </w:p>
    <w:p w:rsidR="003E1ECC" w:rsidRPr="0048722D" w:rsidRDefault="004D2565" w:rsidP="004D2565">
      <w:pPr>
        <w:spacing w:after="0" w:line="240" w:lineRule="auto"/>
        <w:ind w:left="0" w:firstLine="0"/>
      </w:pPr>
      <w:r w:rsidRPr="0048722D">
        <w:t xml:space="preserve">          </w:t>
      </w:r>
      <w:r w:rsidR="003E1ECC" w:rsidRPr="0048722D">
        <w:t>Глава</w:t>
      </w:r>
    </w:p>
    <w:p w:rsidR="00295407" w:rsidRPr="0048722D" w:rsidRDefault="003E1ECC" w:rsidP="000507A6">
      <w:pPr>
        <w:spacing w:after="0" w:line="240" w:lineRule="auto"/>
        <w:ind w:left="0" w:firstLine="709"/>
      </w:pPr>
      <w:r w:rsidRPr="0048722D">
        <w:t xml:space="preserve">Новоалександровского </w:t>
      </w:r>
    </w:p>
    <w:p w:rsidR="003E1ECC" w:rsidRPr="0048722D" w:rsidRDefault="003E1ECC" w:rsidP="000507A6">
      <w:pPr>
        <w:spacing w:after="0" w:line="240" w:lineRule="auto"/>
        <w:ind w:left="0" w:firstLine="709"/>
      </w:pPr>
      <w:r w:rsidRPr="0048722D">
        <w:t>городского округа</w:t>
      </w:r>
    </w:p>
    <w:p w:rsidR="00E35AD3" w:rsidRPr="0048722D" w:rsidRDefault="003E1ECC" w:rsidP="00BF6230">
      <w:pPr>
        <w:spacing w:after="0" w:line="240" w:lineRule="auto"/>
        <w:ind w:left="0" w:firstLine="709"/>
      </w:pPr>
      <w:r w:rsidRPr="0048722D">
        <w:t xml:space="preserve">Ставропольского края                                                     </w:t>
      </w:r>
      <w:r w:rsidR="009D6696" w:rsidRPr="0048722D">
        <w:t>Э.А. Колтунов</w:t>
      </w:r>
      <w:r w:rsidR="00A612B4" w:rsidRPr="0048722D">
        <w:t xml:space="preserve"> </w:t>
      </w:r>
    </w:p>
    <w:p w:rsidR="00DB7344" w:rsidRPr="0048722D" w:rsidRDefault="00DB7344" w:rsidP="00BF6230">
      <w:pPr>
        <w:spacing w:after="0" w:line="240" w:lineRule="auto"/>
        <w:ind w:left="0" w:firstLine="709"/>
      </w:pPr>
    </w:p>
    <w:p w:rsidR="00DB7344" w:rsidRPr="0048722D" w:rsidRDefault="00DB7344" w:rsidP="00BF6230">
      <w:pPr>
        <w:spacing w:after="0" w:line="240" w:lineRule="auto"/>
        <w:ind w:left="0" w:firstLine="709"/>
      </w:pPr>
    </w:p>
    <w:p w:rsidR="00DB7344" w:rsidRPr="0048722D" w:rsidRDefault="00DB7344" w:rsidP="00BF6230">
      <w:pPr>
        <w:spacing w:after="0" w:line="240" w:lineRule="auto"/>
        <w:ind w:left="0" w:firstLine="709"/>
      </w:pPr>
    </w:p>
    <w:p w:rsidR="00DB7344" w:rsidRPr="0048722D" w:rsidRDefault="00DB7344" w:rsidP="00BF6230">
      <w:pPr>
        <w:spacing w:after="0" w:line="240" w:lineRule="auto"/>
        <w:ind w:left="0" w:firstLine="709"/>
      </w:pPr>
    </w:p>
    <w:p w:rsidR="00DB7344" w:rsidRPr="0048722D" w:rsidRDefault="00DB7344" w:rsidP="00BF6230">
      <w:pPr>
        <w:spacing w:after="0" w:line="240" w:lineRule="auto"/>
        <w:ind w:left="0" w:firstLine="709"/>
      </w:pPr>
    </w:p>
    <w:p w:rsidR="00DB7344" w:rsidRPr="0048722D" w:rsidRDefault="00DB7344" w:rsidP="00BF6230">
      <w:pPr>
        <w:spacing w:after="0" w:line="240" w:lineRule="auto"/>
        <w:ind w:left="0" w:firstLine="709"/>
      </w:pPr>
    </w:p>
    <w:p w:rsidR="00DB7344" w:rsidRPr="0048722D" w:rsidRDefault="00DB7344" w:rsidP="00BF6230">
      <w:pPr>
        <w:spacing w:after="0" w:line="240" w:lineRule="auto"/>
        <w:ind w:left="0" w:firstLine="709"/>
      </w:pPr>
    </w:p>
    <w:p w:rsidR="00DB7344" w:rsidRPr="0048722D" w:rsidRDefault="00DB7344" w:rsidP="00BF6230">
      <w:pPr>
        <w:spacing w:after="0" w:line="240" w:lineRule="auto"/>
        <w:ind w:left="0" w:firstLine="709"/>
      </w:pPr>
    </w:p>
    <w:p w:rsidR="00DB7344" w:rsidRPr="0048722D" w:rsidRDefault="00DB7344" w:rsidP="00BF6230">
      <w:pPr>
        <w:spacing w:after="0" w:line="240" w:lineRule="auto"/>
        <w:ind w:left="0" w:firstLine="709"/>
      </w:pPr>
    </w:p>
    <w:p w:rsidR="00DB7344" w:rsidRPr="0048722D" w:rsidRDefault="00DB7344" w:rsidP="00BF6230">
      <w:pPr>
        <w:spacing w:after="0" w:line="240" w:lineRule="auto"/>
        <w:ind w:left="0" w:firstLine="709"/>
      </w:pPr>
    </w:p>
    <w:p w:rsidR="00DB7344" w:rsidRPr="0048722D" w:rsidRDefault="00DB7344" w:rsidP="00BF6230">
      <w:pPr>
        <w:spacing w:after="0" w:line="240" w:lineRule="auto"/>
        <w:ind w:left="0" w:firstLine="709"/>
      </w:pPr>
    </w:p>
    <w:p w:rsidR="00DB7344" w:rsidRPr="0048722D" w:rsidRDefault="00DB7344" w:rsidP="00BF6230">
      <w:pPr>
        <w:spacing w:after="0" w:line="240" w:lineRule="auto"/>
        <w:ind w:left="0" w:firstLine="709"/>
      </w:pPr>
    </w:p>
    <w:p w:rsidR="00DB7344" w:rsidRPr="0048722D" w:rsidRDefault="00DB7344" w:rsidP="00BF6230">
      <w:pPr>
        <w:spacing w:after="0" w:line="240" w:lineRule="auto"/>
        <w:ind w:left="0" w:firstLine="709"/>
      </w:pPr>
    </w:p>
    <w:p w:rsidR="00DB7344" w:rsidRPr="0048722D" w:rsidRDefault="00DB7344" w:rsidP="00BF6230">
      <w:pPr>
        <w:spacing w:after="0" w:line="240" w:lineRule="auto"/>
        <w:ind w:left="0" w:firstLine="709"/>
      </w:pPr>
    </w:p>
    <w:p w:rsidR="00DB7344" w:rsidRPr="0048722D" w:rsidRDefault="00DB7344" w:rsidP="00BF6230">
      <w:pPr>
        <w:spacing w:after="0" w:line="240" w:lineRule="auto"/>
        <w:ind w:left="0" w:firstLine="709"/>
      </w:pPr>
    </w:p>
    <w:p w:rsidR="00577BA6" w:rsidRPr="0048722D" w:rsidRDefault="00577BA6" w:rsidP="003C4D11">
      <w:pPr>
        <w:spacing w:after="0" w:line="240" w:lineRule="auto"/>
        <w:ind w:left="4536" w:firstLine="0"/>
        <w:jc w:val="right"/>
        <w:rPr>
          <w:sz w:val="30"/>
        </w:rPr>
        <w:sectPr w:rsidR="00577BA6" w:rsidRPr="0048722D" w:rsidSect="000A692F">
          <w:pgSz w:w="11772" w:h="16877"/>
          <w:pgMar w:top="1134" w:right="998" w:bottom="1134" w:left="851" w:header="720" w:footer="720" w:gutter="0"/>
          <w:cols w:space="720"/>
          <w:docGrid w:linePitch="381"/>
        </w:sectPr>
      </w:pPr>
    </w:p>
    <w:p w:rsidR="00DB7344" w:rsidRPr="0048722D" w:rsidRDefault="000A1A20" w:rsidP="00DB7344">
      <w:pPr>
        <w:spacing w:after="0" w:line="240" w:lineRule="auto"/>
        <w:ind w:left="4536" w:firstLine="0"/>
        <w:jc w:val="right"/>
        <w:rPr>
          <w:sz w:val="30"/>
        </w:rPr>
      </w:pPr>
      <w:bookmarkStart w:id="0" w:name="_GoBack"/>
      <w:bookmarkEnd w:id="0"/>
      <w:r w:rsidRPr="0048722D">
        <w:rPr>
          <w:sz w:val="24"/>
          <w:szCs w:val="24"/>
        </w:rPr>
        <w:t xml:space="preserve"> </w:t>
      </w:r>
      <w:r w:rsidR="00DB7344" w:rsidRPr="0048722D">
        <w:rPr>
          <w:sz w:val="30"/>
        </w:rPr>
        <w:t xml:space="preserve">Утвержден </w:t>
      </w:r>
    </w:p>
    <w:p w:rsidR="00DB7344" w:rsidRPr="0048722D" w:rsidRDefault="00DB7344" w:rsidP="00DB7344">
      <w:pPr>
        <w:spacing w:after="0" w:line="240" w:lineRule="auto"/>
        <w:ind w:left="4536" w:firstLine="0"/>
        <w:jc w:val="right"/>
        <w:rPr>
          <w:sz w:val="30"/>
        </w:rPr>
      </w:pPr>
      <w:r w:rsidRPr="0048722D">
        <w:rPr>
          <w:sz w:val="30"/>
        </w:rPr>
        <w:t>постановлением администрации</w:t>
      </w:r>
    </w:p>
    <w:p w:rsidR="00A7516A" w:rsidRPr="0048722D" w:rsidRDefault="00DB7344" w:rsidP="00DB7344">
      <w:pPr>
        <w:spacing w:after="0" w:line="240" w:lineRule="auto"/>
        <w:ind w:left="4536" w:firstLine="0"/>
        <w:jc w:val="right"/>
        <w:rPr>
          <w:sz w:val="30"/>
        </w:rPr>
      </w:pPr>
      <w:r w:rsidRPr="0048722D">
        <w:rPr>
          <w:sz w:val="30"/>
        </w:rPr>
        <w:t>Новоалександровского городского</w:t>
      </w:r>
    </w:p>
    <w:p w:rsidR="00DB7344" w:rsidRPr="0048722D" w:rsidRDefault="00DB7344" w:rsidP="00DB7344">
      <w:pPr>
        <w:spacing w:after="0" w:line="240" w:lineRule="auto"/>
        <w:ind w:left="4536" w:firstLine="0"/>
        <w:jc w:val="right"/>
        <w:rPr>
          <w:sz w:val="30"/>
        </w:rPr>
      </w:pPr>
      <w:r w:rsidRPr="0048722D">
        <w:rPr>
          <w:sz w:val="30"/>
        </w:rPr>
        <w:t xml:space="preserve"> округа Ставропольского края</w:t>
      </w:r>
    </w:p>
    <w:p w:rsidR="00DB7344" w:rsidRPr="0048722D" w:rsidRDefault="00DB7344" w:rsidP="00DB7344">
      <w:pPr>
        <w:tabs>
          <w:tab w:val="left" w:pos="6521"/>
        </w:tabs>
        <w:spacing w:after="0" w:line="240" w:lineRule="auto"/>
        <w:ind w:left="4536" w:firstLine="0"/>
        <w:jc w:val="right"/>
        <w:rPr>
          <w:sz w:val="30"/>
        </w:rPr>
      </w:pPr>
      <w:r w:rsidRPr="0048722D">
        <w:rPr>
          <w:sz w:val="30"/>
        </w:rPr>
        <w:t xml:space="preserve">от </w:t>
      </w:r>
      <w:r w:rsidR="003078A0">
        <w:rPr>
          <w:sz w:val="30"/>
        </w:rPr>
        <w:t>27</w:t>
      </w:r>
      <w:r w:rsidRPr="0048722D">
        <w:rPr>
          <w:sz w:val="30"/>
        </w:rPr>
        <w:t xml:space="preserve"> </w:t>
      </w:r>
      <w:r w:rsidR="0057655B" w:rsidRPr="0048722D">
        <w:rPr>
          <w:sz w:val="30"/>
        </w:rPr>
        <w:t>июня</w:t>
      </w:r>
      <w:r w:rsidRPr="0048722D">
        <w:rPr>
          <w:sz w:val="30"/>
        </w:rPr>
        <w:t xml:space="preserve"> 2023 г. №</w:t>
      </w:r>
      <w:r w:rsidR="003078A0">
        <w:rPr>
          <w:sz w:val="30"/>
        </w:rPr>
        <w:t xml:space="preserve"> 827</w:t>
      </w:r>
      <w:r w:rsidRPr="0048722D">
        <w:rPr>
          <w:sz w:val="30"/>
        </w:rPr>
        <w:t xml:space="preserve"> </w:t>
      </w:r>
    </w:p>
    <w:p w:rsidR="00E35AD3" w:rsidRPr="0048722D" w:rsidRDefault="000A1A20" w:rsidP="00B7740D">
      <w:pPr>
        <w:spacing w:after="0" w:line="240" w:lineRule="auto"/>
        <w:ind w:left="10773" w:firstLine="0"/>
        <w:jc w:val="center"/>
        <w:rPr>
          <w:sz w:val="24"/>
          <w:szCs w:val="24"/>
        </w:rPr>
      </w:pPr>
      <w:r w:rsidRPr="0048722D">
        <w:rPr>
          <w:sz w:val="24"/>
          <w:szCs w:val="24"/>
        </w:rPr>
        <w:t xml:space="preserve">                               </w:t>
      </w:r>
    </w:p>
    <w:p w:rsidR="00E35AD3" w:rsidRPr="0048722D" w:rsidRDefault="00E35AD3" w:rsidP="00E35AD3">
      <w:pPr>
        <w:spacing w:after="0" w:line="240" w:lineRule="auto"/>
        <w:ind w:left="10773" w:firstLine="0"/>
      </w:pPr>
    </w:p>
    <w:p w:rsidR="00A7516A" w:rsidRPr="0048722D" w:rsidRDefault="00A7516A" w:rsidP="00E35AD3">
      <w:pPr>
        <w:spacing w:after="0" w:line="240" w:lineRule="auto"/>
        <w:ind w:left="0" w:firstLine="0"/>
        <w:jc w:val="center"/>
        <w:rPr>
          <w:sz w:val="27"/>
          <w:szCs w:val="27"/>
        </w:rPr>
      </w:pPr>
      <w:r w:rsidRPr="0048722D">
        <w:rPr>
          <w:sz w:val="27"/>
          <w:szCs w:val="27"/>
        </w:rPr>
        <w:t>План</w:t>
      </w:r>
    </w:p>
    <w:p w:rsidR="00A7516A" w:rsidRPr="0048722D" w:rsidRDefault="00A7516A" w:rsidP="00E35AD3">
      <w:pPr>
        <w:spacing w:after="0" w:line="240" w:lineRule="auto"/>
        <w:ind w:left="0" w:firstLine="0"/>
        <w:jc w:val="center"/>
        <w:rPr>
          <w:sz w:val="27"/>
          <w:szCs w:val="27"/>
        </w:rPr>
      </w:pPr>
      <w:r w:rsidRPr="0048722D">
        <w:rPr>
          <w:sz w:val="27"/>
          <w:szCs w:val="27"/>
        </w:rPr>
        <w:t>мероприятий по росту доходов, оптимизации расходов бюджета Новоалександровского городского округа</w:t>
      </w:r>
    </w:p>
    <w:p w:rsidR="00A7516A" w:rsidRPr="0048722D" w:rsidRDefault="00A7516A" w:rsidP="00E35AD3">
      <w:pPr>
        <w:spacing w:after="0" w:line="240" w:lineRule="auto"/>
        <w:ind w:left="0" w:firstLine="0"/>
        <w:jc w:val="center"/>
        <w:rPr>
          <w:sz w:val="27"/>
          <w:szCs w:val="27"/>
        </w:rPr>
      </w:pPr>
      <w:r w:rsidRPr="0048722D">
        <w:rPr>
          <w:sz w:val="27"/>
          <w:szCs w:val="27"/>
        </w:rPr>
        <w:t xml:space="preserve"> Ставропольского края и сокращению муниципального долга Новоалександровского городского округа </w:t>
      </w:r>
    </w:p>
    <w:p w:rsidR="00E35AD3" w:rsidRPr="0048722D" w:rsidRDefault="00A7516A" w:rsidP="00E35AD3">
      <w:pPr>
        <w:spacing w:after="0" w:line="240" w:lineRule="auto"/>
        <w:ind w:left="0" w:firstLine="0"/>
        <w:jc w:val="center"/>
        <w:rPr>
          <w:sz w:val="27"/>
          <w:szCs w:val="27"/>
        </w:rPr>
      </w:pPr>
      <w:r w:rsidRPr="0048722D">
        <w:rPr>
          <w:sz w:val="27"/>
          <w:szCs w:val="27"/>
        </w:rPr>
        <w:t>Ставропольского края на 2023-2025 годы</w:t>
      </w:r>
    </w:p>
    <w:p w:rsidR="00E35AD3" w:rsidRPr="0048722D" w:rsidRDefault="00E35AD3" w:rsidP="00E35AD3">
      <w:pPr>
        <w:spacing w:after="0" w:line="240" w:lineRule="auto"/>
        <w:ind w:left="0" w:firstLine="0"/>
        <w:jc w:val="center"/>
        <w:rPr>
          <w:sz w:val="27"/>
          <w:szCs w:val="27"/>
        </w:rPr>
      </w:pPr>
    </w:p>
    <w:tbl>
      <w:tblPr>
        <w:tblStyle w:val="a8"/>
        <w:tblW w:w="15030" w:type="dxa"/>
        <w:tblLayout w:type="fixed"/>
        <w:tblLook w:val="04A0" w:firstRow="1" w:lastRow="0" w:firstColumn="1" w:lastColumn="0" w:noHBand="0" w:noVBand="1"/>
      </w:tblPr>
      <w:tblGrid>
        <w:gridCol w:w="3537"/>
        <w:gridCol w:w="2269"/>
        <w:gridCol w:w="1276"/>
        <w:gridCol w:w="2127"/>
        <w:gridCol w:w="1418"/>
        <w:gridCol w:w="1416"/>
        <w:gridCol w:w="1556"/>
        <w:gridCol w:w="1422"/>
        <w:gridCol w:w="9"/>
      </w:tblGrid>
      <w:tr w:rsidR="00A7516A" w:rsidRPr="0048722D" w:rsidTr="0088033A">
        <w:tc>
          <w:tcPr>
            <w:tcW w:w="3537" w:type="dxa"/>
            <w:vMerge w:val="restart"/>
          </w:tcPr>
          <w:p w:rsidR="00A7516A" w:rsidRPr="0048722D" w:rsidRDefault="00A7516A" w:rsidP="00BF623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 xml:space="preserve">Наименование </w:t>
            </w:r>
          </w:p>
          <w:p w:rsidR="00A7516A" w:rsidRPr="0048722D" w:rsidRDefault="00A7516A" w:rsidP="00BF623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69" w:type="dxa"/>
            <w:vMerge w:val="restart"/>
          </w:tcPr>
          <w:p w:rsidR="00A7516A" w:rsidRPr="0048722D" w:rsidRDefault="00A7516A" w:rsidP="00BF623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</w:tcPr>
          <w:p w:rsidR="00A7516A" w:rsidRPr="0048722D" w:rsidRDefault="00A7516A" w:rsidP="00BF623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Срок</w:t>
            </w:r>
          </w:p>
          <w:p w:rsidR="00A7516A" w:rsidRPr="0048722D" w:rsidRDefault="00A7516A" w:rsidP="00BF623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реализации</w:t>
            </w:r>
          </w:p>
        </w:tc>
        <w:tc>
          <w:tcPr>
            <w:tcW w:w="2127" w:type="dxa"/>
            <w:vMerge w:val="restart"/>
          </w:tcPr>
          <w:p w:rsidR="00A7516A" w:rsidRPr="0048722D" w:rsidRDefault="00A7516A" w:rsidP="00BF623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  <w:vMerge w:val="restart"/>
          </w:tcPr>
          <w:p w:rsidR="00A7516A" w:rsidRPr="0048722D" w:rsidRDefault="00A7516A" w:rsidP="00BF623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 xml:space="preserve">Единица </w:t>
            </w:r>
          </w:p>
          <w:p w:rsidR="00A7516A" w:rsidRPr="0048722D" w:rsidRDefault="003B1D41" w:rsidP="003B1D4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и</w:t>
            </w:r>
            <w:r w:rsidR="00A7516A" w:rsidRPr="0048722D">
              <w:rPr>
                <w:sz w:val="24"/>
                <w:szCs w:val="24"/>
              </w:rPr>
              <w:t>змерения</w:t>
            </w:r>
          </w:p>
        </w:tc>
        <w:tc>
          <w:tcPr>
            <w:tcW w:w="4403" w:type="dxa"/>
            <w:gridSpan w:val="4"/>
          </w:tcPr>
          <w:p w:rsidR="00A7516A" w:rsidRPr="0048722D" w:rsidRDefault="00A7516A" w:rsidP="00BF623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Значение целевого показателя</w:t>
            </w:r>
          </w:p>
          <w:p w:rsidR="00A7516A" w:rsidRPr="0048722D" w:rsidRDefault="00A7516A" w:rsidP="00BF623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(экономический эффект)</w:t>
            </w:r>
          </w:p>
        </w:tc>
      </w:tr>
      <w:tr w:rsidR="00A7516A" w:rsidRPr="0048722D" w:rsidTr="0088033A">
        <w:trPr>
          <w:gridAfter w:val="1"/>
          <w:wAfter w:w="9" w:type="dxa"/>
        </w:trPr>
        <w:tc>
          <w:tcPr>
            <w:tcW w:w="3537" w:type="dxa"/>
            <w:vMerge/>
          </w:tcPr>
          <w:p w:rsidR="00A7516A" w:rsidRPr="0048722D" w:rsidRDefault="00A7516A" w:rsidP="00BA3F7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7516A" w:rsidRPr="0048722D" w:rsidRDefault="00A7516A" w:rsidP="00BA3F7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7516A" w:rsidRPr="0048722D" w:rsidRDefault="00A7516A" w:rsidP="00BA3F7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7516A" w:rsidRPr="0048722D" w:rsidRDefault="00A7516A" w:rsidP="00BA3F7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7516A" w:rsidRPr="0048722D" w:rsidRDefault="00A7516A" w:rsidP="00BA3F7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7516A" w:rsidRPr="0048722D" w:rsidRDefault="00A7516A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2023</w:t>
            </w:r>
          </w:p>
          <w:p w:rsidR="00A7516A" w:rsidRPr="0048722D" w:rsidRDefault="00A7516A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год</w:t>
            </w:r>
          </w:p>
        </w:tc>
        <w:tc>
          <w:tcPr>
            <w:tcW w:w="1556" w:type="dxa"/>
          </w:tcPr>
          <w:p w:rsidR="00A7516A" w:rsidRPr="0048722D" w:rsidRDefault="00A7516A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2024</w:t>
            </w:r>
          </w:p>
          <w:p w:rsidR="00A7516A" w:rsidRPr="0048722D" w:rsidRDefault="00A7516A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год</w:t>
            </w:r>
          </w:p>
        </w:tc>
        <w:tc>
          <w:tcPr>
            <w:tcW w:w="1422" w:type="dxa"/>
          </w:tcPr>
          <w:p w:rsidR="00A7516A" w:rsidRPr="0048722D" w:rsidRDefault="00A7516A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2025</w:t>
            </w:r>
          </w:p>
          <w:p w:rsidR="00A7516A" w:rsidRPr="0048722D" w:rsidRDefault="00A7516A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год</w:t>
            </w:r>
          </w:p>
          <w:p w:rsidR="00A7516A" w:rsidRPr="0048722D" w:rsidRDefault="00A7516A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7516A" w:rsidRPr="0048722D" w:rsidTr="0088033A">
        <w:trPr>
          <w:gridAfter w:val="1"/>
          <w:wAfter w:w="9" w:type="dxa"/>
        </w:trPr>
        <w:tc>
          <w:tcPr>
            <w:tcW w:w="3537" w:type="dxa"/>
            <w:vAlign w:val="center"/>
          </w:tcPr>
          <w:p w:rsidR="00A7516A" w:rsidRPr="0048722D" w:rsidRDefault="00A7516A" w:rsidP="00BF623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vAlign w:val="center"/>
          </w:tcPr>
          <w:p w:rsidR="00A7516A" w:rsidRPr="0048722D" w:rsidRDefault="00A7516A" w:rsidP="00BF623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7516A" w:rsidRPr="0048722D" w:rsidRDefault="00A7516A" w:rsidP="00BF623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A7516A" w:rsidRPr="0048722D" w:rsidRDefault="00A7516A" w:rsidP="00BF623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7516A" w:rsidRPr="0048722D" w:rsidRDefault="00A7516A" w:rsidP="00BF623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:rsidR="00A7516A" w:rsidRPr="0048722D" w:rsidRDefault="00A7516A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7</w:t>
            </w:r>
          </w:p>
        </w:tc>
        <w:tc>
          <w:tcPr>
            <w:tcW w:w="1556" w:type="dxa"/>
            <w:vAlign w:val="center"/>
          </w:tcPr>
          <w:p w:rsidR="00A7516A" w:rsidRPr="0048722D" w:rsidRDefault="00A7516A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8</w:t>
            </w:r>
          </w:p>
        </w:tc>
        <w:tc>
          <w:tcPr>
            <w:tcW w:w="1422" w:type="dxa"/>
            <w:vAlign w:val="center"/>
          </w:tcPr>
          <w:p w:rsidR="00A7516A" w:rsidRPr="0048722D" w:rsidRDefault="00A7516A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9</w:t>
            </w:r>
          </w:p>
        </w:tc>
      </w:tr>
      <w:tr w:rsidR="00B7740D" w:rsidRPr="0048722D" w:rsidTr="0088033A">
        <w:trPr>
          <w:gridAfter w:val="1"/>
          <w:wAfter w:w="9" w:type="dxa"/>
        </w:trPr>
        <w:tc>
          <w:tcPr>
            <w:tcW w:w="15021" w:type="dxa"/>
            <w:gridSpan w:val="8"/>
          </w:tcPr>
          <w:p w:rsidR="00B7740D" w:rsidRPr="0048722D" w:rsidRDefault="00B7740D" w:rsidP="00B7740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Мероприятия, направленные на увеличение роста доходов бюджета Новоалександровского городского округа Ставропольского края (далее –бюджет городского округа)</w:t>
            </w:r>
          </w:p>
        </w:tc>
      </w:tr>
      <w:tr w:rsidR="00A7516A" w:rsidRPr="0048722D" w:rsidTr="0088033A">
        <w:trPr>
          <w:gridAfter w:val="1"/>
          <w:wAfter w:w="9" w:type="dxa"/>
        </w:trPr>
        <w:tc>
          <w:tcPr>
            <w:tcW w:w="3537" w:type="dxa"/>
          </w:tcPr>
          <w:p w:rsidR="00A7516A" w:rsidRPr="0048722D" w:rsidRDefault="00A7516A" w:rsidP="00B7740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Проведение:</w:t>
            </w:r>
          </w:p>
        </w:tc>
        <w:tc>
          <w:tcPr>
            <w:tcW w:w="2269" w:type="dxa"/>
          </w:tcPr>
          <w:p w:rsidR="00A7516A" w:rsidRPr="0048722D" w:rsidRDefault="00A7516A" w:rsidP="00BF623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516A" w:rsidRPr="0048722D" w:rsidRDefault="00A7516A" w:rsidP="00BF623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7516A" w:rsidRPr="0048722D" w:rsidRDefault="00A7516A" w:rsidP="00BF623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7516A" w:rsidRPr="0048722D" w:rsidRDefault="00A7516A" w:rsidP="00BF623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7516A" w:rsidRPr="0048722D" w:rsidRDefault="00A7516A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A7516A" w:rsidRPr="0048722D" w:rsidRDefault="00A7516A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A7516A" w:rsidRPr="0048722D" w:rsidRDefault="00A7516A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7516A" w:rsidRPr="0048722D" w:rsidTr="0088033A">
        <w:trPr>
          <w:gridAfter w:val="1"/>
          <w:wAfter w:w="9" w:type="dxa"/>
        </w:trPr>
        <w:tc>
          <w:tcPr>
            <w:tcW w:w="3537" w:type="dxa"/>
          </w:tcPr>
          <w:p w:rsidR="00A7516A" w:rsidRPr="0048722D" w:rsidRDefault="00B7740D" w:rsidP="00B7740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1.1.</w:t>
            </w:r>
            <w:r w:rsidR="00A7516A" w:rsidRPr="0048722D">
              <w:rPr>
                <w:sz w:val="24"/>
                <w:szCs w:val="24"/>
              </w:rPr>
              <w:t>Оценки налоговых расходов  по местным налогам, предоставленных в соответствии с решениями Совета депутатов НГО СК</w:t>
            </w:r>
          </w:p>
        </w:tc>
        <w:tc>
          <w:tcPr>
            <w:tcW w:w="2269" w:type="dxa"/>
          </w:tcPr>
          <w:p w:rsidR="00A7516A" w:rsidRPr="0048722D" w:rsidRDefault="00A7516A" w:rsidP="0038408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финансовое управление администрации Новоалександровского городского округа Ставропольского края (далее – финансовое управление АНГО СК)</w:t>
            </w:r>
          </w:p>
        </w:tc>
        <w:tc>
          <w:tcPr>
            <w:tcW w:w="1276" w:type="dxa"/>
          </w:tcPr>
          <w:p w:rsidR="00A7516A" w:rsidRPr="0048722D" w:rsidRDefault="00A7516A" w:rsidP="003B1D4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ежегодно, до 01 августа</w:t>
            </w:r>
          </w:p>
        </w:tc>
        <w:tc>
          <w:tcPr>
            <w:tcW w:w="2127" w:type="dxa"/>
          </w:tcPr>
          <w:p w:rsidR="00A7516A" w:rsidRPr="0048722D" w:rsidRDefault="00A7516A" w:rsidP="00B7740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 xml:space="preserve"> оценк</w:t>
            </w:r>
            <w:r w:rsidR="00B7740D" w:rsidRPr="0048722D">
              <w:rPr>
                <w:sz w:val="24"/>
                <w:szCs w:val="24"/>
              </w:rPr>
              <w:t>а</w:t>
            </w:r>
            <w:r w:rsidRPr="0048722D">
              <w:rPr>
                <w:sz w:val="24"/>
                <w:szCs w:val="24"/>
              </w:rPr>
              <w:t xml:space="preserve"> эффективности налоговых расходов </w:t>
            </w:r>
            <w:r w:rsidR="00B7740D" w:rsidRPr="0048722D">
              <w:rPr>
                <w:sz w:val="24"/>
                <w:szCs w:val="24"/>
              </w:rPr>
              <w:t>бюджета городского округа</w:t>
            </w:r>
          </w:p>
        </w:tc>
        <w:tc>
          <w:tcPr>
            <w:tcW w:w="1418" w:type="dxa"/>
          </w:tcPr>
          <w:p w:rsidR="00A7516A" w:rsidRPr="0048722D" w:rsidRDefault="00A7516A" w:rsidP="00BF623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да/нет</w:t>
            </w:r>
          </w:p>
        </w:tc>
        <w:tc>
          <w:tcPr>
            <w:tcW w:w="1416" w:type="dxa"/>
          </w:tcPr>
          <w:p w:rsidR="00A7516A" w:rsidRPr="0048722D" w:rsidRDefault="00A7516A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да</w:t>
            </w:r>
          </w:p>
        </w:tc>
        <w:tc>
          <w:tcPr>
            <w:tcW w:w="1556" w:type="dxa"/>
          </w:tcPr>
          <w:p w:rsidR="00A7516A" w:rsidRPr="0048722D" w:rsidRDefault="00A7516A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да</w:t>
            </w:r>
          </w:p>
        </w:tc>
        <w:tc>
          <w:tcPr>
            <w:tcW w:w="1422" w:type="dxa"/>
          </w:tcPr>
          <w:p w:rsidR="00A7516A" w:rsidRPr="0048722D" w:rsidRDefault="00A7516A" w:rsidP="005E0770">
            <w:pPr>
              <w:spacing w:after="0" w:line="240" w:lineRule="auto"/>
              <w:ind w:left="0" w:right="-538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да</w:t>
            </w:r>
          </w:p>
        </w:tc>
      </w:tr>
      <w:tr w:rsidR="00A7516A" w:rsidRPr="0048722D" w:rsidTr="00973B1C">
        <w:trPr>
          <w:gridAfter w:val="1"/>
          <w:wAfter w:w="9" w:type="dxa"/>
          <w:trHeight w:val="5806"/>
        </w:trPr>
        <w:tc>
          <w:tcPr>
            <w:tcW w:w="3537" w:type="dxa"/>
          </w:tcPr>
          <w:p w:rsidR="00A7516A" w:rsidRPr="0048722D" w:rsidRDefault="00B7740D" w:rsidP="00B7740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1.2.</w:t>
            </w:r>
            <w:r w:rsidR="00A7516A" w:rsidRPr="0048722D">
              <w:rPr>
                <w:sz w:val="24"/>
                <w:szCs w:val="24"/>
              </w:rPr>
              <w:t>Мероприятий по государственной регистрации прав на объекты недвижимого имущества, в том числе на земельные участки, которые в соответствии с законодательством Российской Федерации и законодательством Ставропольского края подлежат отнесению к муниципальной собственности, а также на земельные участки, собственность на которые не разграничена, в целях вовлечения данных объектов недвижимого имущества в хозяйственный оборот</w:t>
            </w:r>
          </w:p>
        </w:tc>
        <w:tc>
          <w:tcPr>
            <w:tcW w:w="2269" w:type="dxa"/>
          </w:tcPr>
          <w:p w:rsidR="00A7516A" w:rsidRPr="0048722D" w:rsidRDefault="00A7516A" w:rsidP="00973B1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управление имущественных отношений АНГО СК</w:t>
            </w:r>
          </w:p>
        </w:tc>
        <w:tc>
          <w:tcPr>
            <w:tcW w:w="1276" w:type="dxa"/>
          </w:tcPr>
          <w:p w:rsidR="00A7516A" w:rsidRPr="0048722D" w:rsidRDefault="00A7516A" w:rsidP="005E077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20</w:t>
            </w:r>
            <w:r w:rsidR="005E0770" w:rsidRPr="0048722D">
              <w:rPr>
                <w:sz w:val="24"/>
                <w:szCs w:val="24"/>
              </w:rPr>
              <w:t>23</w:t>
            </w:r>
            <w:r w:rsidRPr="0048722D">
              <w:rPr>
                <w:sz w:val="24"/>
                <w:szCs w:val="24"/>
              </w:rPr>
              <w:t>-202</w:t>
            </w:r>
            <w:r w:rsidR="005E0770" w:rsidRPr="0048722D">
              <w:rPr>
                <w:sz w:val="24"/>
                <w:szCs w:val="24"/>
              </w:rPr>
              <w:t>5</w:t>
            </w:r>
            <w:r w:rsidRPr="0048722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127" w:type="dxa"/>
          </w:tcPr>
          <w:p w:rsidR="00A7516A" w:rsidRPr="0048722D" w:rsidRDefault="00A7516A" w:rsidP="005E077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 xml:space="preserve">дополнительные поступления неналоговых доходов в бюджет </w:t>
            </w:r>
            <w:r w:rsidR="005E0770" w:rsidRPr="0048722D">
              <w:rPr>
                <w:sz w:val="24"/>
                <w:szCs w:val="24"/>
              </w:rPr>
              <w:t>городского округа</w:t>
            </w:r>
          </w:p>
        </w:tc>
        <w:tc>
          <w:tcPr>
            <w:tcW w:w="1418" w:type="dxa"/>
          </w:tcPr>
          <w:p w:rsidR="00A7516A" w:rsidRPr="0048722D" w:rsidRDefault="00A7516A" w:rsidP="0034387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тыс. руб.</w:t>
            </w:r>
          </w:p>
        </w:tc>
        <w:tc>
          <w:tcPr>
            <w:tcW w:w="1416" w:type="dxa"/>
            <w:shd w:val="clear" w:color="auto" w:fill="auto"/>
          </w:tcPr>
          <w:p w:rsidR="00A7516A" w:rsidRPr="0048722D" w:rsidRDefault="00AB0AFB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683,84</w:t>
            </w:r>
          </w:p>
        </w:tc>
        <w:tc>
          <w:tcPr>
            <w:tcW w:w="1556" w:type="dxa"/>
            <w:shd w:val="clear" w:color="auto" w:fill="auto"/>
          </w:tcPr>
          <w:p w:rsidR="00A7516A" w:rsidRPr="0048722D" w:rsidRDefault="00AB0AFB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683,84</w:t>
            </w:r>
          </w:p>
        </w:tc>
        <w:tc>
          <w:tcPr>
            <w:tcW w:w="1422" w:type="dxa"/>
            <w:shd w:val="clear" w:color="auto" w:fill="auto"/>
          </w:tcPr>
          <w:p w:rsidR="00A7516A" w:rsidRPr="0048722D" w:rsidRDefault="00AB0AFB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683,84</w:t>
            </w:r>
          </w:p>
        </w:tc>
      </w:tr>
      <w:tr w:rsidR="00A7516A" w:rsidRPr="0048722D" w:rsidTr="0088033A">
        <w:trPr>
          <w:gridAfter w:val="1"/>
          <w:wAfter w:w="9" w:type="dxa"/>
        </w:trPr>
        <w:tc>
          <w:tcPr>
            <w:tcW w:w="3537" w:type="dxa"/>
          </w:tcPr>
          <w:p w:rsidR="00A7516A" w:rsidRPr="0048722D" w:rsidRDefault="005E0770" w:rsidP="00BF623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1.3.</w:t>
            </w:r>
            <w:r w:rsidR="00A7516A" w:rsidRPr="0048722D">
              <w:rPr>
                <w:sz w:val="24"/>
                <w:szCs w:val="24"/>
              </w:rPr>
              <w:t>Мероприятий по взысканию задолженности по арендной плате за пользование имуществом, находящимся в муниципальной собственности НГО СК</w:t>
            </w:r>
            <w:r w:rsidRPr="0048722D">
              <w:rPr>
                <w:sz w:val="24"/>
                <w:szCs w:val="24"/>
              </w:rPr>
              <w:t>,</w:t>
            </w:r>
            <w:r w:rsidR="00A7516A" w:rsidRPr="0048722D">
              <w:rPr>
                <w:sz w:val="24"/>
                <w:szCs w:val="24"/>
              </w:rPr>
              <w:t xml:space="preserve"> и рассмотрение возможности её погашения в досудебном порядке</w:t>
            </w:r>
          </w:p>
        </w:tc>
        <w:tc>
          <w:tcPr>
            <w:tcW w:w="2269" w:type="dxa"/>
          </w:tcPr>
          <w:p w:rsidR="00A7516A" w:rsidRPr="0048722D" w:rsidRDefault="00A7516A" w:rsidP="00BF623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управление имущественных отношений АНГО СК</w:t>
            </w:r>
          </w:p>
        </w:tc>
        <w:tc>
          <w:tcPr>
            <w:tcW w:w="1276" w:type="dxa"/>
          </w:tcPr>
          <w:p w:rsidR="00A7516A" w:rsidRPr="0048722D" w:rsidRDefault="00A7516A" w:rsidP="005E077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20</w:t>
            </w:r>
            <w:r w:rsidR="005E0770" w:rsidRPr="0048722D">
              <w:rPr>
                <w:sz w:val="24"/>
                <w:szCs w:val="24"/>
              </w:rPr>
              <w:t>23</w:t>
            </w:r>
            <w:r w:rsidRPr="0048722D">
              <w:rPr>
                <w:sz w:val="24"/>
                <w:szCs w:val="24"/>
              </w:rPr>
              <w:t>-202</w:t>
            </w:r>
            <w:r w:rsidR="005E0770" w:rsidRPr="0048722D">
              <w:rPr>
                <w:sz w:val="24"/>
                <w:szCs w:val="24"/>
              </w:rPr>
              <w:t>5</w:t>
            </w:r>
            <w:r w:rsidRPr="0048722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127" w:type="dxa"/>
          </w:tcPr>
          <w:p w:rsidR="00A7516A" w:rsidRPr="0048722D" w:rsidRDefault="00A7516A" w:rsidP="005E077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 xml:space="preserve">дополнительные поступления неналоговых доходов в бюджет </w:t>
            </w:r>
            <w:r w:rsidR="005E0770" w:rsidRPr="0048722D">
              <w:rPr>
                <w:sz w:val="24"/>
                <w:szCs w:val="24"/>
              </w:rPr>
              <w:t>городского округа</w:t>
            </w:r>
          </w:p>
        </w:tc>
        <w:tc>
          <w:tcPr>
            <w:tcW w:w="1418" w:type="dxa"/>
          </w:tcPr>
          <w:p w:rsidR="00A7516A" w:rsidRPr="0048722D" w:rsidRDefault="00A7516A" w:rsidP="00BF623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тыс. руб.</w:t>
            </w:r>
          </w:p>
        </w:tc>
        <w:tc>
          <w:tcPr>
            <w:tcW w:w="1416" w:type="dxa"/>
          </w:tcPr>
          <w:p w:rsidR="00A7516A" w:rsidRPr="0048722D" w:rsidRDefault="00AB0AFB" w:rsidP="00AB0AF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285,63</w:t>
            </w:r>
          </w:p>
        </w:tc>
        <w:tc>
          <w:tcPr>
            <w:tcW w:w="1556" w:type="dxa"/>
          </w:tcPr>
          <w:p w:rsidR="00A7516A" w:rsidRPr="0048722D" w:rsidRDefault="00AB0AFB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285,63</w:t>
            </w:r>
          </w:p>
        </w:tc>
        <w:tc>
          <w:tcPr>
            <w:tcW w:w="1422" w:type="dxa"/>
          </w:tcPr>
          <w:p w:rsidR="00A7516A" w:rsidRPr="0048722D" w:rsidRDefault="00AB0AFB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285,63</w:t>
            </w:r>
          </w:p>
        </w:tc>
      </w:tr>
      <w:tr w:rsidR="00A7516A" w:rsidRPr="0048722D" w:rsidTr="0088033A">
        <w:trPr>
          <w:gridAfter w:val="1"/>
          <w:wAfter w:w="9" w:type="dxa"/>
        </w:trPr>
        <w:tc>
          <w:tcPr>
            <w:tcW w:w="3537" w:type="dxa"/>
          </w:tcPr>
          <w:p w:rsidR="00A7516A" w:rsidRPr="0048722D" w:rsidRDefault="005E0770" w:rsidP="005E077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 xml:space="preserve">1.4. </w:t>
            </w:r>
            <w:r w:rsidR="00A7516A" w:rsidRPr="0048722D">
              <w:rPr>
                <w:sz w:val="24"/>
                <w:szCs w:val="24"/>
              </w:rPr>
              <w:t xml:space="preserve">Мероприятий, </w:t>
            </w:r>
            <w:r w:rsidRPr="0048722D">
              <w:rPr>
                <w:sz w:val="24"/>
                <w:szCs w:val="24"/>
              </w:rPr>
              <w:t>по</w:t>
            </w:r>
            <w:r w:rsidR="00A7516A" w:rsidRPr="0048722D">
              <w:rPr>
                <w:sz w:val="24"/>
                <w:szCs w:val="24"/>
              </w:rPr>
              <w:t xml:space="preserve"> актуализаци</w:t>
            </w:r>
            <w:r w:rsidRPr="0048722D">
              <w:rPr>
                <w:sz w:val="24"/>
                <w:szCs w:val="24"/>
              </w:rPr>
              <w:t>и</w:t>
            </w:r>
            <w:r w:rsidR="00A7516A" w:rsidRPr="0048722D">
              <w:rPr>
                <w:sz w:val="24"/>
                <w:szCs w:val="24"/>
              </w:rPr>
              <w:t xml:space="preserve"> сведений об объектах недвижимого имущества, в том числе земельных участках, находящихся на территории НГО СК, с целью исчисления налога на имущество физических лиц и земельного налога</w:t>
            </w:r>
          </w:p>
        </w:tc>
        <w:tc>
          <w:tcPr>
            <w:tcW w:w="2269" w:type="dxa"/>
          </w:tcPr>
          <w:p w:rsidR="00A7516A" w:rsidRPr="0048722D" w:rsidRDefault="00A7516A" w:rsidP="00973B1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 xml:space="preserve">Межрайонная ИФНС России № </w:t>
            </w:r>
            <w:r w:rsidR="00973B1C" w:rsidRPr="0048722D">
              <w:rPr>
                <w:sz w:val="24"/>
                <w:szCs w:val="24"/>
              </w:rPr>
              <w:t>5</w:t>
            </w:r>
            <w:r w:rsidRPr="0048722D">
              <w:rPr>
                <w:sz w:val="24"/>
                <w:szCs w:val="24"/>
              </w:rPr>
              <w:t xml:space="preserve"> по Ставропольскому краю (по согласованию), </w:t>
            </w:r>
            <w:r w:rsidRPr="0048722D">
              <w:rPr>
                <w:color w:val="333333"/>
                <w:sz w:val="24"/>
                <w:szCs w:val="24"/>
                <w:shd w:val="clear" w:color="auto" w:fill="FFFFFF"/>
              </w:rPr>
              <w:t>Новоалександровский отдел </w:t>
            </w:r>
            <w:r w:rsidRPr="0048722D">
              <w:rPr>
                <w:color w:val="333333"/>
                <w:sz w:val="24"/>
                <w:szCs w:val="24"/>
              </w:rPr>
              <w:t xml:space="preserve">Управления Росреестра по Ставропольскому краю (по согласованию), </w:t>
            </w:r>
            <w:r w:rsidRPr="0048722D">
              <w:rPr>
                <w:sz w:val="24"/>
                <w:szCs w:val="24"/>
              </w:rPr>
              <w:t>управление имущественных отношений АНГО СК</w:t>
            </w:r>
          </w:p>
        </w:tc>
        <w:tc>
          <w:tcPr>
            <w:tcW w:w="1276" w:type="dxa"/>
          </w:tcPr>
          <w:p w:rsidR="00A7516A" w:rsidRPr="0048722D" w:rsidRDefault="00A7516A" w:rsidP="005E077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20</w:t>
            </w:r>
            <w:r w:rsidR="005E0770" w:rsidRPr="0048722D">
              <w:rPr>
                <w:sz w:val="24"/>
                <w:szCs w:val="24"/>
              </w:rPr>
              <w:t>23</w:t>
            </w:r>
            <w:r w:rsidRPr="0048722D">
              <w:rPr>
                <w:sz w:val="24"/>
                <w:szCs w:val="24"/>
              </w:rPr>
              <w:t>-202</w:t>
            </w:r>
            <w:r w:rsidR="005E0770" w:rsidRPr="0048722D">
              <w:rPr>
                <w:sz w:val="24"/>
                <w:szCs w:val="24"/>
              </w:rPr>
              <w:t>5</w:t>
            </w:r>
            <w:r w:rsidRPr="0048722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127" w:type="dxa"/>
          </w:tcPr>
          <w:p w:rsidR="00A7516A" w:rsidRPr="0048722D" w:rsidRDefault="00A7516A" w:rsidP="005E077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 xml:space="preserve">дополнительные поступления налоговых доходов в бюджет </w:t>
            </w:r>
            <w:r w:rsidR="005E0770" w:rsidRPr="0048722D">
              <w:rPr>
                <w:sz w:val="24"/>
                <w:szCs w:val="24"/>
              </w:rPr>
              <w:t>городского округа</w:t>
            </w:r>
          </w:p>
        </w:tc>
        <w:tc>
          <w:tcPr>
            <w:tcW w:w="1418" w:type="dxa"/>
          </w:tcPr>
          <w:p w:rsidR="00A7516A" w:rsidRPr="0048722D" w:rsidRDefault="00A7516A" w:rsidP="00BF623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тыс. руб.</w:t>
            </w:r>
          </w:p>
        </w:tc>
        <w:tc>
          <w:tcPr>
            <w:tcW w:w="1416" w:type="dxa"/>
          </w:tcPr>
          <w:p w:rsidR="00A7516A" w:rsidRPr="0048722D" w:rsidRDefault="00E55D9B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50,00</w:t>
            </w:r>
          </w:p>
          <w:p w:rsidR="00A7516A" w:rsidRPr="0048722D" w:rsidRDefault="00A7516A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7516A" w:rsidRPr="0048722D" w:rsidRDefault="00A7516A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A7516A" w:rsidRPr="0048722D" w:rsidRDefault="00E55D9B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50,00</w:t>
            </w:r>
          </w:p>
          <w:p w:rsidR="00A7516A" w:rsidRPr="0048722D" w:rsidRDefault="00A7516A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7516A" w:rsidRPr="0048722D" w:rsidRDefault="00A7516A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A7516A" w:rsidRPr="0048722D" w:rsidRDefault="00E55D9B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50,00</w:t>
            </w:r>
          </w:p>
          <w:p w:rsidR="00A7516A" w:rsidRPr="0048722D" w:rsidRDefault="00A7516A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7516A" w:rsidRPr="0048722D" w:rsidRDefault="00A7516A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7516A" w:rsidRPr="0048722D" w:rsidTr="0088033A">
        <w:trPr>
          <w:gridAfter w:val="1"/>
          <w:wAfter w:w="9" w:type="dxa"/>
        </w:trPr>
        <w:tc>
          <w:tcPr>
            <w:tcW w:w="3537" w:type="dxa"/>
          </w:tcPr>
          <w:p w:rsidR="00A7516A" w:rsidRPr="0048722D" w:rsidRDefault="006B5303" w:rsidP="00BF623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 xml:space="preserve">1.5. </w:t>
            </w:r>
            <w:r w:rsidR="00A7516A" w:rsidRPr="0048722D">
              <w:rPr>
                <w:sz w:val="24"/>
                <w:szCs w:val="24"/>
              </w:rPr>
              <w:t>Мероприятий по легализации «теневой» заработной платы</w:t>
            </w:r>
          </w:p>
        </w:tc>
        <w:tc>
          <w:tcPr>
            <w:tcW w:w="2269" w:type="dxa"/>
          </w:tcPr>
          <w:p w:rsidR="00A7516A" w:rsidRPr="0048722D" w:rsidRDefault="00A7516A" w:rsidP="00973B1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 xml:space="preserve">Межрайонная ИФНС России № </w:t>
            </w:r>
            <w:r w:rsidR="00973B1C" w:rsidRPr="0048722D">
              <w:rPr>
                <w:sz w:val="24"/>
                <w:szCs w:val="24"/>
              </w:rPr>
              <w:t>5</w:t>
            </w:r>
            <w:r w:rsidRPr="0048722D">
              <w:rPr>
                <w:sz w:val="24"/>
                <w:szCs w:val="24"/>
              </w:rPr>
              <w:t xml:space="preserve"> по Ставропольскому краю (по согласованию)</w:t>
            </w:r>
            <w:r w:rsidR="00973B1C" w:rsidRPr="0048722D">
              <w:rPr>
                <w:sz w:val="24"/>
                <w:szCs w:val="24"/>
              </w:rPr>
              <w:t>,</w:t>
            </w:r>
            <w:r w:rsidRPr="0048722D">
              <w:rPr>
                <w:sz w:val="24"/>
                <w:szCs w:val="24"/>
              </w:rPr>
              <w:t xml:space="preserve"> администрация НГО СК</w:t>
            </w:r>
          </w:p>
        </w:tc>
        <w:tc>
          <w:tcPr>
            <w:tcW w:w="1276" w:type="dxa"/>
          </w:tcPr>
          <w:p w:rsidR="00A7516A" w:rsidRPr="0048722D" w:rsidRDefault="00A7516A" w:rsidP="006B530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20</w:t>
            </w:r>
            <w:r w:rsidR="006B5303" w:rsidRPr="0048722D">
              <w:rPr>
                <w:sz w:val="24"/>
                <w:szCs w:val="24"/>
              </w:rPr>
              <w:t>23</w:t>
            </w:r>
            <w:r w:rsidRPr="0048722D">
              <w:rPr>
                <w:sz w:val="24"/>
                <w:szCs w:val="24"/>
              </w:rPr>
              <w:t>-202</w:t>
            </w:r>
            <w:r w:rsidR="006B5303" w:rsidRPr="0048722D">
              <w:rPr>
                <w:sz w:val="24"/>
                <w:szCs w:val="24"/>
              </w:rPr>
              <w:t>5</w:t>
            </w:r>
            <w:r w:rsidRPr="0048722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127" w:type="dxa"/>
          </w:tcPr>
          <w:p w:rsidR="00A7516A" w:rsidRPr="0048722D" w:rsidRDefault="00A7516A" w:rsidP="006B530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 xml:space="preserve">дополнительные поступления налоговых доходов в бюджет </w:t>
            </w:r>
            <w:r w:rsidR="006B5303" w:rsidRPr="0048722D">
              <w:rPr>
                <w:sz w:val="24"/>
                <w:szCs w:val="24"/>
              </w:rPr>
              <w:t>городского округа</w:t>
            </w:r>
          </w:p>
        </w:tc>
        <w:tc>
          <w:tcPr>
            <w:tcW w:w="1418" w:type="dxa"/>
          </w:tcPr>
          <w:p w:rsidR="00A7516A" w:rsidRPr="0048722D" w:rsidRDefault="00A7516A" w:rsidP="00BF623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тыс. руб.</w:t>
            </w:r>
          </w:p>
        </w:tc>
        <w:tc>
          <w:tcPr>
            <w:tcW w:w="1416" w:type="dxa"/>
          </w:tcPr>
          <w:p w:rsidR="00A7516A" w:rsidRPr="0048722D" w:rsidRDefault="00973B1C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250,00</w:t>
            </w:r>
          </w:p>
          <w:p w:rsidR="00A7516A" w:rsidRPr="0048722D" w:rsidRDefault="00A7516A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7516A" w:rsidRPr="0048722D" w:rsidRDefault="00A7516A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A7516A" w:rsidRPr="0048722D" w:rsidRDefault="00973B1C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250,00</w:t>
            </w:r>
          </w:p>
        </w:tc>
        <w:tc>
          <w:tcPr>
            <w:tcW w:w="1422" w:type="dxa"/>
          </w:tcPr>
          <w:p w:rsidR="00A7516A" w:rsidRPr="0048722D" w:rsidRDefault="00973B1C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250,00</w:t>
            </w:r>
          </w:p>
          <w:p w:rsidR="00FC6FFB" w:rsidRPr="0048722D" w:rsidRDefault="00FC6FFB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7516A" w:rsidRPr="0048722D" w:rsidTr="0088033A">
        <w:trPr>
          <w:gridAfter w:val="1"/>
          <w:wAfter w:w="9" w:type="dxa"/>
        </w:trPr>
        <w:tc>
          <w:tcPr>
            <w:tcW w:w="3537" w:type="dxa"/>
          </w:tcPr>
          <w:p w:rsidR="00A7516A" w:rsidRPr="0048722D" w:rsidRDefault="00694FE1" w:rsidP="00BA70A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1.</w:t>
            </w:r>
            <w:r w:rsidR="00BA70A9" w:rsidRPr="0048722D">
              <w:rPr>
                <w:sz w:val="24"/>
                <w:szCs w:val="24"/>
              </w:rPr>
              <w:t>6</w:t>
            </w:r>
            <w:r w:rsidR="00D87247" w:rsidRPr="0048722D">
              <w:rPr>
                <w:sz w:val="24"/>
                <w:szCs w:val="24"/>
              </w:rPr>
              <w:t>.</w:t>
            </w:r>
            <w:r w:rsidR="00DE7198" w:rsidRPr="0048722D">
              <w:rPr>
                <w:sz w:val="24"/>
                <w:szCs w:val="24"/>
              </w:rPr>
              <w:t xml:space="preserve"> </w:t>
            </w:r>
            <w:r w:rsidR="00A7516A" w:rsidRPr="0048722D">
              <w:rPr>
                <w:sz w:val="24"/>
                <w:szCs w:val="24"/>
              </w:rPr>
              <w:t>Взыскани</w:t>
            </w:r>
            <w:r w:rsidRPr="0048722D">
              <w:rPr>
                <w:sz w:val="24"/>
                <w:szCs w:val="24"/>
              </w:rPr>
              <w:t>е</w:t>
            </w:r>
            <w:r w:rsidR="00A7516A" w:rsidRPr="0048722D">
              <w:rPr>
                <w:sz w:val="24"/>
                <w:szCs w:val="24"/>
              </w:rPr>
              <w:t xml:space="preserve"> доначисленных сумм налогов и других обязательных платежей по результатам ко</w:t>
            </w:r>
            <w:r w:rsidR="00DE7198" w:rsidRPr="0048722D">
              <w:rPr>
                <w:sz w:val="24"/>
                <w:szCs w:val="24"/>
              </w:rPr>
              <w:t>нтрольно-аналитической  работы</w:t>
            </w:r>
          </w:p>
        </w:tc>
        <w:tc>
          <w:tcPr>
            <w:tcW w:w="2269" w:type="dxa"/>
          </w:tcPr>
          <w:p w:rsidR="00A7516A" w:rsidRPr="0048722D" w:rsidRDefault="00A7516A" w:rsidP="005B162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 xml:space="preserve">Межрайонная ИФНС России № </w:t>
            </w:r>
            <w:r w:rsidR="005B1625">
              <w:rPr>
                <w:sz w:val="24"/>
                <w:szCs w:val="24"/>
              </w:rPr>
              <w:t>5</w:t>
            </w:r>
            <w:r w:rsidRPr="0048722D">
              <w:rPr>
                <w:sz w:val="24"/>
                <w:szCs w:val="24"/>
              </w:rPr>
              <w:t xml:space="preserve"> по Ставропольскому краю (по согласованию)</w:t>
            </w:r>
          </w:p>
        </w:tc>
        <w:tc>
          <w:tcPr>
            <w:tcW w:w="1276" w:type="dxa"/>
          </w:tcPr>
          <w:p w:rsidR="00A7516A" w:rsidRPr="0048722D" w:rsidRDefault="00A7516A" w:rsidP="00DE719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202</w:t>
            </w:r>
            <w:r w:rsidR="00DE7198" w:rsidRPr="0048722D">
              <w:rPr>
                <w:sz w:val="24"/>
                <w:szCs w:val="24"/>
              </w:rPr>
              <w:t>3</w:t>
            </w:r>
            <w:r w:rsidRPr="0048722D">
              <w:rPr>
                <w:sz w:val="24"/>
                <w:szCs w:val="24"/>
              </w:rPr>
              <w:t xml:space="preserve"> -202</w:t>
            </w:r>
            <w:r w:rsidR="00DE7198" w:rsidRPr="0048722D">
              <w:rPr>
                <w:sz w:val="24"/>
                <w:szCs w:val="24"/>
              </w:rPr>
              <w:t>5</w:t>
            </w:r>
            <w:r w:rsidRPr="0048722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127" w:type="dxa"/>
          </w:tcPr>
          <w:p w:rsidR="00A7516A" w:rsidRPr="0048722D" w:rsidRDefault="00A7516A" w:rsidP="00DE719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дополнительные поступления налоговых доходов в бюджет городского округа</w:t>
            </w:r>
          </w:p>
        </w:tc>
        <w:tc>
          <w:tcPr>
            <w:tcW w:w="1418" w:type="dxa"/>
          </w:tcPr>
          <w:p w:rsidR="00A7516A" w:rsidRPr="0048722D" w:rsidRDefault="00A7516A" w:rsidP="00E552D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тыс. руб.</w:t>
            </w:r>
          </w:p>
        </w:tc>
        <w:tc>
          <w:tcPr>
            <w:tcW w:w="1416" w:type="dxa"/>
          </w:tcPr>
          <w:p w:rsidR="00A7516A" w:rsidRPr="0048722D" w:rsidRDefault="00C255F0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4</w:t>
            </w:r>
            <w:r w:rsidR="00397858" w:rsidRPr="0048722D">
              <w:rPr>
                <w:sz w:val="24"/>
                <w:szCs w:val="24"/>
              </w:rPr>
              <w:t xml:space="preserve"> </w:t>
            </w:r>
            <w:r w:rsidRPr="0048722D">
              <w:rPr>
                <w:sz w:val="24"/>
                <w:szCs w:val="24"/>
              </w:rPr>
              <w:t>000,00</w:t>
            </w:r>
          </w:p>
        </w:tc>
        <w:tc>
          <w:tcPr>
            <w:tcW w:w="1556" w:type="dxa"/>
          </w:tcPr>
          <w:p w:rsidR="00A7516A" w:rsidRPr="0048722D" w:rsidRDefault="00C255F0" w:rsidP="0055639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5</w:t>
            </w:r>
            <w:r w:rsidR="00397858" w:rsidRPr="0048722D">
              <w:rPr>
                <w:sz w:val="24"/>
                <w:szCs w:val="24"/>
              </w:rPr>
              <w:t xml:space="preserve"> </w:t>
            </w:r>
            <w:r w:rsidRPr="0048722D">
              <w:rPr>
                <w:sz w:val="24"/>
                <w:szCs w:val="24"/>
              </w:rPr>
              <w:t>000,00</w:t>
            </w:r>
          </w:p>
        </w:tc>
        <w:tc>
          <w:tcPr>
            <w:tcW w:w="1422" w:type="dxa"/>
          </w:tcPr>
          <w:p w:rsidR="00A7516A" w:rsidRPr="0048722D" w:rsidRDefault="00C255F0" w:rsidP="0055639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5</w:t>
            </w:r>
            <w:r w:rsidR="00397858" w:rsidRPr="0048722D">
              <w:rPr>
                <w:sz w:val="24"/>
                <w:szCs w:val="24"/>
              </w:rPr>
              <w:t xml:space="preserve"> </w:t>
            </w:r>
            <w:r w:rsidRPr="0048722D">
              <w:rPr>
                <w:sz w:val="24"/>
                <w:szCs w:val="24"/>
              </w:rPr>
              <w:t>000,00</w:t>
            </w:r>
          </w:p>
        </w:tc>
      </w:tr>
      <w:tr w:rsidR="00A7516A" w:rsidRPr="0048722D" w:rsidTr="0088033A">
        <w:trPr>
          <w:gridAfter w:val="1"/>
          <w:wAfter w:w="9" w:type="dxa"/>
        </w:trPr>
        <w:tc>
          <w:tcPr>
            <w:tcW w:w="3537" w:type="dxa"/>
          </w:tcPr>
          <w:p w:rsidR="00A7516A" w:rsidRPr="0048722D" w:rsidRDefault="00694FE1" w:rsidP="00BA70A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1.</w:t>
            </w:r>
            <w:r w:rsidR="00BA70A9" w:rsidRPr="0048722D">
              <w:rPr>
                <w:sz w:val="24"/>
                <w:szCs w:val="24"/>
              </w:rPr>
              <w:t>7</w:t>
            </w:r>
            <w:r w:rsidR="008F3036" w:rsidRPr="0048722D">
              <w:rPr>
                <w:sz w:val="24"/>
                <w:szCs w:val="24"/>
              </w:rPr>
              <w:t xml:space="preserve">. </w:t>
            </w:r>
            <w:r w:rsidR="00A7516A" w:rsidRPr="0048722D">
              <w:rPr>
                <w:sz w:val="24"/>
                <w:szCs w:val="24"/>
              </w:rPr>
              <w:t>Проведение заседаний межведомственной комиссии по контролю за поступлением в бюджет НГО СК налоговых и неналоговых доходов</w:t>
            </w:r>
          </w:p>
        </w:tc>
        <w:tc>
          <w:tcPr>
            <w:tcW w:w="2269" w:type="dxa"/>
          </w:tcPr>
          <w:p w:rsidR="00A7516A" w:rsidRPr="0048722D" w:rsidRDefault="00A7516A" w:rsidP="0097749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финансовое управление АНГО СК</w:t>
            </w:r>
          </w:p>
        </w:tc>
        <w:tc>
          <w:tcPr>
            <w:tcW w:w="1276" w:type="dxa"/>
          </w:tcPr>
          <w:p w:rsidR="00A7516A" w:rsidRPr="0048722D" w:rsidRDefault="00A7516A" w:rsidP="0097749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</w:tcPr>
          <w:p w:rsidR="00A7516A" w:rsidRPr="0048722D" w:rsidRDefault="00A7516A" w:rsidP="0097749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выработка предложений, направленных на увеличение поступлений налоговых и неналоговых доходов в бюджет НГО СМК</w:t>
            </w:r>
          </w:p>
        </w:tc>
        <w:tc>
          <w:tcPr>
            <w:tcW w:w="1418" w:type="dxa"/>
          </w:tcPr>
          <w:p w:rsidR="00A7516A" w:rsidRPr="0048722D" w:rsidRDefault="00A7516A" w:rsidP="0097749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да/нет</w:t>
            </w:r>
          </w:p>
        </w:tc>
        <w:tc>
          <w:tcPr>
            <w:tcW w:w="1416" w:type="dxa"/>
          </w:tcPr>
          <w:p w:rsidR="00A7516A" w:rsidRPr="0048722D" w:rsidRDefault="00A7516A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да</w:t>
            </w:r>
          </w:p>
        </w:tc>
        <w:tc>
          <w:tcPr>
            <w:tcW w:w="1556" w:type="dxa"/>
          </w:tcPr>
          <w:p w:rsidR="00A7516A" w:rsidRPr="0048722D" w:rsidRDefault="00A7516A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да</w:t>
            </w:r>
          </w:p>
        </w:tc>
        <w:tc>
          <w:tcPr>
            <w:tcW w:w="1422" w:type="dxa"/>
          </w:tcPr>
          <w:p w:rsidR="00A7516A" w:rsidRPr="0048722D" w:rsidRDefault="00A7516A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да</w:t>
            </w:r>
          </w:p>
        </w:tc>
      </w:tr>
      <w:tr w:rsidR="007862AD" w:rsidRPr="0048722D" w:rsidTr="0088033A">
        <w:trPr>
          <w:gridAfter w:val="1"/>
          <w:wAfter w:w="9" w:type="dxa"/>
        </w:trPr>
        <w:tc>
          <w:tcPr>
            <w:tcW w:w="9209" w:type="dxa"/>
            <w:gridSpan w:val="4"/>
          </w:tcPr>
          <w:p w:rsidR="007862AD" w:rsidRPr="0048722D" w:rsidRDefault="007862AD" w:rsidP="0097749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 xml:space="preserve">Итого по разделу </w:t>
            </w:r>
            <w:r w:rsidRPr="0048722D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7862AD" w:rsidRPr="0048722D" w:rsidRDefault="007862AD" w:rsidP="0097749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тыс. руб.</w:t>
            </w:r>
          </w:p>
        </w:tc>
        <w:tc>
          <w:tcPr>
            <w:tcW w:w="1416" w:type="dxa"/>
          </w:tcPr>
          <w:p w:rsidR="007862AD" w:rsidRPr="0048722D" w:rsidRDefault="00397858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5 269,47</w:t>
            </w:r>
          </w:p>
        </w:tc>
        <w:tc>
          <w:tcPr>
            <w:tcW w:w="1556" w:type="dxa"/>
          </w:tcPr>
          <w:p w:rsidR="007862AD" w:rsidRPr="0048722D" w:rsidRDefault="00397858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6 269,47</w:t>
            </w:r>
          </w:p>
        </w:tc>
        <w:tc>
          <w:tcPr>
            <w:tcW w:w="1422" w:type="dxa"/>
          </w:tcPr>
          <w:p w:rsidR="007862AD" w:rsidRPr="0048722D" w:rsidRDefault="00397858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6 269,47</w:t>
            </w:r>
          </w:p>
        </w:tc>
      </w:tr>
      <w:tr w:rsidR="0086001F" w:rsidRPr="0048722D" w:rsidTr="0088033A">
        <w:trPr>
          <w:gridAfter w:val="1"/>
          <w:wAfter w:w="9" w:type="dxa"/>
        </w:trPr>
        <w:tc>
          <w:tcPr>
            <w:tcW w:w="15021" w:type="dxa"/>
            <w:gridSpan w:val="8"/>
          </w:tcPr>
          <w:p w:rsidR="0086001F" w:rsidRPr="0048722D" w:rsidRDefault="007862AD" w:rsidP="007862AD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Мероприятия по оптимизации расходов бюджета городского округа</w:t>
            </w:r>
          </w:p>
        </w:tc>
      </w:tr>
      <w:tr w:rsidR="00A7516A" w:rsidRPr="0048722D" w:rsidTr="0088033A">
        <w:trPr>
          <w:gridAfter w:val="1"/>
          <w:wAfter w:w="9" w:type="dxa"/>
        </w:trPr>
        <w:tc>
          <w:tcPr>
            <w:tcW w:w="3537" w:type="dxa"/>
          </w:tcPr>
          <w:p w:rsidR="00A7516A" w:rsidRPr="0048722D" w:rsidRDefault="007B053B" w:rsidP="0097749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 xml:space="preserve">2.1. </w:t>
            </w:r>
            <w:r w:rsidR="00A7516A" w:rsidRPr="0048722D">
              <w:rPr>
                <w:sz w:val="24"/>
                <w:szCs w:val="24"/>
              </w:rPr>
              <w:t>Обеспечение соблюдения установленных Правительством Ставропольского края нормативов формирования расходов на содержание ОМСУ</w:t>
            </w:r>
          </w:p>
        </w:tc>
        <w:tc>
          <w:tcPr>
            <w:tcW w:w="2269" w:type="dxa"/>
          </w:tcPr>
          <w:p w:rsidR="00A7516A" w:rsidRPr="0048722D" w:rsidRDefault="00731E6B" w:rsidP="00731E6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администрация Новоалександровского городского округа Ставропольского края,                      отраслевые (функциональные</w:t>
            </w:r>
            <w:r w:rsidR="0011515C" w:rsidRPr="0048722D">
              <w:rPr>
                <w:sz w:val="24"/>
                <w:szCs w:val="24"/>
              </w:rPr>
              <w:t>) органы   администрации НГО СК</w:t>
            </w:r>
          </w:p>
        </w:tc>
        <w:tc>
          <w:tcPr>
            <w:tcW w:w="1276" w:type="dxa"/>
          </w:tcPr>
          <w:p w:rsidR="00A7516A" w:rsidRPr="0048722D" w:rsidRDefault="00A8243F" w:rsidP="0097749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2023-2025 годы</w:t>
            </w:r>
          </w:p>
        </w:tc>
        <w:tc>
          <w:tcPr>
            <w:tcW w:w="2127" w:type="dxa"/>
          </w:tcPr>
          <w:p w:rsidR="00A7516A" w:rsidRPr="0048722D" w:rsidRDefault="0045528F" w:rsidP="0097749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не превышение</w:t>
            </w:r>
            <w:r w:rsidR="00A7516A" w:rsidRPr="0048722D">
              <w:rPr>
                <w:sz w:val="24"/>
                <w:szCs w:val="24"/>
              </w:rPr>
              <w:t xml:space="preserve"> нормативов формирования расходов на содержание ОМСУ</w:t>
            </w:r>
          </w:p>
        </w:tc>
        <w:tc>
          <w:tcPr>
            <w:tcW w:w="1418" w:type="dxa"/>
          </w:tcPr>
          <w:p w:rsidR="00A7516A" w:rsidRPr="0048722D" w:rsidRDefault="00A7516A" w:rsidP="0097749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да/нет</w:t>
            </w:r>
          </w:p>
        </w:tc>
        <w:tc>
          <w:tcPr>
            <w:tcW w:w="1416" w:type="dxa"/>
          </w:tcPr>
          <w:p w:rsidR="00A7516A" w:rsidRPr="0048722D" w:rsidRDefault="00A7516A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да</w:t>
            </w:r>
          </w:p>
        </w:tc>
        <w:tc>
          <w:tcPr>
            <w:tcW w:w="1556" w:type="dxa"/>
          </w:tcPr>
          <w:p w:rsidR="00A7516A" w:rsidRPr="0048722D" w:rsidRDefault="00A7516A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да</w:t>
            </w:r>
          </w:p>
        </w:tc>
        <w:tc>
          <w:tcPr>
            <w:tcW w:w="1422" w:type="dxa"/>
          </w:tcPr>
          <w:p w:rsidR="00A7516A" w:rsidRPr="0048722D" w:rsidRDefault="00A7516A" w:rsidP="00F87DD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да</w:t>
            </w:r>
          </w:p>
        </w:tc>
      </w:tr>
      <w:tr w:rsidR="004C4B89" w:rsidRPr="0048722D" w:rsidTr="0088033A">
        <w:trPr>
          <w:gridAfter w:val="1"/>
          <w:wAfter w:w="9" w:type="dxa"/>
        </w:trPr>
        <w:tc>
          <w:tcPr>
            <w:tcW w:w="3537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2.2. Недопущение принятия и исполнения расходных обязательств, не отнесенных Конституцией Российской Федерации и федеральными законами к полномочиям ОМСУ</w:t>
            </w:r>
          </w:p>
        </w:tc>
        <w:tc>
          <w:tcPr>
            <w:tcW w:w="2269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администрация Новоалександровского городского округа Ставропольского края,                      отраслевые (функциональные) органы   администрации НГО СК</w:t>
            </w:r>
          </w:p>
        </w:tc>
        <w:tc>
          <w:tcPr>
            <w:tcW w:w="1276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2023-2025 годы</w:t>
            </w:r>
          </w:p>
        </w:tc>
        <w:tc>
          <w:tcPr>
            <w:tcW w:w="2127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недопущение незаконного расходования средств местного бюджета</w:t>
            </w:r>
          </w:p>
        </w:tc>
        <w:tc>
          <w:tcPr>
            <w:tcW w:w="1418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да/нет</w:t>
            </w:r>
          </w:p>
        </w:tc>
        <w:tc>
          <w:tcPr>
            <w:tcW w:w="1416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да</w:t>
            </w:r>
          </w:p>
        </w:tc>
        <w:tc>
          <w:tcPr>
            <w:tcW w:w="1556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да</w:t>
            </w:r>
          </w:p>
        </w:tc>
        <w:tc>
          <w:tcPr>
            <w:tcW w:w="1422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да</w:t>
            </w:r>
          </w:p>
        </w:tc>
      </w:tr>
      <w:tr w:rsidR="004C4B89" w:rsidRPr="0048722D" w:rsidTr="0088033A">
        <w:trPr>
          <w:gridAfter w:val="1"/>
          <w:wAfter w:w="9" w:type="dxa"/>
        </w:trPr>
        <w:tc>
          <w:tcPr>
            <w:tcW w:w="3537" w:type="dxa"/>
          </w:tcPr>
          <w:p w:rsidR="004C4B89" w:rsidRPr="0048722D" w:rsidRDefault="004C4B89" w:rsidP="00A81E2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2.</w:t>
            </w:r>
            <w:r w:rsidR="00A81E27" w:rsidRPr="0048722D">
              <w:rPr>
                <w:sz w:val="24"/>
                <w:szCs w:val="24"/>
              </w:rPr>
              <w:t>3</w:t>
            </w:r>
            <w:r w:rsidRPr="0048722D">
              <w:rPr>
                <w:sz w:val="24"/>
                <w:szCs w:val="24"/>
              </w:rPr>
              <w:t>.</w:t>
            </w:r>
            <w:r w:rsidR="00A81E27" w:rsidRPr="0048722D">
              <w:rPr>
                <w:sz w:val="24"/>
                <w:szCs w:val="24"/>
              </w:rPr>
              <w:t xml:space="preserve"> </w:t>
            </w:r>
            <w:r w:rsidRPr="0048722D">
              <w:rPr>
                <w:sz w:val="24"/>
                <w:szCs w:val="24"/>
              </w:rPr>
              <w:t>Осуществление мероприятий, направленных на увеличение доходов муниципальных учреждений Новоалександровского городского округа Ставропольского края от оказания платных услуг и прочих безвозмездных поступлений</w:t>
            </w:r>
          </w:p>
        </w:tc>
        <w:tc>
          <w:tcPr>
            <w:tcW w:w="2269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отраслевые (функциональные) органы   администрации НГО СК, муниципальные учреждения НГО СК</w:t>
            </w:r>
          </w:p>
        </w:tc>
        <w:tc>
          <w:tcPr>
            <w:tcW w:w="1276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2023-2025 годы</w:t>
            </w:r>
          </w:p>
        </w:tc>
        <w:tc>
          <w:tcPr>
            <w:tcW w:w="2127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сокращение расходов бюджета городского округа</w:t>
            </w:r>
          </w:p>
        </w:tc>
        <w:tc>
          <w:tcPr>
            <w:tcW w:w="1418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тыс. руб.</w:t>
            </w:r>
          </w:p>
        </w:tc>
        <w:tc>
          <w:tcPr>
            <w:tcW w:w="1416" w:type="dxa"/>
          </w:tcPr>
          <w:p w:rsidR="004C4B89" w:rsidRPr="0048722D" w:rsidRDefault="0096262C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12 009,77</w:t>
            </w:r>
          </w:p>
        </w:tc>
        <w:tc>
          <w:tcPr>
            <w:tcW w:w="1556" w:type="dxa"/>
          </w:tcPr>
          <w:p w:rsidR="004C4B89" w:rsidRPr="0048722D" w:rsidRDefault="0096262C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13 513,78</w:t>
            </w:r>
          </w:p>
        </w:tc>
        <w:tc>
          <w:tcPr>
            <w:tcW w:w="1422" w:type="dxa"/>
          </w:tcPr>
          <w:p w:rsidR="004C4B89" w:rsidRPr="0048722D" w:rsidRDefault="0096262C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14 969,01</w:t>
            </w:r>
          </w:p>
        </w:tc>
      </w:tr>
      <w:tr w:rsidR="004C4B89" w:rsidRPr="0048722D" w:rsidTr="0088033A">
        <w:trPr>
          <w:gridAfter w:val="1"/>
          <w:wAfter w:w="9" w:type="dxa"/>
        </w:trPr>
        <w:tc>
          <w:tcPr>
            <w:tcW w:w="3537" w:type="dxa"/>
          </w:tcPr>
          <w:p w:rsidR="004C4B89" w:rsidRPr="0048722D" w:rsidRDefault="004C4B89" w:rsidP="00A81E2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2.</w:t>
            </w:r>
            <w:r w:rsidR="00A81E27" w:rsidRPr="0048722D">
              <w:rPr>
                <w:sz w:val="24"/>
                <w:szCs w:val="24"/>
              </w:rPr>
              <w:t>4</w:t>
            </w:r>
            <w:r w:rsidRPr="0048722D">
              <w:rPr>
                <w:sz w:val="24"/>
                <w:szCs w:val="24"/>
              </w:rPr>
              <w:t>. Проведение анализа эффективности использования имущества, находящегося на праве оперативного управления у муниципальных учреждений Новоалександровского городского округа Ставропольского края, в целях выявления объектов основных средств, которые не соответствуют критериям актива, и списания указанных объектов основных средств</w:t>
            </w:r>
          </w:p>
        </w:tc>
        <w:tc>
          <w:tcPr>
            <w:tcW w:w="2269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отраслевые (функциональные) органы   администрации НГО СК, МКУ «Учётный центр НГО СК»</w:t>
            </w:r>
          </w:p>
        </w:tc>
        <w:tc>
          <w:tcPr>
            <w:tcW w:w="1276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2023-2025 годы</w:t>
            </w:r>
          </w:p>
        </w:tc>
        <w:tc>
          <w:tcPr>
            <w:tcW w:w="2127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сокращение расходов бюджета городского округа</w:t>
            </w:r>
          </w:p>
        </w:tc>
        <w:tc>
          <w:tcPr>
            <w:tcW w:w="1418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тыс. руб.</w:t>
            </w:r>
          </w:p>
        </w:tc>
        <w:tc>
          <w:tcPr>
            <w:tcW w:w="1416" w:type="dxa"/>
          </w:tcPr>
          <w:p w:rsidR="004C4B89" w:rsidRPr="0048722D" w:rsidRDefault="0096262C" w:rsidP="0096262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390,26</w:t>
            </w:r>
          </w:p>
        </w:tc>
        <w:tc>
          <w:tcPr>
            <w:tcW w:w="1556" w:type="dxa"/>
          </w:tcPr>
          <w:p w:rsidR="004C4B89" w:rsidRPr="0048722D" w:rsidRDefault="0096262C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152,52</w:t>
            </w:r>
          </w:p>
        </w:tc>
        <w:tc>
          <w:tcPr>
            <w:tcW w:w="1422" w:type="dxa"/>
          </w:tcPr>
          <w:p w:rsidR="004C4B89" w:rsidRPr="0048722D" w:rsidRDefault="0096262C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28,86</w:t>
            </w:r>
          </w:p>
        </w:tc>
      </w:tr>
      <w:tr w:rsidR="004C4B89" w:rsidRPr="0048722D" w:rsidTr="0088033A">
        <w:trPr>
          <w:gridAfter w:val="1"/>
          <w:wAfter w:w="9" w:type="dxa"/>
        </w:trPr>
        <w:tc>
          <w:tcPr>
            <w:tcW w:w="3537" w:type="dxa"/>
          </w:tcPr>
          <w:p w:rsidR="004C4B89" w:rsidRPr="0048722D" w:rsidRDefault="00A81E27" w:rsidP="004C4B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48722D">
              <w:rPr>
                <w:rFonts w:eastAsiaTheme="minorEastAsia"/>
                <w:color w:val="auto"/>
                <w:sz w:val="24"/>
                <w:szCs w:val="24"/>
              </w:rPr>
              <w:t>2.5</w:t>
            </w:r>
            <w:r w:rsidR="004C4B89" w:rsidRPr="0048722D">
              <w:rPr>
                <w:rFonts w:eastAsiaTheme="minorEastAsia"/>
                <w:color w:val="auto"/>
                <w:sz w:val="24"/>
                <w:szCs w:val="24"/>
              </w:rPr>
              <w:t xml:space="preserve">. Осуществление закупок с использованием электронной торговой системы, для автоматизации закупок товаров, работ, услуг для обеспечения государственных нужд Ставропольского края, осуществляемых у единственного поставщика, предусмотренных </w:t>
            </w:r>
            <w:hyperlink r:id="rId7" w:history="1">
              <w:r w:rsidR="004C4B89" w:rsidRPr="0048722D">
                <w:rPr>
                  <w:rFonts w:eastAsiaTheme="minorEastAsia"/>
                  <w:color w:val="auto"/>
                  <w:sz w:val="24"/>
                  <w:szCs w:val="24"/>
                </w:rPr>
                <w:t>пунктами 4</w:t>
              </w:r>
            </w:hyperlink>
            <w:r w:rsidR="004C4B89" w:rsidRPr="0048722D">
              <w:rPr>
                <w:rFonts w:eastAsiaTheme="minorEastAsia"/>
                <w:color w:val="auto"/>
                <w:sz w:val="24"/>
                <w:szCs w:val="24"/>
              </w:rPr>
              <w:t xml:space="preserve">, </w:t>
            </w:r>
            <w:hyperlink r:id="rId8" w:history="1">
              <w:r w:rsidR="004C4B89" w:rsidRPr="0048722D">
                <w:rPr>
                  <w:rFonts w:eastAsiaTheme="minorEastAsia"/>
                  <w:color w:val="auto"/>
                  <w:sz w:val="24"/>
                  <w:szCs w:val="24"/>
                </w:rPr>
                <w:t>5</w:t>
              </w:r>
            </w:hyperlink>
            <w:r w:rsidR="004C4B89" w:rsidRPr="0048722D">
              <w:rPr>
                <w:rFonts w:eastAsiaTheme="minorEastAsia"/>
                <w:color w:val="auto"/>
                <w:sz w:val="24"/>
                <w:szCs w:val="24"/>
              </w:rPr>
              <w:t xml:space="preserve"> и </w:t>
            </w:r>
            <w:hyperlink r:id="rId9" w:history="1">
              <w:r w:rsidR="004C4B89" w:rsidRPr="0048722D">
                <w:rPr>
                  <w:rFonts w:eastAsiaTheme="minorEastAsia"/>
                  <w:color w:val="auto"/>
                  <w:sz w:val="24"/>
                  <w:szCs w:val="24"/>
                </w:rPr>
                <w:t>28 части 1 статьи 93</w:t>
              </w:r>
            </w:hyperlink>
            <w:r w:rsidR="004C4B89" w:rsidRPr="0048722D">
              <w:rPr>
                <w:rFonts w:eastAsiaTheme="minorEastAsia"/>
                <w:color w:val="auto"/>
                <w:sz w:val="24"/>
                <w:szCs w:val="24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4C4B89" w:rsidRPr="0048722D" w:rsidRDefault="004C4B89" w:rsidP="004C4B8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отдел муниципальных закупок   АНГО СК</w:t>
            </w:r>
          </w:p>
        </w:tc>
        <w:tc>
          <w:tcPr>
            <w:tcW w:w="1276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2023-2025 годы</w:t>
            </w:r>
          </w:p>
        </w:tc>
        <w:tc>
          <w:tcPr>
            <w:tcW w:w="2127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экономия средств бюджета городского округа</w:t>
            </w:r>
          </w:p>
        </w:tc>
        <w:tc>
          <w:tcPr>
            <w:tcW w:w="1418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тыс. руб.</w:t>
            </w:r>
          </w:p>
        </w:tc>
        <w:tc>
          <w:tcPr>
            <w:tcW w:w="1416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3 000,00</w:t>
            </w:r>
          </w:p>
        </w:tc>
        <w:tc>
          <w:tcPr>
            <w:tcW w:w="1556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3 000,00</w:t>
            </w:r>
          </w:p>
        </w:tc>
        <w:tc>
          <w:tcPr>
            <w:tcW w:w="1422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3 000,00</w:t>
            </w:r>
          </w:p>
        </w:tc>
      </w:tr>
      <w:tr w:rsidR="004C4B89" w:rsidRPr="0048722D" w:rsidTr="0088033A">
        <w:trPr>
          <w:gridAfter w:val="1"/>
          <w:wAfter w:w="9" w:type="dxa"/>
        </w:trPr>
        <w:tc>
          <w:tcPr>
            <w:tcW w:w="3537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2.</w:t>
            </w:r>
            <w:r w:rsidR="00A81E27" w:rsidRPr="0048722D">
              <w:rPr>
                <w:sz w:val="24"/>
                <w:szCs w:val="24"/>
              </w:rPr>
              <w:t>6</w:t>
            </w:r>
            <w:r w:rsidRPr="0048722D">
              <w:rPr>
                <w:sz w:val="24"/>
                <w:szCs w:val="24"/>
              </w:rPr>
              <w:t>. Разработка и утверждение планов мероприятий по погашению просроченной кредиторской задолженности, образовавшейся на конец отчетного года</w:t>
            </w:r>
          </w:p>
        </w:tc>
        <w:tc>
          <w:tcPr>
            <w:tcW w:w="2269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финансовое управление АНГО СК</w:t>
            </w:r>
          </w:p>
        </w:tc>
        <w:tc>
          <w:tcPr>
            <w:tcW w:w="1276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нормативные акты органов местного самоуправления края</w:t>
            </w:r>
          </w:p>
        </w:tc>
        <w:tc>
          <w:tcPr>
            <w:tcW w:w="1418" w:type="dxa"/>
          </w:tcPr>
          <w:p w:rsidR="004C4B89" w:rsidRPr="0048722D" w:rsidRDefault="004C4B89" w:rsidP="004C4B89">
            <w:p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да/нет</w:t>
            </w:r>
          </w:p>
        </w:tc>
        <w:tc>
          <w:tcPr>
            <w:tcW w:w="1416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да</w:t>
            </w:r>
          </w:p>
        </w:tc>
        <w:tc>
          <w:tcPr>
            <w:tcW w:w="1556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да</w:t>
            </w:r>
          </w:p>
        </w:tc>
        <w:tc>
          <w:tcPr>
            <w:tcW w:w="1422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да</w:t>
            </w:r>
          </w:p>
        </w:tc>
      </w:tr>
      <w:tr w:rsidR="004C4B89" w:rsidRPr="0048722D" w:rsidTr="0088033A">
        <w:trPr>
          <w:gridAfter w:val="1"/>
          <w:wAfter w:w="9" w:type="dxa"/>
        </w:trPr>
        <w:tc>
          <w:tcPr>
            <w:tcW w:w="3537" w:type="dxa"/>
          </w:tcPr>
          <w:p w:rsidR="004C4B89" w:rsidRPr="0048722D" w:rsidRDefault="004C4B89" w:rsidP="00A81E2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2.</w:t>
            </w:r>
            <w:r w:rsidR="00A81E27" w:rsidRPr="0048722D">
              <w:rPr>
                <w:sz w:val="24"/>
                <w:szCs w:val="24"/>
              </w:rPr>
              <w:t>7</w:t>
            </w:r>
            <w:r w:rsidRPr="0048722D">
              <w:rPr>
                <w:sz w:val="24"/>
                <w:szCs w:val="24"/>
              </w:rPr>
              <w:t>. Проведение мероприятий по оптимизации штатной численности органов местного самоуправления муниципального образования края и муниципальных учреждений</w:t>
            </w:r>
          </w:p>
        </w:tc>
        <w:tc>
          <w:tcPr>
            <w:tcW w:w="2269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администрация Новоалександровского городского округа Ставропольского края,                      отраслевые (функциональные) органы   администрации НГО СК, муниципальные учреждения НГО СК</w:t>
            </w:r>
          </w:p>
        </w:tc>
        <w:tc>
          <w:tcPr>
            <w:tcW w:w="1276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2023-2025 годы</w:t>
            </w:r>
          </w:p>
        </w:tc>
        <w:tc>
          <w:tcPr>
            <w:tcW w:w="2127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сокращение расходов бюджета городского округа</w:t>
            </w:r>
          </w:p>
        </w:tc>
        <w:tc>
          <w:tcPr>
            <w:tcW w:w="1418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тыс. руб.</w:t>
            </w:r>
          </w:p>
        </w:tc>
        <w:tc>
          <w:tcPr>
            <w:tcW w:w="1416" w:type="dxa"/>
          </w:tcPr>
          <w:p w:rsidR="004C4B89" w:rsidRPr="0048722D" w:rsidRDefault="00B51B35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2 590,94</w:t>
            </w:r>
          </w:p>
        </w:tc>
        <w:tc>
          <w:tcPr>
            <w:tcW w:w="1556" w:type="dxa"/>
          </w:tcPr>
          <w:p w:rsidR="004C4B89" w:rsidRPr="0048722D" w:rsidRDefault="00B51B35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1 015,06</w:t>
            </w:r>
          </w:p>
        </w:tc>
        <w:tc>
          <w:tcPr>
            <w:tcW w:w="1422" w:type="dxa"/>
          </w:tcPr>
          <w:p w:rsidR="004C4B89" w:rsidRPr="0048722D" w:rsidRDefault="00B51B35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2 434,78</w:t>
            </w:r>
          </w:p>
        </w:tc>
      </w:tr>
      <w:tr w:rsidR="004C4B89" w:rsidRPr="0048722D" w:rsidTr="0088033A">
        <w:trPr>
          <w:gridAfter w:val="1"/>
          <w:wAfter w:w="9" w:type="dxa"/>
        </w:trPr>
        <w:tc>
          <w:tcPr>
            <w:tcW w:w="9209" w:type="dxa"/>
            <w:gridSpan w:val="4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 xml:space="preserve">Итого по разделу </w:t>
            </w:r>
            <w:r w:rsidRPr="0048722D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тыс. руб.</w:t>
            </w:r>
          </w:p>
        </w:tc>
        <w:tc>
          <w:tcPr>
            <w:tcW w:w="1416" w:type="dxa"/>
          </w:tcPr>
          <w:p w:rsidR="004C4B89" w:rsidRPr="0048722D" w:rsidRDefault="00B51B35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17 990,97</w:t>
            </w:r>
          </w:p>
        </w:tc>
        <w:tc>
          <w:tcPr>
            <w:tcW w:w="1556" w:type="dxa"/>
          </w:tcPr>
          <w:p w:rsidR="004C4B89" w:rsidRPr="0048722D" w:rsidRDefault="00B51B35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17 681,36</w:t>
            </w:r>
          </w:p>
        </w:tc>
        <w:tc>
          <w:tcPr>
            <w:tcW w:w="1422" w:type="dxa"/>
          </w:tcPr>
          <w:p w:rsidR="004C4B89" w:rsidRPr="0048722D" w:rsidRDefault="00B51B35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20 432,65</w:t>
            </w:r>
          </w:p>
        </w:tc>
      </w:tr>
      <w:tr w:rsidR="004C4B89" w:rsidRPr="0048722D" w:rsidTr="0088033A">
        <w:trPr>
          <w:gridAfter w:val="1"/>
          <w:wAfter w:w="9" w:type="dxa"/>
        </w:trPr>
        <w:tc>
          <w:tcPr>
            <w:tcW w:w="15021" w:type="dxa"/>
            <w:gridSpan w:val="8"/>
          </w:tcPr>
          <w:p w:rsidR="004C4B89" w:rsidRPr="0048722D" w:rsidRDefault="004C4B89" w:rsidP="004C4B89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Сокращение муниципального долга городского округа и расходов по обслуживанию муниципального долга городского округа</w:t>
            </w:r>
          </w:p>
        </w:tc>
      </w:tr>
      <w:tr w:rsidR="004C4B89" w:rsidRPr="0048722D" w:rsidTr="0088033A">
        <w:trPr>
          <w:gridAfter w:val="1"/>
          <w:wAfter w:w="9" w:type="dxa"/>
        </w:trPr>
        <w:tc>
          <w:tcPr>
            <w:tcW w:w="3537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3.1. Обеспечение размера дефицита бюджета городского округа на уровне не более 10,00 процента от суммы доходов бюджета городского округа без учёта объёма безвозмездных поступлений</w:t>
            </w:r>
          </w:p>
        </w:tc>
        <w:tc>
          <w:tcPr>
            <w:tcW w:w="2269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финансовое управление АНГО СК</w:t>
            </w:r>
          </w:p>
        </w:tc>
        <w:tc>
          <w:tcPr>
            <w:tcW w:w="1276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2023-2025 годы</w:t>
            </w:r>
          </w:p>
        </w:tc>
        <w:tc>
          <w:tcPr>
            <w:tcW w:w="2127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Отношение дефицита бюджета городского округа к сумме доходов бюджета городского округа без учёта безвозмездных поступлений в соответствующем финансовом году</w:t>
            </w:r>
          </w:p>
        </w:tc>
        <w:tc>
          <w:tcPr>
            <w:tcW w:w="1418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процентов</w:t>
            </w:r>
          </w:p>
        </w:tc>
        <w:tc>
          <w:tcPr>
            <w:tcW w:w="1416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не более 10,00</w:t>
            </w:r>
          </w:p>
        </w:tc>
        <w:tc>
          <w:tcPr>
            <w:tcW w:w="1556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не более 10,00</w:t>
            </w:r>
          </w:p>
        </w:tc>
        <w:tc>
          <w:tcPr>
            <w:tcW w:w="1422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не  более 10,00</w:t>
            </w:r>
          </w:p>
        </w:tc>
      </w:tr>
      <w:tr w:rsidR="004C4B89" w:rsidRPr="0048722D" w:rsidTr="0088033A">
        <w:trPr>
          <w:gridAfter w:val="1"/>
          <w:wAfter w:w="9" w:type="dxa"/>
        </w:trPr>
        <w:tc>
          <w:tcPr>
            <w:tcW w:w="3537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Всего</w:t>
            </w:r>
          </w:p>
        </w:tc>
        <w:tc>
          <w:tcPr>
            <w:tcW w:w="2269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4B89" w:rsidRPr="0048722D" w:rsidRDefault="004C4B89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тыс. руб.</w:t>
            </w:r>
          </w:p>
        </w:tc>
        <w:tc>
          <w:tcPr>
            <w:tcW w:w="1416" w:type="dxa"/>
          </w:tcPr>
          <w:p w:rsidR="004C4B89" w:rsidRPr="0048722D" w:rsidRDefault="00397858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23 260,44</w:t>
            </w:r>
          </w:p>
        </w:tc>
        <w:tc>
          <w:tcPr>
            <w:tcW w:w="1556" w:type="dxa"/>
          </w:tcPr>
          <w:p w:rsidR="004C4B89" w:rsidRPr="0048722D" w:rsidRDefault="00397858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23 950,83</w:t>
            </w:r>
          </w:p>
        </w:tc>
        <w:tc>
          <w:tcPr>
            <w:tcW w:w="1422" w:type="dxa"/>
          </w:tcPr>
          <w:p w:rsidR="004C4B89" w:rsidRPr="0048722D" w:rsidRDefault="00397858" w:rsidP="004C4B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26 702,12</w:t>
            </w:r>
          </w:p>
        </w:tc>
      </w:tr>
    </w:tbl>
    <w:p w:rsidR="00E35AD3" w:rsidRPr="0048722D" w:rsidRDefault="00E35AD3" w:rsidP="00E35AD3">
      <w:pPr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E35AD3" w:rsidRPr="00A103C8" w:rsidRDefault="00E35AD3" w:rsidP="00E35AD3">
      <w:pPr>
        <w:spacing w:after="0" w:line="240" w:lineRule="auto"/>
        <w:ind w:left="0" w:firstLine="0"/>
        <w:jc w:val="center"/>
        <w:rPr>
          <w:sz w:val="27"/>
          <w:szCs w:val="27"/>
        </w:rPr>
      </w:pPr>
    </w:p>
    <w:p w:rsidR="005741EC" w:rsidRPr="00A103C8" w:rsidRDefault="005741EC" w:rsidP="00E35AD3">
      <w:pPr>
        <w:spacing w:after="138" w:line="250" w:lineRule="auto"/>
        <w:ind w:left="183" w:right="1404" w:hanging="10"/>
        <w:jc w:val="center"/>
        <w:rPr>
          <w:sz w:val="27"/>
          <w:szCs w:val="27"/>
        </w:rPr>
      </w:pPr>
    </w:p>
    <w:sectPr w:rsidR="005741EC" w:rsidRPr="00A103C8" w:rsidSect="00577BA6">
      <w:pgSz w:w="16877" w:h="11772" w:orient="landscape"/>
      <w:pgMar w:top="1701" w:right="1134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44" w:rsidRDefault="00DB7344">
      <w:pPr>
        <w:spacing w:after="0" w:line="240" w:lineRule="auto"/>
      </w:pPr>
      <w:r>
        <w:separator/>
      </w:r>
    </w:p>
  </w:endnote>
  <w:endnote w:type="continuationSeparator" w:id="0">
    <w:p w:rsidR="00DB7344" w:rsidRDefault="00DB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44" w:rsidRDefault="00DB7344">
      <w:pPr>
        <w:spacing w:after="0" w:line="240" w:lineRule="auto"/>
      </w:pPr>
      <w:r>
        <w:separator/>
      </w:r>
    </w:p>
  </w:footnote>
  <w:footnote w:type="continuationSeparator" w:id="0">
    <w:p w:rsidR="00DB7344" w:rsidRDefault="00DB7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6C33"/>
    <w:multiLevelType w:val="multilevel"/>
    <w:tmpl w:val="61046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313C2B"/>
    <w:multiLevelType w:val="hybridMultilevel"/>
    <w:tmpl w:val="E5E2AABA"/>
    <w:lvl w:ilvl="0" w:tplc="4B8CAF10">
      <w:start w:val="16"/>
      <w:numFmt w:val="decimal"/>
      <w:lvlText w:val="%1."/>
      <w:lvlJc w:val="left"/>
      <w:pPr>
        <w:ind w:left="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5465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442A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0CF9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00BB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D297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8273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2E1B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9E65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9D0EE0"/>
    <w:multiLevelType w:val="hybridMultilevel"/>
    <w:tmpl w:val="04082746"/>
    <w:lvl w:ilvl="0" w:tplc="0FCC7F4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1D6551D6"/>
    <w:multiLevelType w:val="multilevel"/>
    <w:tmpl w:val="2FECFF5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23A54C2"/>
    <w:multiLevelType w:val="hybridMultilevel"/>
    <w:tmpl w:val="98DC958A"/>
    <w:lvl w:ilvl="0" w:tplc="345ACA86">
      <w:start w:val="21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D8141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42EB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7E300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82D49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A0760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C64DC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0CC59A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202FF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6804EE"/>
    <w:multiLevelType w:val="hybridMultilevel"/>
    <w:tmpl w:val="7FB82B22"/>
    <w:lvl w:ilvl="0" w:tplc="3FD8AA24">
      <w:start w:val="2"/>
      <w:numFmt w:val="decimal"/>
      <w:lvlText w:val="%1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086330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8D224C8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1869EA6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C826A0E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C2F56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42687C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446A122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216C262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816A47"/>
    <w:multiLevelType w:val="hybridMultilevel"/>
    <w:tmpl w:val="09601104"/>
    <w:lvl w:ilvl="0" w:tplc="0FF8E644">
      <w:start w:val="13"/>
      <w:numFmt w:val="decimal"/>
      <w:lvlText w:val="%1.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04C7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9672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A45F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4A4F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6AA5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AA6B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D0D3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E3E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B05B4C"/>
    <w:multiLevelType w:val="hybridMultilevel"/>
    <w:tmpl w:val="5622C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253A8"/>
    <w:multiLevelType w:val="hybridMultilevel"/>
    <w:tmpl w:val="D4C06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200BC"/>
    <w:multiLevelType w:val="hybridMultilevel"/>
    <w:tmpl w:val="F8E866C8"/>
    <w:lvl w:ilvl="0" w:tplc="A322D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48"/>
    <w:rsid w:val="00001D85"/>
    <w:rsid w:val="00043305"/>
    <w:rsid w:val="000507A6"/>
    <w:rsid w:val="0007042C"/>
    <w:rsid w:val="00090247"/>
    <w:rsid w:val="0009329A"/>
    <w:rsid w:val="000A1762"/>
    <w:rsid w:val="000A1A20"/>
    <w:rsid w:val="000A692F"/>
    <w:rsid w:val="000B1831"/>
    <w:rsid w:val="000D6FD6"/>
    <w:rsid w:val="000F33AA"/>
    <w:rsid w:val="00114FB1"/>
    <w:rsid w:val="0011515C"/>
    <w:rsid w:val="0012245E"/>
    <w:rsid w:val="00122F65"/>
    <w:rsid w:val="00132DAD"/>
    <w:rsid w:val="00143153"/>
    <w:rsid w:val="001434F0"/>
    <w:rsid w:val="001534A8"/>
    <w:rsid w:val="00155267"/>
    <w:rsid w:val="00163678"/>
    <w:rsid w:val="0016521E"/>
    <w:rsid w:val="001B407D"/>
    <w:rsid w:val="001C7001"/>
    <w:rsid w:val="001D4306"/>
    <w:rsid w:val="001E681F"/>
    <w:rsid w:val="001F0984"/>
    <w:rsid w:val="00204415"/>
    <w:rsid w:val="0022618B"/>
    <w:rsid w:val="00226647"/>
    <w:rsid w:val="002436F5"/>
    <w:rsid w:val="00245CC2"/>
    <w:rsid w:val="00246915"/>
    <w:rsid w:val="00250462"/>
    <w:rsid w:val="00257A0B"/>
    <w:rsid w:val="00263E57"/>
    <w:rsid w:val="00274F87"/>
    <w:rsid w:val="0027708B"/>
    <w:rsid w:val="00292934"/>
    <w:rsid w:val="00295407"/>
    <w:rsid w:val="002A3A94"/>
    <w:rsid w:val="002B1A57"/>
    <w:rsid w:val="002B3AD4"/>
    <w:rsid w:val="002D4E2F"/>
    <w:rsid w:val="002F449E"/>
    <w:rsid w:val="003024C9"/>
    <w:rsid w:val="003078A0"/>
    <w:rsid w:val="00314C0B"/>
    <w:rsid w:val="0032258D"/>
    <w:rsid w:val="00330C6E"/>
    <w:rsid w:val="0033237F"/>
    <w:rsid w:val="00332B3B"/>
    <w:rsid w:val="00343875"/>
    <w:rsid w:val="00352584"/>
    <w:rsid w:val="00355FD8"/>
    <w:rsid w:val="003569B9"/>
    <w:rsid w:val="0035769B"/>
    <w:rsid w:val="003747F4"/>
    <w:rsid w:val="00381772"/>
    <w:rsid w:val="0038408C"/>
    <w:rsid w:val="00392352"/>
    <w:rsid w:val="00397858"/>
    <w:rsid w:val="003B1D41"/>
    <w:rsid w:val="003B445C"/>
    <w:rsid w:val="003B46BB"/>
    <w:rsid w:val="003B6D27"/>
    <w:rsid w:val="003C4D11"/>
    <w:rsid w:val="003D29EB"/>
    <w:rsid w:val="003E1ECC"/>
    <w:rsid w:val="003E7EF5"/>
    <w:rsid w:val="0040131F"/>
    <w:rsid w:val="00410088"/>
    <w:rsid w:val="0041085A"/>
    <w:rsid w:val="00415606"/>
    <w:rsid w:val="00417964"/>
    <w:rsid w:val="00421A81"/>
    <w:rsid w:val="004244B2"/>
    <w:rsid w:val="00425D32"/>
    <w:rsid w:val="00440175"/>
    <w:rsid w:val="00444B15"/>
    <w:rsid w:val="0045528F"/>
    <w:rsid w:val="004654D9"/>
    <w:rsid w:val="0047056F"/>
    <w:rsid w:val="004744B9"/>
    <w:rsid w:val="0048722D"/>
    <w:rsid w:val="00491A0D"/>
    <w:rsid w:val="00492160"/>
    <w:rsid w:val="0049681A"/>
    <w:rsid w:val="004A55C5"/>
    <w:rsid w:val="004B106D"/>
    <w:rsid w:val="004B54C8"/>
    <w:rsid w:val="004C1F02"/>
    <w:rsid w:val="004C4B89"/>
    <w:rsid w:val="004D1C3F"/>
    <w:rsid w:val="004D2565"/>
    <w:rsid w:val="004E302A"/>
    <w:rsid w:val="004F4403"/>
    <w:rsid w:val="00504CD9"/>
    <w:rsid w:val="00521C33"/>
    <w:rsid w:val="00536EBE"/>
    <w:rsid w:val="00556394"/>
    <w:rsid w:val="00564C61"/>
    <w:rsid w:val="005654DF"/>
    <w:rsid w:val="00565837"/>
    <w:rsid w:val="00571601"/>
    <w:rsid w:val="005741EC"/>
    <w:rsid w:val="0057655B"/>
    <w:rsid w:val="00577BA6"/>
    <w:rsid w:val="00590B2C"/>
    <w:rsid w:val="00596DD3"/>
    <w:rsid w:val="005B0BA9"/>
    <w:rsid w:val="005B1625"/>
    <w:rsid w:val="005C017B"/>
    <w:rsid w:val="005C3AC4"/>
    <w:rsid w:val="005D37DE"/>
    <w:rsid w:val="005D7FFD"/>
    <w:rsid w:val="005E0770"/>
    <w:rsid w:val="005E2095"/>
    <w:rsid w:val="005E39C4"/>
    <w:rsid w:val="005F5DB3"/>
    <w:rsid w:val="006056D9"/>
    <w:rsid w:val="00607063"/>
    <w:rsid w:val="00607F53"/>
    <w:rsid w:val="00627CDE"/>
    <w:rsid w:val="0064514D"/>
    <w:rsid w:val="00647581"/>
    <w:rsid w:val="00647672"/>
    <w:rsid w:val="0065023A"/>
    <w:rsid w:val="00651B97"/>
    <w:rsid w:val="00653ADB"/>
    <w:rsid w:val="00673A1B"/>
    <w:rsid w:val="00674939"/>
    <w:rsid w:val="006801BE"/>
    <w:rsid w:val="00681015"/>
    <w:rsid w:val="00684ADD"/>
    <w:rsid w:val="00694FE1"/>
    <w:rsid w:val="006B5303"/>
    <w:rsid w:val="006E0E8F"/>
    <w:rsid w:val="006E231B"/>
    <w:rsid w:val="006F5AD0"/>
    <w:rsid w:val="007027E1"/>
    <w:rsid w:val="007166D7"/>
    <w:rsid w:val="0071797B"/>
    <w:rsid w:val="0072786A"/>
    <w:rsid w:val="00731E6B"/>
    <w:rsid w:val="0073544B"/>
    <w:rsid w:val="00736632"/>
    <w:rsid w:val="00736788"/>
    <w:rsid w:val="0074281F"/>
    <w:rsid w:val="007430D7"/>
    <w:rsid w:val="00751EA0"/>
    <w:rsid w:val="00762447"/>
    <w:rsid w:val="007629BE"/>
    <w:rsid w:val="0076699E"/>
    <w:rsid w:val="00783A70"/>
    <w:rsid w:val="007862AD"/>
    <w:rsid w:val="007B053B"/>
    <w:rsid w:val="007B2C72"/>
    <w:rsid w:val="007C6CDA"/>
    <w:rsid w:val="007C7FCD"/>
    <w:rsid w:val="007D6BBB"/>
    <w:rsid w:val="007D6CDD"/>
    <w:rsid w:val="007D7839"/>
    <w:rsid w:val="007D7E97"/>
    <w:rsid w:val="00802FF1"/>
    <w:rsid w:val="00803B26"/>
    <w:rsid w:val="00836965"/>
    <w:rsid w:val="00853278"/>
    <w:rsid w:val="00854169"/>
    <w:rsid w:val="00854D72"/>
    <w:rsid w:val="00855874"/>
    <w:rsid w:val="0086001F"/>
    <w:rsid w:val="00863943"/>
    <w:rsid w:val="0086633B"/>
    <w:rsid w:val="00866B43"/>
    <w:rsid w:val="0088033A"/>
    <w:rsid w:val="008A40DA"/>
    <w:rsid w:val="008B5B47"/>
    <w:rsid w:val="008E47FF"/>
    <w:rsid w:val="008F2894"/>
    <w:rsid w:val="008F3036"/>
    <w:rsid w:val="008F32E5"/>
    <w:rsid w:val="008F5309"/>
    <w:rsid w:val="00912E32"/>
    <w:rsid w:val="00914FAF"/>
    <w:rsid w:val="00920B69"/>
    <w:rsid w:val="00921476"/>
    <w:rsid w:val="00946EAB"/>
    <w:rsid w:val="0096262C"/>
    <w:rsid w:val="0096598B"/>
    <w:rsid w:val="00970FEE"/>
    <w:rsid w:val="00973B1C"/>
    <w:rsid w:val="0097749E"/>
    <w:rsid w:val="00995E2B"/>
    <w:rsid w:val="009A0998"/>
    <w:rsid w:val="009A5223"/>
    <w:rsid w:val="009B1C07"/>
    <w:rsid w:val="009B591D"/>
    <w:rsid w:val="009D6696"/>
    <w:rsid w:val="009E485C"/>
    <w:rsid w:val="009F021E"/>
    <w:rsid w:val="00A05736"/>
    <w:rsid w:val="00A103C8"/>
    <w:rsid w:val="00A37C20"/>
    <w:rsid w:val="00A57765"/>
    <w:rsid w:val="00A6041C"/>
    <w:rsid w:val="00A612B4"/>
    <w:rsid w:val="00A66FE4"/>
    <w:rsid w:val="00A7516A"/>
    <w:rsid w:val="00A75B90"/>
    <w:rsid w:val="00A810F4"/>
    <w:rsid w:val="00A81E27"/>
    <w:rsid w:val="00A8243F"/>
    <w:rsid w:val="00A9447A"/>
    <w:rsid w:val="00A959E8"/>
    <w:rsid w:val="00A97EA7"/>
    <w:rsid w:val="00AB0AFB"/>
    <w:rsid w:val="00AB0C20"/>
    <w:rsid w:val="00AD19EA"/>
    <w:rsid w:val="00AF41D3"/>
    <w:rsid w:val="00B06C1E"/>
    <w:rsid w:val="00B17949"/>
    <w:rsid w:val="00B2407E"/>
    <w:rsid w:val="00B24F6D"/>
    <w:rsid w:val="00B34E75"/>
    <w:rsid w:val="00B41E7B"/>
    <w:rsid w:val="00B42614"/>
    <w:rsid w:val="00B43592"/>
    <w:rsid w:val="00B43C1A"/>
    <w:rsid w:val="00B51B35"/>
    <w:rsid w:val="00B545A3"/>
    <w:rsid w:val="00B61817"/>
    <w:rsid w:val="00B63F08"/>
    <w:rsid w:val="00B70635"/>
    <w:rsid w:val="00B74C5B"/>
    <w:rsid w:val="00B75061"/>
    <w:rsid w:val="00B7740D"/>
    <w:rsid w:val="00B935CA"/>
    <w:rsid w:val="00B950C5"/>
    <w:rsid w:val="00BA3F79"/>
    <w:rsid w:val="00BA70A9"/>
    <w:rsid w:val="00BB7B2A"/>
    <w:rsid w:val="00BC6824"/>
    <w:rsid w:val="00BC7B6E"/>
    <w:rsid w:val="00BE463A"/>
    <w:rsid w:val="00BF212B"/>
    <w:rsid w:val="00BF6230"/>
    <w:rsid w:val="00C255F0"/>
    <w:rsid w:val="00C33EE2"/>
    <w:rsid w:val="00C36B22"/>
    <w:rsid w:val="00C40C00"/>
    <w:rsid w:val="00C41023"/>
    <w:rsid w:val="00C45EA0"/>
    <w:rsid w:val="00C55F96"/>
    <w:rsid w:val="00C75FF9"/>
    <w:rsid w:val="00CC1673"/>
    <w:rsid w:val="00CC3760"/>
    <w:rsid w:val="00CC4722"/>
    <w:rsid w:val="00CE7E32"/>
    <w:rsid w:val="00CF75B2"/>
    <w:rsid w:val="00D042FA"/>
    <w:rsid w:val="00D04BF2"/>
    <w:rsid w:val="00D150C0"/>
    <w:rsid w:val="00D33129"/>
    <w:rsid w:val="00D3445E"/>
    <w:rsid w:val="00D36AFC"/>
    <w:rsid w:val="00D42B65"/>
    <w:rsid w:val="00D47025"/>
    <w:rsid w:val="00D718F6"/>
    <w:rsid w:val="00D749C0"/>
    <w:rsid w:val="00D76734"/>
    <w:rsid w:val="00D87247"/>
    <w:rsid w:val="00DA3E3E"/>
    <w:rsid w:val="00DA67E4"/>
    <w:rsid w:val="00DA6AC5"/>
    <w:rsid w:val="00DB7344"/>
    <w:rsid w:val="00DC7D0D"/>
    <w:rsid w:val="00DD0D4E"/>
    <w:rsid w:val="00DD372D"/>
    <w:rsid w:val="00DE7198"/>
    <w:rsid w:val="00DF214A"/>
    <w:rsid w:val="00E01A3E"/>
    <w:rsid w:val="00E044D5"/>
    <w:rsid w:val="00E10E82"/>
    <w:rsid w:val="00E238FD"/>
    <w:rsid w:val="00E25221"/>
    <w:rsid w:val="00E30D37"/>
    <w:rsid w:val="00E35AD3"/>
    <w:rsid w:val="00E369FA"/>
    <w:rsid w:val="00E376B9"/>
    <w:rsid w:val="00E431D6"/>
    <w:rsid w:val="00E528F8"/>
    <w:rsid w:val="00E552DB"/>
    <w:rsid w:val="00E55D9B"/>
    <w:rsid w:val="00E57770"/>
    <w:rsid w:val="00E60A01"/>
    <w:rsid w:val="00E756E4"/>
    <w:rsid w:val="00E84812"/>
    <w:rsid w:val="00E9412F"/>
    <w:rsid w:val="00EA5DB5"/>
    <w:rsid w:val="00EC34E7"/>
    <w:rsid w:val="00EC4FB2"/>
    <w:rsid w:val="00ED1DA5"/>
    <w:rsid w:val="00EF0E0C"/>
    <w:rsid w:val="00EF2672"/>
    <w:rsid w:val="00EF7943"/>
    <w:rsid w:val="00F00190"/>
    <w:rsid w:val="00F01F57"/>
    <w:rsid w:val="00F0721B"/>
    <w:rsid w:val="00F07364"/>
    <w:rsid w:val="00F138FA"/>
    <w:rsid w:val="00F25A4E"/>
    <w:rsid w:val="00F276A5"/>
    <w:rsid w:val="00F3237B"/>
    <w:rsid w:val="00F5046D"/>
    <w:rsid w:val="00F504CB"/>
    <w:rsid w:val="00F556FA"/>
    <w:rsid w:val="00F61248"/>
    <w:rsid w:val="00F66C14"/>
    <w:rsid w:val="00F76485"/>
    <w:rsid w:val="00F87DDC"/>
    <w:rsid w:val="00F91980"/>
    <w:rsid w:val="00F93DF4"/>
    <w:rsid w:val="00F96F8A"/>
    <w:rsid w:val="00FC1368"/>
    <w:rsid w:val="00FC5A16"/>
    <w:rsid w:val="00FC6FFB"/>
    <w:rsid w:val="00FC766B"/>
    <w:rsid w:val="00FD0C1F"/>
    <w:rsid w:val="00FD20FF"/>
    <w:rsid w:val="00FD3865"/>
    <w:rsid w:val="00FE4C69"/>
    <w:rsid w:val="00FF10C9"/>
    <w:rsid w:val="00FF3D48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A061"/>
  <w15:docId w15:val="{702FC1AE-A2F6-45D0-853E-15C2CAB2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36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0D6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5741EC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574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41EC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574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41EC"/>
    <w:rPr>
      <w:rFonts w:ascii="Times New Roman" w:eastAsia="Times New Roman" w:hAnsi="Times New Roman" w:cs="Times New Roman"/>
      <w:color w:val="000000"/>
      <w:sz w:val="28"/>
    </w:rPr>
  </w:style>
  <w:style w:type="table" w:styleId="a8">
    <w:name w:val="Table Grid"/>
    <w:basedOn w:val="a1"/>
    <w:uiPriority w:val="39"/>
    <w:rsid w:val="00E3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81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1772"/>
    <w:rPr>
      <w:rFonts w:ascii="Segoe UI" w:eastAsia="Times New Roman" w:hAnsi="Segoe UI" w:cs="Segoe U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F00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F7B71DC8039C0C82B955F8914FC7C832A36169FD87EED0D293327D8259D4222FA6542ACD7B825871258D72620D3F0421642C9FD687gFz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F7B71DC8039C0C82B955F8914FC7C832A36169FD87EED0D293327D8259D4222FA6542ACD7F8B5871258D72620D3F0421642C9FD687gFz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F7B71DC8039C0C82B955F8914FC7C832A36169FD87EED0D293327D8259D4222FA6542ACD7E875871258D72620D3F0421642C9FD687gFz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9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Толик</dc:creator>
  <cp:keywords/>
  <cp:lastModifiedBy>Галина Петренко</cp:lastModifiedBy>
  <cp:revision>120</cp:revision>
  <cp:lastPrinted>2023-06-22T11:41:00Z</cp:lastPrinted>
  <dcterms:created xsi:type="dcterms:W3CDTF">2023-03-21T12:56:00Z</dcterms:created>
  <dcterms:modified xsi:type="dcterms:W3CDTF">2023-06-29T12:20:00Z</dcterms:modified>
</cp:coreProperties>
</file>