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D6" w:rsidRPr="00F96658" w:rsidRDefault="006106D6" w:rsidP="006106D6">
      <w:pPr>
        <w:jc w:val="right"/>
        <w:rPr>
          <w:sz w:val="28"/>
          <w:szCs w:val="28"/>
        </w:rPr>
      </w:pPr>
    </w:p>
    <w:p w:rsidR="006106D6" w:rsidRPr="00F96658" w:rsidRDefault="006106D6" w:rsidP="006106D6">
      <w:pPr>
        <w:jc w:val="right"/>
        <w:rPr>
          <w:sz w:val="28"/>
          <w:szCs w:val="28"/>
        </w:rPr>
      </w:pPr>
    </w:p>
    <w:p w:rsidR="0036208C" w:rsidRPr="00F96658" w:rsidRDefault="0036208C" w:rsidP="006106D6">
      <w:pPr>
        <w:jc w:val="right"/>
        <w:rPr>
          <w:sz w:val="28"/>
          <w:szCs w:val="28"/>
        </w:rPr>
      </w:pPr>
    </w:p>
    <w:p w:rsidR="006106D6" w:rsidRPr="00F96658" w:rsidRDefault="006106D6" w:rsidP="006106D6">
      <w:pPr>
        <w:jc w:val="right"/>
        <w:rPr>
          <w:sz w:val="28"/>
          <w:szCs w:val="28"/>
        </w:rPr>
      </w:pPr>
    </w:p>
    <w:p w:rsidR="006106D6" w:rsidRPr="00F96658" w:rsidRDefault="006106D6" w:rsidP="006106D6"/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96658" w:rsidRPr="00F96658" w:rsidTr="006106D6">
        <w:tc>
          <w:tcPr>
            <w:tcW w:w="9468" w:type="dxa"/>
            <w:gridSpan w:val="3"/>
          </w:tcPr>
          <w:p w:rsidR="006106D6" w:rsidRPr="00F9665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jc w:val="center"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96658">
              <w:rPr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:rsidR="006106D6" w:rsidRPr="00F9665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jc w:val="center"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96658">
              <w:rPr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6106D6" w:rsidRPr="00F9665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F96658" w:rsidRPr="00F96658" w:rsidTr="006106D6">
        <w:tc>
          <w:tcPr>
            <w:tcW w:w="2448" w:type="dxa"/>
          </w:tcPr>
          <w:p w:rsidR="006106D6" w:rsidRPr="00F96658" w:rsidRDefault="006106D6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106D6" w:rsidRPr="00F9665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F96658">
              <w:rPr>
                <w:sz w:val="28"/>
                <w:szCs w:val="28"/>
                <w:lang w:eastAsia="ar-SA"/>
              </w:rPr>
              <w:t>ПОСТАНОВЛЕНИЕ</w:t>
            </w:r>
          </w:p>
          <w:p w:rsidR="006106D6" w:rsidRPr="00F9665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106D6" w:rsidRPr="00F96658" w:rsidRDefault="006106D6" w:rsidP="006106D6">
            <w:pPr>
              <w:widowControl/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eastAsia="ar-SA"/>
              </w:rPr>
            </w:pPr>
          </w:p>
        </w:tc>
      </w:tr>
      <w:tr w:rsidR="006106D6" w:rsidRPr="00F96658" w:rsidTr="006106D6">
        <w:tc>
          <w:tcPr>
            <w:tcW w:w="2448" w:type="dxa"/>
          </w:tcPr>
          <w:p w:rsidR="006106D6" w:rsidRPr="00F96658" w:rsidRDefault="00F96658" w:rsidP="006106D6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overflowPunct/>
              <w:autoSpaceDN/>
              <w:adjustRightInd/>
              <w:textAlignment w:val="auto"/>
              <w:outlineLvl w:val="1"/>
              <w:rPr>
                <w:bCs/>
                <w:sz w:val="28"/>
                <w:szCs w:val="28"/>
                <w:lang w:eastAsia="ar-SA"/>
              </w:rPr>
            </w:pPr>
            <w:r w:rsidRPr="00F96658">
              <w:rPr>
                <w:bCs/>
                <w:sz w:val="28"/>
                <w:szCs w:val="28"/>
                <w:lang w:eastAsia="ar-SA"/>
              </w:rPr>
              <w:t xml:space="preserve">28 июня </w:t>
            </w:r>
            <w:r w:rsidR="006106D6" w:rsidRPr="00F96658">
              <w:rPr>
                <w:bCs/>
                <w:sz w:val="28"/>
                <w:szCs w:val="28"/>
                <w:lang w:eastAsia="ar-SA"/>
              </w:rPr>
              <w:t>2021г.</w:t>
            </w:r>
          </w:p>
        </w:tc>
        <w:tc>
          <w:tcPr>
            <w:tcW w:w="4500" w:type="dxa"/>
          </w:tcPr>
          <w:p w:rsidR="006106D6" w:rsidRPr="00F96658" w:rsidRDefault="006106D6" w:rsidP="006106D6">
            <w:pPr>
              <w:rPr>
                <w:sz w:val="28"/>
                <w:szCs w:val="28"/>
                <w:lang w:eastAsia="ar-SA"/>
              </w:rPr>
            </w:pPr>
            <w:r w:rsidRPr="00F96658">
              <w:rPr>
                <w:sz w:val="28"/>
                <w:szCs w:val="28"/>
                <w:lang w:eastAsia="ar-SA"/>
              </w:rPr>
              <w:t xml:space="preserve">             г. Новоалександровск</w:t>
            </w:r>
          </w:p>
        </w:tc>
        <w:tc>
          <w:tcPr>
            <w:tcW w:w="2520" w:type="dxa"/>
          </w:tcPr>
          <w:p w:rsidR="006106D6" w:rsidRPr="00F96658" w:rsidRDefault="006106D6" w:rsidP="00F96658">
            <w:pPr>
              <w:widowControl/>
              <w:suppressAutoHyphens/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  <w:lang w:eastAsia="ar-SA"/>
              </w:rPr>
            </w:pPr>
            <w:r w:rsidRPr="00F96658">
              <w:rPr>
                <w:sz w:val="28"/>
                <w:szCs w:val="28"/>
                <w:lang w:eastAsia="ar-SA"/>
              </w:rPr>
              <w:t xml:space="preserve">№ </w:t>
            </w:r>
            <w:r w:rsidR="00F96658" w:rsidRPr="00F96658">
              <w:rPr>
                <w:sz w:val="28"/>
                <w:szCs w:val="28"/>
                <w:lang w:eastAsia="ar-SA"/>
              </w:rPr>
              <w:t>899</w:t>
            </w:r>
          </w:p>
        </w:tc>
      </w:tr>
    </w:tbl>
    <w:p w:rsidR="006106D6" w:rsidRPr="00F96658" w:rsidRDefault="006106D6" w:rsidP="006106D6">
      <w:pPr>
        <w:shd w:val="clear" w:color="auto" w:fill="FFFFFF"/>
        <w:tabs>
          <w:tab w:val="left" w:pos="7056"/>
        </w:tabs>
        <w:spacing w:line="317" w:lineRule="exact"/>
        <w:ind w:left="5"/>
        <w:jc w:val="both"/>
        <w:rPr>
          <w:spacing w:val="-8"/>
          <w:sz w:val="28"/>
        </w:rPr>
      </w:pPr>
    </w:p>
    <w:p w:rsidR="006D4537" w:rsidRPr="00F96658" w:rsidRDefault="006D4537" w:rsidP="006106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ОБ УТВЕРЖДЕНИИ ПРАВИЛ ПРЕДОСТАВЛЕНИЯ ЗА СЧЕТ СРЕДСТВ БЮДЖЕТА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СУБСИДИИ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УНИТАРНЫМ ПРЕДПРИЯТИЯМ 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В ЦЕЛЯХ ФИНАНСОВОГО ОБЕСПЕЧЕНИЯ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>ЗАТРАТ, СВЯЗАННЫХ С ИХ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06D6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96658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Российской Федерации от 06 октября 2003 г. </w:t>
      </w:r>
      <w:hyperlink r:id="rId5" w:history="1">
        <w:r w:rsidR="006106D6" w:rsidRPr="00F96658">
          <w:rPr>
            <w:rFonts w:ascii="Times New Roman" w:hAnsi="Times New Roman" w:cs="Times New Roman"/>
            <w:sz w:val="28"/>
            <w:szCs w:val="28"/>
          </w:rPr>
          <w:t>№</w:t>
        </w:r>
        <w:r w:rsidRPr="00F9665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, от 14 ноября 2002 г. </w:t>
      </w:r>
      <w:hyperlink r:id="rId6" w:history="1">
        <w:r w:rsidR="006106D6" w:rsidRPr="00F96658">
          <w:rPr>
            <w:rFonts w:ascii="Times New Roman" w:hAnsi="Times New Roman" w:cs="Times New Roman"/>
            <w:sz w:val="28"/>
            <w:szCs w:val="28"/>
          </w:rPr>
          <w:t>№</w:t>
        </w:r>
        <w:r w:rsidRPr="00F96658">
          <w:rPr>
            <w:rFonts w:ascii="Times New Roman" w:hAnsi="Times New Roman" w:cs="Times New Roman"/>
            <w:sz w:val="28"/>
            <w:szCs w:val="28"/>
          </w:rPr>
          <w:t xml:space="preserve"> 161-ФЗ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966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в целях финансового обеспечения затрат, связанных с ликвидацией муниципальных унитарных предприятий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администрация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</w:p>
    <w:p w:rsidR="003E7426" w:rsidRPr="00F96658" w:rsidRDefault="003E7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106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ПОСТАНОВЛЯЕТ</w:t>
      </w:r>
      <w:r w:rsidR="006D4537" w:rsidRPr="00F96658">
        <w:rPr>
          <w:rFonts w:ascii="Times New Roman" w:hAnsi="Times New Roman" w:cs="Times New Roman"/>
          <w:sz w:val="28"/>
          <w:szCs w:val="28"/>
        </w:rPr>
        <w:t>: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E7208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9" w:history="1">
        <w:r w:rsidRPr="00F9665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ликвидацией.</w:t>
      </w:r>
    </w:p>
    <w:p w:rsidR="00A25D91" w:rsidRPr="00F96658" w:rsidRDefault="00E7208C" w:rsidP="00E7208C">
      <w:pPr>
        <w:pStyle w:val="a3"/>
        <w:tabs>
          <w:tab w:val="left" w:pos="708"/>
        </w:tabs>
        <w:spacing w:after="120"/>
        <w:ind w:firstLine="709"/>
        <w:jc w:val="both"/>
        <w:rPr>
          <w:szCs w:val="28"/>
        </w:rPr>
      </w:pPr>
      <w:r w:rsidRPr="00F96658">
        <w:rPr>
          <w:szCs w:val="28"/>
        </w:rPr>
        <w:t>2</w:t>
      </w:r>
      <w:r w:rsidR="006D4537" w:rsidRPr="00F96658">
        <w:rPr>
          <w:szCs w:val="28"/>
        </w:rPr>
        <w:t xml:space="preserve">. </w:t>
      </w:r>
      <w:r w:rsidR="00A25D91" w:rsidRPr="00F96658">
        <w:rPr>
          <w:szCs w:val="28"/>
        </w:rPr>
        <w:t xml:space="preserve">Контроль за выполнением настоящего постановления возложить на </w:t>
      </w:r>
      <w:r w:rsidR="006D4537" w:rsidRPr="00F96658">
        <w:rPr>
          <w:szCs w:val="28"/>
        </w:rPr>
        <w:t xml:space="preserve">заместителя главы администрации </w:t>
      </w:r>
      <w:r w:rsidR="006106D6" w:rsidRPr="00F96658">
        <w:rPr>
          <w:szCs w:val="28"/>
        </w:rPr>
        <w:t>Новоалександровского</w:t>
      </w:r>
      <w:r w:rsidR="006D4537" w:rsidRPr="00F96658">
        <w:rPr>
          <w:szCs w:val="28"/>
        </w:rPr>
        <w:t xml:space="preserve"> городского округа Ставропольского края </w:t>
      </w:r>
      <w:r w:rsidR="00A25D91" w:rsidRPr="00F96658">
        <w:rPr>
          <w:szCs w:val="28"/>
        </w:rPr>
        <w:t>А.</w:t>
      </w:r>
      <w:r w:rsidR="003E7426" w:rsidRPr="00F96658">
        <w:rPr>
          <w:szCs w:val="28"/>
        </w:rPr>
        <w:t>А</w:t>
      </w:r>
      <w:r w:rsidR="00A25D91" w:rsidRPr="00F96658">
        <w:rPr>
          <w:szCs w:val="28"/>
        </w:rPr>
        <w:t xml:space="preserve">. </w:t>
      </w:r>
      <w:r w:rsidR="003E7426" w:rsidRPr="00F96658">
        <w:rPr>
          <w:szCs w:val="28"/>
        </w:rPr>
        <w:t>Соболе</w:t>
      </w:r>
      <w:r w:rsidR="00A25D91" w:rsidRPr="00F96658">
        <w:rPr>
          <w:szCs w:val="28"/>
        </w:rPr>
        <w:t xml:space="preserve">ва, заместителя главы администрации - начальника финансового управления администрации Новоалександровского городского округа Ставропольского края </w:t>
      </w:r>
      <w:r w:rsidR="00935CEC" w:rsidRPr="00F96658">
        <w:rPr>
          <w:szCs w:val="28"/>
        </w:rPr>
        <w:t>Н.Л. Булавину</w:t>
      </w:r>
      <w:r w:rsidR="00A25D91" w:rsidRPr="00F96658">
        <w:rPr>
          <w:szCs w:val="28"/>
        </w:rPr>
        <w:t>.</w:t>
      </w:r>
    </w:p>
    <w:p w:rsidR="006D4537" w:rsidRPr="00F96658" w:rsidRDefault="00E7208C" w:rsidP="00E7208C">
      <w:pPr>
        <w:pStyle w:val="a3"/>
        <w:tabs>
          <w:tab w:val="left" w:pos="708"/>
        </w:tabs>
        <w:spacing w:after="120"/>
        <w:ind w:firstLine="709"/>
        <w:jc w:val="both"/>
        <w:rPr>
          <w:szCs w:val="28"/>
        </w:rPr>
      </w:pPr>
      <w:r w:rsidRPr="00F96658">
        <w:rPr>
          <w:szCs w:val="28"/>
        </w:rPr>
        <w:lastRenderedPageBreak/>
        <w:t>3</w:t>
      </w:r>
      <w:r w:rsidR="006D4537" w:rsidRPr="00F96658">
        <w:rPr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696723" w:rsidRPr="00F96658">
        <w:rPr>
          <w:szCs w:val="28"/>
        </w:rPr>
        <w:t>опубликования</w:t>
      </w:r>
      <w:r w:rsidR="006D4537" w:rsidRPr="00F96658">
        <w:rPr>
          <w:szCs w:val="28"/>
        </w:rPr>
        <w:t>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Исполняющий обязанности 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главы администрации 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Новоалександровского 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>городского округа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Ставропольского края, 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>заместитель главы администрации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Новоалександровского 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>городского округа</w:t>
      </w:r>
    </w:p>
    <w:p w:rsidR="00A25D91" w:rsidRPr="00F96658" w:rsidRDefault="00A25D91" w:rsidP="00A25D91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Ставропольского края                                                                С.А. Волочек  </w:t>
      </w:r>
    </w:p>
    <w:p w:rsidR="00A25D91" w:rsidRPr="00F96658" w:rsidRDefault="00A25D91" w:rsidP="00A25D91">
      <w:pPr>
        <w:rPr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</w:p>
    <w:p w:rsidR="00A25D91" w:rsidRPr="00F96658" w:rsidRDefault="00A25D91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3E7426" w:rsidRPr="00F96658" w:rsidRDefault="003E7426" w:rsidP="00A25D91">
      <w:pPr>
        <w:rPr>
          <w:sz w:val="28"/>
          <w:szCs w:val="28"/>
        </w:rPr>
      </w:pPr>
    </w:p>
    <w:p w:rsidR="006D4537" w:rsidRPr="00F96658" w:rsidRDefault="006D4537" w:rsidP="00F96658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D4537" w:rsidRPr="00F96658" w:rsidRDefault="006D4537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7426" w:rsidRPr="00F96658" w:rsidRDefault="006D4537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4537" w:rsidRPr="00F96658" w:rsidRDefault="006106D6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D4537" w:rsidRPr="00F96658" w:rsidRDefault="006D4537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D4537" w:rsidRPr="00F96658" w:rsidRDefault="006D4537" w:rsidP="00F9665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от </w:t>
      </w:r>
      <w:r w:rsidR="00F96658" w:rsidRPr="00F96658">
        <w:rPr>
          <w:rFonts w:ascii="Times New Roman" w:hAnsi="Times New Roman" w:cs="Times New Roman"/>
          <w:sz w:val="28"/>
          <w:szCs w:val="28"/>
        </w:rPr>
        <w:t>28 июня</w:t>
      </w:r>
      <w:r w:rsidR="003E7426" w:rsidRPr="00F96658">
        <w:rPr>
          <w:rFonts w:ascii="Times New Roman" w:hAnsi="Times New Roman" w:cs="Times New Roman"/>
          <w:sz w:val="28"/>
          <w:szCs w:val="28"/>
        </w:rPr>
        <w:t xml:space="preserve"> 2021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г. </w:t>
      </w:r>
      <w:r w:rsidR="006106D6" w:rsidRPr="00F96658">
        <w:rPr>
          <w:rFonts w:ascii="Times New Roman" w:hAnsi="Times New Roman" w:cs="Times New Roman"/>
          <w:sz w:val="28"/>
          <w:szCs w:val="28"/>
        </w:rPr>
        <w:t>№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F96658" w:rsidRPr="00F96658">
        <w:rPr>
          <w:rFonts w:ascii="Times New Roman" w:hAnsi="Times New Roman" w:cs="Times New Roman"/>
          <w:sz w:val="28"/>
          <w:szCs w:val="28"/>
        </w:rPr>
        <w:t>899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7426" w:rsidRPr="00F96658" w:rsidRDefault="003E74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ЗА СЧЕТ СРЕДСТВ БЮДЖЕТА 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ГОРОДСКОГО ОКРУГА СТАВРОПОЛЬСКОГО КРАЯ СУБСИДИИ</w:t>
      </w:r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УНИТАРНЫМ ПРЕДПРИЯТИЯМ </w:t>
      </w:r>
      <w:r w:rsidR="006106D6" w:rsidRPr="00F96658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 В ЦЕЛЯХ ФИНАНСОВОГО ОБЕСПЕЧЕНИЯ</w:t>
      </w:r>
    </w:p>
    <w:p w:rsidR="006D4537" w:rsidRPr="00F96658" w:rsidRDefault="006D45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ЗАТРАТ, СВЯЗАННЫХ С ИХ ЛИКВИДАЦИЕЙ</w:t>
      </w:r>
    </w:p>
    <w:p w:rsidR="006D4537" w:rsidRPr="00F96658" w:rsidRDefault="006D4537">
      <w:pPr>
        <w:spacing w:after="1"/>
        <w:rPr>
          <w:sz w:val="28"/>
          <w:szCs w:val="28"/>
        </w:rPr>
      </w:pPr>
    </w:p>
    <w:p w:rsidR="006D4537" w:rsidRPr="00F96658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1.1. Настоящие Правила предоставления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 (далее - Правила), разработаны в целях реализации положений </w:t>
      </w:r>
      <w:hyperlink r:id="rId8" w:history="1">
        <w:r w:rsidRPr="00F96658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федеральными законами Российской Федерации от 06 октября 2003 г. </w:t>
      </w:r>
      <w:hyperlink r:id="rId9" w:history="1">
        <w:r w:rsidR="006106D6" w:rsidRPr="00F96658">
          <w:rPr>
            <w:rFonts w:ascii="Times New Roman" w:hAnsi="Times New Roman" w:cs="Times New Roman"/>
            <w:sz w:val="28"/>
            <w:szCs w:val="28"/>
          </w:rPr>
          <w:t>№</w:t>
        </w:r>
        <w:r w:rsidRPr="00F9665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, от 14 ноября 2002 г. </w:t>
      </w:r>
      <w:hyperlink r:id="rId10" w:history="1">
        <w:r w:rsidR="006106D6" w:rsidRPr="00F96658">
          <w:rPr>
            <w:rFonts w:ascii="Times New Roman" w:hAnsi="Times New Roman" w:cs="Times New Roman"/>
            <w:sz w:val="28"/>
            <w:szCs w:val="28"/>
          </w:rPr>
          <w:t>№</w:t>
        </w:r>
        <w:r w:rsidRPr="00F96658">
          <w:rPr>
            <w:rFonts w:ascii="Times New Roman" w:hAnsi="Times New Roman" w:cs="Times New Roman"/>
            <w:sz w:val="28"/>
            <w:szCs w:val="28"/>
          </w:rPr>
          <w:t xml:space="preserve"> 161-ФЗ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9665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устанавливают цели, условия и правила предоставления субсидии, порядок возврата субсидии в случае нарушения условий, установленных при их предоставлении из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муниципальным 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муниципальные унитарные предприятия) в целях финансового обеспечения затрат, связанных с их ликвидацией (далее - субсидии).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1.2. Целью предоставления субсидии является финансовое обеспечение затрат муниципальных унитарных предприятий на погашение задолженности в целях сохранения муниципального имущества при их ликвидации.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1.3. Решение о предоставлении субсидии муниципальным унитарным </w:t>
      </w:r>
      <w:r w:rsidRPr="00F96658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предприятиям принимается </w:t>
      </w:r>
      <w:r w:rsidR="003870C3" w:rsidRPr="00F96658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после принятия решения о даче согласия администрации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их ликвидацию.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1.4. Субсидии муниципальным унитарным предприятиям, в отношении которых принято решение о предоставлении субсидии (далее - получатели субсидии), и ее объем определяются решением </w:t>
      </w:r>
      <w:r w:rsidR="003870C3" w:rsidRPr="00F96658">
        <w:rPr>
          <w:rFonts w:ascii="Times New Roman" w:hAnsi="Times New Roman" w:cs="Times New Roman"/>
          <w:sz w:val="28"/>
          <w:szCs w:val="28"/>
        </w:rPr>
        <w:t>Совета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3870C3" w:rsidRPr="00F9665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бюджете на текущий финансовый год и на плановый период (далее - решение </w:t>
      </w:r>
      <w:r w:rsidR="003870C3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о бюджете) и предоставляются в пределах предусмотренных бюджетных ассигнований на безвозмездной и безвозвратной основе.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1.5. Главным распорядителем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осуществляющим предоставление субсидии, является администрация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Администрация).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1.6. Предоставление субсидии осуществляется в порядке и на условиях, которые определяются </w:t>
      </w:r>
      <w:hyperlink w:anchor="P130" w:history="1">
        <w:r w:rsidRPr="00F96658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о предоставлении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его ликвидацией (далее - Соглашение), согласно приложению 1 к Правилам, заключаемым между получателем субсидии и Администрацией.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F96658">
        <w:rPr>
          <w:rFonts w:ascii="Times New Roman" w:hAnsi="Times New Roman" w:cs="Times New Roman"/>
          <w:sz w:val="28"/>
          <w:szCs w:val="28"/>
        </w:rPr>
        <w:t>1.7. Субсидии предоставляются муниципальным унитарным предприятиям, имеющим недостаточность собственных денежных средств для удовлетворения требований кредиторов и находящимся в стадии ликвидации, на следующие целевые направления их расходов: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1) задолженность муниципального унитарного предприятия по заработной плате, денежную компенсацию за неиспользованные отпуска, выходное пособие в связи с ликвидацией;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2) задолженность по налогам, сборам и иным обязательным взносам, уплачиваемым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штрафов, пени и иных санкций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административных штрафов;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3) задолженность по иным обязательствам, связанным с завершением процедуры ликвидации в соответствии с действующим законодательством Российской Федерации.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1.8. Органом, уполномоченным на рассмотрение заявления о предоставлении субсидии муниципальному унитарному предприятию и подготовку заключения, содержащего выводы о возможности предоставления субсидии с указанием обоснованности размера необходимых денежных средств, является </w:t>
      </w:r>
      <w:r w:rsidR="00BE242C" w:rsidRPr="00F96658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Pr="00F966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proofErr w:type="spellStart"/>
      <w:r w:rsidR="00BE242C" w:rsidRPr="00F96658">
        <w:rPr>
          <w:rFonts w:ascii="Times New Roman" w:hAnsi="Times New Roman" w:cs="Times New Roman"/>
          <w:sz w:val="28"/>
          <w:szCs w:val="28"/>
        </w:rPr>
        <w:t>У</w:t>
      </w:r>
      <w:r w:rsidR="00696723" w:rsidRPr="00F96658">
        <w:rPr>
          <w:rFonts w:ascii="Times New Roman" w:hAnsi="Times New Roman" w:cs="Times New Roman"/>
          <w:sz w:val="28"/>
          <w:szCs w:val="28"/>
        </w:rPr>
        <w:t>Им</w:t>
      </w:r>
      <w:r w:rsidR="00BE242C" w:rsidRPr="00F966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>).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2. Условия и правила предоставления субсидии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F96658">
        <w:rPr>
          <w:rFonts w:ascii="Times New Roman" w:hAnsi="Times New Roman" w:cs="Times New Roman"/>
          <w:sz w:val="28"/>
          <w:szCs w:val="28"/>
        </w:rPr>
        <w:t>2.1. Для предоставления субсидии муниципальные унитарные предприятия представляют в Администрацию</w:t>
      </w:r>
      <w:r w:rsidR="00BE242C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1) заявление о предоставлении субсидии с указанием банковских реквизитов муниципального унитарного предприятия и отражением сумм целевого направления расходования субсидии (в произвольной форме);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2) промежуточный ликвидационный баланс;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3) пояснительную записку к промежуточному ликвидационному балансу о возможности погашения имеющихся обязательств перед кредиторами;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4) реестр кредиторской задолженности с указанием перечня кредиторов, размера задолженности и периода ее образования,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председателем ликвидационной комиссии;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5) выписку из Единого государственного реестра юридических лиц;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6) копию муниципального правового акта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регламентирующего ликвидацию муниципального унитарного предприятия;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7) копии документов, подтверждающих факт необходимости финансирования затрат, связанных с ликвидацией муниципального унитарного предприятия, заверенные подписью уполномоченного лица и печатью муниципального унитарного предприятия.</w:t>
      </w:r>
    </w:p>
    <w:p w:rsidR="00696723" w:rsidRPr="00F96658" w:rsidRDefault="006D4537" w:rsidP="00696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2.2. 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Представленные в адрес Администрации документы передаются в </w:t>
      </w:r>
      <w:proofErr w:type="spellStart"/>
      <w:r w:rsidR="00696723" w:rsidRPr="00F96658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="00696723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для рассмотрения. </w:t>
      </w:r>
      <w:proofErr w:type="spellStart"/>
      <w:r w:rsidR="00696723" w:rsidRPr="00F96658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="00696723" w:rsidRPr="00F96658">
        <w:rPr>
          <w:rFonts w:ascii="Times New Roman" w:hAnsi="Times New Roman" w:cs="Times New Roman"/>
          <w:sz w:val="28"/>
          <w:szCs w:val="28"/>
        </w:rPr>
        <w:t xml:space="preserve"> совместно с финансовым управлением администрации Новоалександровского городского округа Ставропольского края в течение 10 рабочих дней, со дня предоставления документов, рассматривает их на соответствие </w:t>
      </w:r>
      <w:hyperlink w:anchor="P57" w:history="1">
        <w:r w:rsidR="00696723" w:rsidRPr="00F96658">
          <w:rPr>
            <w:rFonts w:ascii="Times New Roman" w:hAnsi="Times New Roman" w:cs="Times New Roman"/>
            <w:sz w:val="28"/>
            <w:szCs w:val="28"/>
          </w:rPr>
          <w:t>пунктам 1.7</w:t>
        </w:r>
      </w:hyperlink>
      <w:r w:rsidR="00696723" w:rsidRPr="00F966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="00696723" w:rsidRPr="00F9665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696723" w:rsidRPr="00F9665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96723" w:rsidRPr="00F96658" w:rsidRDefault="00696723" w:rsidP="00BE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proofErr w:type="spellStart"/>
      <w:r w:rsidR="00696723" w:rsidRPr="00F96658">
        <w:rPr>
          <w:rFonts w:ascii="Times New Roman" w:hAnsi="Times New Roman" w:cs="Times New Roman"/>
          <w:sz w:val="28"/>
          <w:szCs w:val="28"/>
        </w:rPr>
        <w:t>УИмО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направляет письменное заключение главе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содержащее выводы о возможности предоставления субсидии с указанием обоснованности размера необходимых денежных средств с учетом бюджетных ассигнований, предусмотренных решением </w:t>
      </w:r>
      <w:r w:rsidR="00BE242C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о бюджете, или об отказе в ее предоставлении с приведением оснований, указанных в </w:t>
      </w:r>
      <w:hyperlink w:anchor="P76" w:history="1">
        <w:r w:rsidRPr="00F9665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F96658">
        <w:rPr>
          <w:rFonts w:ascii="Times New Roman" w:hAnsi="Times New Roman" w:cs="Times New Roman"/>
          <w:sz w:val="28"/>
          <w:szCs w:val="28"/>
        </w:rPr>
        <w:t>2.3. Основаниями для отказа в предоставлении субсидии муниципальному унитарному предприятию являются: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F96658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муниципальным унитарным предприятием документов требованиям,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 w:history="1">
        <w:r w:rsidRPr="00F96658">
          <w:rPr>
            <w:rFonts w:ascii="Times New Roman" w:hAnsi="Times New Roman" w:cs="Times New Roman"/>
            <w:sz w:val="28"/>
            <w:szCs w:val="28"/>
          </w:rPr>
          <w:t>пунктом 1.7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Правил, или непредставление (представление не в полном объеме) указанных документов;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F96658">
        <w:rPr>
          <w:rFonts w:ascii="Times New Roman" w:hAnsi="Times New Roman" w:cs="Times New Roman"/>
          <w:sz w:val="28"/>
          <w:szCs w:val="28"/>
        </w:rPr>
        <w:t>2) недостоверность представленной муниципальным унитарным предприятием информации;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F96658">
        <w:rPr>
          <w:rFonts w:ascii="Times New Roman" w:hAnsi="Times New Roman" w:cs="Times New Roman"/>
          <w:sz w:val="28"/>
          <w:szCs w:val="28"/>
        </w:rPr>
        <w:t xml:space="preserve">3) отсутствие финансовой возможности в предоставлении субсидии в заявленном объеме из-за ограниченности бюджетных ассигнований, предусмотренных решением </w:t>
      </w:r>
      <w:r w:rsidR="00BE242C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2.4. На заключение </w:t>
      </w:r>
      <w:proofErr w:type="spellStart"/>
      <w:r w:rsidR="00BE242C" w:rsidRPr="00F96658">
        <w:rPr>
          <w:rFonts w:ascii="Times New Roman" w:hAnsi="Times New Roman" w:cs="Times New Roman"/>
          <w:sz w:val="28"/>
          <w:szCs w:val="28"/>
        </w:rPr>
        <w:t>У</w:t>
      </w:r>
      <w:r w:rsidR="00696723" w:rsidRPr="00F96658">
        <w:rPr>
          <w:rFonts w:ascii="Times New Roman" w:hAnsi="Times New Roman" w:cs="Times New Roman"/>
          <w:sz w:val="28"/>
          <w:szCs w:val="28"/>
        </w:rPr>
        <w:t>Им</w:t>
      </w:r>
      <w:r w:rsidR="00BE242C" w:rsidRPr="00F966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накладывает соответствующую резолюцию, в соответствии с которой Администрация</w:t>
      </w:r>
      <w:r w:rsidR="00BE242C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предоставлению получателю субсидии бюджетных средств или об отказе в ее предоставлении путем направления в произвольной форме в адрес муниципального унитарного предприятия письменного уведомления о принятом решении на предоставление субсидии с приложением проекта Соглашения или об отказе в ее предоставлении с приведением оснований, указанных в </w:t>
      </w:r>
      <w:hyperlink w:anchor="P76" w:history="1">
        <w:r w:rsidRPr="00F9665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2.5. Получатель субсидии в течение 5 рабочих дней со дня получения письменного уведомления о предоставлении субсидии заключает с Администрацией Соглашение, которое служит основанием для ее получения.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В случае получения письменного уведомления об отказе в предоставлении субсидии по основаниям, указанным в </w:t>
      </w:r>
      <w:hyperlink w:anchor="P77" w:history="1">
        <w:r w:rsidRPr="00F9665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 w:history="1">
        <w:r w:rsidRPr="00F96658">
          <w:rPr>
            <w:rFonts w:ascii="Times New Roman" w:hAnsi="Times New Roman" w:cs="Times New Roman"/>
            <w:sz w:val="28"/>
            <w:szCs w:val="28"/>
          </w:rPr>
          <w:t>2 пункта 2.3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муниципальное унитарное предприятие в течение 5 рабочих дней после доработки направляет повторно документы, указанные в </w:t>
      </w:r>
      <w:hyperlink w:anchor="P66" w:history="1">
        <w:r w:rsidRPr="00F9665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В случае получения письменного уведомления об отказе в предоставлении субсидии по основанию, указанному в </w:t>
      </w:r>
      <w:hyperlink w:anchor="P79" w:history="1">
        <w:r w:rsidRPr="00F96658">
          <w:rPr>
            <w:rFonts w:ascii="Times New Roman" w:hAnsi="Times New Roman" w:cs="Times New Roman"/>
            <w:sz w:val="28"/>
            <w:szCs w:val="28"/>
          </w:rPr>
          <w:t>подпункте 3 пункта 2.3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настоящих Правил, муниципальное унитарное предприятие вправе повторно направить в адрес Администрации заявление о предоставлении субсидии с указанием недостающей суммы денежных средств целевого направления расходования субсидии и предоставлением подтверждающих документов, заверенных в установленном законодательством порядке, по неисполненным обязательствам, связанным с завершением процедуры ликвидации в соответствии с действующим законодательством Российской Федерации (в произвольной форме).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2.6. В Соглашении между получателем субсидии и Администрацией предусматриваются следующие условия: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1) объем, сроки (периодичность) перечисления субсидии, цели и условия предоставления субсидии;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2) обязательства получателя субсидии о целевом использовании субсидии;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3) право Администрации, финансового управления администрации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контрольно-счетно</w:t>
      </w:r>
      <w:r w:rsidR="00A36A60" w:rsidRPr="00F96658">
        <w:rPr>
          <w:rFonts w:ascii="Times New Roman" w:hAnsi="Times New Roman" w:cs="Times New Roman"/>
          <w:sz w:val="28"/>
          <w:szCs w:val="28"/>
        </w:rPr>
        <w:t>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A36A60" w:rsidRPr="00F96658">
        <w:rPr>
          <w:rFonts w:ascii="Times New Roman" w:hAnsi="Times New Roman" w:cs="Times New Roman"/>
          <w:sz w:val="28"/>
          <w:szCs w:val="28"/>
        </w:rPr>
        <w:t>органа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органов муниципального финансового контроля) на проведение проверок соблюдения получателем субсидии условий, установленных Соглашением;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4) обязательства получателя субсидии по возврату субсидии, использованной не по целевому назначению, а также остатков средств субсидии, не использованных в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финансовом году, в случаях, предусмотренных Соглашением о предоставлении субсидии;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5) форма и сроки представления получателем субсидии отчетности об использовании субсидии;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6) порядок и условия расторжения Соглашения, внесения в него изменений и дополнений;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7) ответственность за несоблюдение сторонами условий Соглашения.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2.7. Обязательным условием, включаемым в Соглашение, является согласие получателя на осуществление Администрацией и органами муниципального финансового контроля проверок соблюдения получателем субсидии условий, целей и правил ее предоставления.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2.8. Соглашение подписывается получателем субсидии с одной стороны и Администрацией с другой стороны в трех равнозначных по силе экземплярах.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Один экземпляр Соглашения хранится в Администрации, второй экземпляр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Получателю субсидии, третий - хранится в финансовом управлении администрации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являющимся органом внутреннего муниципального финансового контроля.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2.9. В случае если в течение текущего финансового года объем бюджетных ассигнований на предоставление субсидии решением </w:t>
      </w:r>
      <w:r w:rsidR="00A36A60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о бюджете увеличен или уменьшен к первоначально предусмотренному, Администрация вправе с получателем субсидии заключить дополнительное Соглашение, предусматривающее изменение объема и срока (периодичности) перечисления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2.10. Субсидия перечисляется получателю субсидии по </w:t>
      </w:r>
      <w:hyperlink w:anchor="P261" w:history="1">
        <w:r w:rsidRPr="00F96658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 перечисление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Заявка) согласно приложению 2 к настоящим Правилам, представленной получателем субсидии после заключения Соглашения в пределах средств, предусмотренных решением </w:t>
      </w:r>
      <w:r w:rsidR="00A36A60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Одновременно с Заявкой получатель субсидии представляет пакет документов с оригиналами или заверенными в установленном действующим законодательством порядке копии документов, подтверждающих факт целевого направления расходов (акты сверок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с кредиторами и другое).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процедуры ликвидации получателем субсидии в текущем финансовом году он вправе направить Заявку на получение субсидии в новом финансовом году.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2.11. По результатам использования субсидии получатель субсидии представляет в Администрацию ежемесячно до 5 числа месяца, следующего за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11" w:history="1">
        <w:r w:rsidRPr="00F9665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Отчет), согласно приложению 3 к настоящим Правилам.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Итоговый </w:t>
      </w:r>
      <w:hyperlink w:anchor="P382" w:history="1">
        <w:r w:rsidRPr="00F9665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Итоговый отчет) в полном объеме, согласно приложению 4 к настоящим Правилам, направляется муниципальным унитарным предприятием одновременно с ликвидационным балансом, представленным в Администрацию для утверждения.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и Итоговому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отчету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в обязательном порядке прилагаются документы или заверенные надлежащим образом копии этих документов, подтверждающие расходы муниципального унитарного предприятия по исполнению денежных обязательств по оплате труда и обязательных платежей в бюджет и во внебюджетные фонды Российской Федерации, а также платежей по иным обязательствам, связанным с завершением процедуры ликвидации в соответствии с действующим законодательством Российской Федерации, заверенных председателем ликвидационной комиссии.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6658">
        <w:rPr>
          <w:rFonts w:ascii="Times New Roman" w:hAnsi="Times New Roman" w:cs="Times New Roman"/>
          <w:b w:val="0"/>
          <w:sz w:val="28"/>
          <w:szCs w:val="28"/>
        </w:rPr>
        <w:t>3. Контроль за использованием субсидии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3.1. Контроль за целевым использованием субсидии, за выполнением условий, целей и правил ее предоставления, а также за возвратом субсидии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случае нарушения получателем субсидии условий Соглашения осуществляется Администрацией, органами муниципального финансового контроля в течение всего срока его действия.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3.2. Со дня выявления нецелевого использования субсидии Администрация прекращает предоставление субсидии и в течение 3 рабочих дней направляет муниципальному унитарному предприятию требование о возврате субсидии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3.3. Муниципальное унитарное предприятие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представляемой в Администрацию информации и сведений, предусмотренных настоящими Правилами и Соглашением, а также за нецелевое использование средств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3.4. В случае установления факта нецелевого использования субсидии получатель субсидии возвращает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всю сумму субсидии, использованную не по целевому назначению.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3.5. Остатки субсидии, не использованные в текущем финансовом году, подлежат возврату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установленном порядке.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3.6. В случае неиспользования части средств субсидии неизрасходованные средства возвращаются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позднее 10 рабочих дней до даты составления ликвидационного баланса.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3.7. Не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возвращенные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добровольно средства субсидии подлежат взысканию в судебном порядке в соответствии с законодательством Российской Федерации и условиями заключенного Соглашения.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3.8. Ответственность за нецелевое использование субсидии устанавливается в соответствии с действующим законодательством Российской Федерации.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35E0" w:rsidRPr="00F96658" w:rsidRDefault="00CC35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F96658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ФОРМА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F96658">
        <w:rPr>
          <w:rFonts w:ascii="Times New Roman" w:hAnsi="Times New Roman" w:cs="Times New Roman"/>
          <w:sz w:val="28"/>
          <w:szCs w:val="28"/>
        </w:rPr>
        <w:t>Соглашение</w:t>
      </w: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 предоставлении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</w:t>
      </w: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округа Ставропольского края в целях финансового обеспечения</w:t>
      </w:r>
    </w:p>
    <w:p w:rsidR="006D4537" w:rsidRPr="00F96658" w:rsidRDefault="006D45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затрат, связанных с его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г. </w:t>
      </w:r>
      <w:r w:rsidR="00A36A60" w:rsidRPr="00F96658">
        <w:rPr>
          <w:rFonts w:ascii="Times New Roman" w:hAnsi="Times New Roman" w:cs="Times New Roman"/>
          <w:sz w:val="28"/>
          <w:szCs w:val="28"/>
        </w:rPr>
        <w:t>Новоалександровск</w:t>
      </w: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665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 xml:space="preserve">  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36A60" w:rsidRPr="00F96658">
        <w:rPr>
          <w:rFonts w:ascii="Times New Roman" w:hAnsi="Times New Roman" w:cs="Times New Roman"/>
          <w:sz w:val="28"/>
          <w:szCs w:val="28"/>
        </w:rPr>
        <w:t>___» _____________</w:t>
      </w:r>
      <w:r w:rsidRPr="00F96658">
        <w:rPr>
          <w:rFonts w:ascii="Times New Roman" w:hAnsi="Times New Roman" w:cs="Times New Roman"/>
          <w:sz w:val="28"/>
          <w:szCs w:val="28"/>
        </w:rPr>
        <w:t xml:space="preserve"> 20   г.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6A60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 xml:space="preserve">- Администрация) в лице главы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 xml:space="preserve">края ____________________, действующего на </w:t>
      </w:r>
    </w:p>
    <w:p w:rsidR="00A36A60" w:rsidRPr="00F96658" w:rsidRDefault="00A36A6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96658">
        <w:rPr>
          <w:rFonts w:ascii="Times New Roman" w:hAnsi="Times New Roman" w:cs="Times New Roman"/>
        </w:rPr>
        <w:t>(Ф.И.О.)</w:t>
      </w:r>
    </w:p>
    <w:p w:rsidR="00A36A60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основании _____________, с одной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>стороны, и ___________________________________________ (далее - Получатель)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Pr="00F96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6A60" w:rsidRPr="00F96658" w:rsidRDefault="00A36A60" w:rsidP="00A36A6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                                      (наименование получателя)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в лице _________________________________________, действующего на основании</w:t>
      </w:r>
      <w:r w:rsidR="00A36A60"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FA1ED4" w:rsidRPr="00F96658">
        <w:rPr>
          <w:rFonts w:ascii="Times New Roman" w:hAnsi="Times New Roman" w:cs="Times New Roman"/>
          <w:sz w:val="28"/>
          <w:szCs w:val="28"/>
        </w:rPr>
        <w:t>____</w:t>
      </w:r>
      <w:r w:rsidRPr="00F96658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          </w:t>
      </w:r>
      <w:r w:rsidR="00FA1ED4" w:rsidRPr="00F96658">
        <w:rPr>
          <w:rFonts w:ascii="Times New Roman" w:hAnsi="Times New Roman" w:cs="Times New Roman"/>
        </w:rPr>
        <w:t xml:space="preserve">                            </w:t>
      </w:r>
      <w:r w:rsidRPr="00F96658">
        <w:rPr>
          <w:rFonts w:ascii="Times New Roman" w:hAnsi="Times New Roman" w:cs="Times New Roman"/>
        </w:rPr>
        <w:t xml:space="preserve">       (наименование и реквизиты правового акта)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с   другой 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 xml:space="preserve">стороны,   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 xml:space="preserve">вместе  именуемые 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Стороны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>,  заключили  настоящее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Соглашение о нижеследующем: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51"/>
      <w:bookmarkEnd w:id="8"/>
      <w:r w:rsidRPr="00F96658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субсидии из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субсидия) на финансовое обеспечение затрат, связанных с его ликвидацией, в размере __</w:t>
      </w:r>
      <w:r w:rsidR="00FA1ED4" w:rsidRPr="00F96658">
        <w:rPr>
          <w:rFonts w:ascii="Times New Roman" w:hAnsi="Times New Roman" w:cs="Times New Roman"/>
          <w:sz w:val="28"/>
          <w:szCs w:val="28"/>
        </w:rPr>
        <w:t>_______</w:t>
      </w:r>
      <w:r w:rsidRPr="00F96658">
        <w:rPr>
          <w:rFonts w:ascii="Times New Roman" w:hAnsi="Times New Roman" w:cs="Times New Roman"/>
          <w:sz w:val="28"/>
          <w:szCs w:val="28"/>
        </w:rPr>
        <w:t xml:space="preserve">____ рублей в соответствии с предусмотренными решением </w:t>
      </w:r>
      <w:r w:rsidR="00FA1ED4" w:rsidRPr="00F9665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бюджете на текущий финансовый год и на плановый период бюджетными ассигнованиями в пределах утвержденных лимитов бюджетных обязательств и предельных объемов финансирования.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4"/>
      <w:bookmarkEnd w:id="9"/>
      <w:r w:rsidRPr="00F96658">
        <w:rPr>
          <w:rFonts w:ascii="Times New Roman" w:hAnsi="Times New Roman" w:cs="Times New Roman"/>
          <w:sz w:val="28"/>
          <w:szCs w:val="28"/>
        </w:rPr>
        <w:t>1.2. Субсидия по настоящему Соглашению предоставляется Получателю в целях финансового обеспечения затрат на проведение следующих мероприятий, связанных с его ликвидацией:</w:t>
      </w:r>
    </w:p>
    <w:p w:rsidR="006D4537" w:rsidRPr="00F96658" w:rsidRDefault="006D4537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__________________________________________________________________;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         (</w:t>
      </w:r>
      <w:r w:rsidR="00FA1ED4" w:rsidRPr="00F96658">
        <w:rPr>
          <w:rFonts w:ascii="Times New Roman" w:hAnsi="Times New Roman" w:cs="Times New Roman"/>
        </w:rPr>
        <w:t>у</w:t>
      </w:r>
      <w:r w:rsidRPr="00F96658">
        <w:rPr>
          <w:rFonts w:ascii="Times New Roman" w:hAnsi="Times New Roman" w:cs="Times New Roman"/>
        </w:rPr>
        <w:t>казываются виды и размер денежных обязательств ликвидируемого</w:t>
      </w:r>
      <w:r w:rsidR="00FA1ED4" w:rsidRPr="00F96658">
        <w:rPr>
          <w:rFonts w:ascii="Times New Roman" w:hAnsi="Times New Roman" w:cs="Times New Roman"/>
        </w:rPr>
        <w:t xml:space="preserve"> </w:t>
      </w:r>
      <w:r w:rsidRPr="00F96658">
        <w:rPr>
          <w:rFonts w:ascii="Times New Roman" w:hAnsi="Times New Roman" w:cs="Times New Roman"/>
        </w:rPr>
        <w:t xml:space="preserve">   предприятия, подлежащих оплате за счет средств предоставленной субсидии)</w:t>
      </w: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2) __________________________________________________________________;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3) __________________________________________________________________.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2.1.1. Предоставить Получателю из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субсидию в соответствии с условиями Соглашения.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2.1.2. Перечислить Получателю субсидию в соответствии с целевым направлением расходования по </w:t>
      </w:r>
      <w:hyperlink w:anchor="P261" w:history="1">
        <w:r w:rsidRPr="00F96658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 перечисление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Заявка) (приложение 2 к Правилам предоставления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 муниципальным 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целях финансового обеспечения затрат, связанных с их ликвидацией (далее - Правила)) и сроками предоставления субсидии, указанными в </w:t>
      </w:r>
      <w:hyperlink w:anchor="P189" w:history="1">
        <w:r w:rsidRPr="00F96658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2.1.3. Осуществлять контроль за целевым использованием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2.1.4. Проводить проверку условий и целевого использования субсидии Получателем, в соответствии с </w:t>
      </w:r>
      <w:hyperlink w:anchor="P154" w:history="1">
        <w:r w:rsidRPr="00F96658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Правилам и настоящему Соглашению.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2.2.1. Уточнять и дополнять Соглашение, в том числе сроки и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объемы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2.2.2. Изменять размер предоставляемой в соответствии с настоящим Соглашением субсидии в случае: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ассигнований, предусмотренных в бюджете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2.2.3. Самостоятельно/совместно или через финансовое управление администрации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контрольно-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счетн</w:t>
      </w:r>
      <w:r w:rsidR="00FA1ED4" w:rsidRPr="00F9665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FA1ED4" w:rsidRPr="00F96658">
        <w:rPr>
          <w:rFonts w:ascii="Times New Roman" w:hAnsi="Times New Roman" w:cs="Times New Roman"/>
          <w:sz w:val="28"/>
          <w:szCs w:val="28"/>
        </w:rPr>
        <w:t>орган</w:t>
      </w: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органы муниципального финансового контроля) проводить проверки соблюдения Получателем условий и целевого использования субсидии, полученной в соответствии с </w:t>
      </w:r>
      <w:hyperlink w:anchor="P154" w:history="1">
        <w:r w:rsidRPr="00F96658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настоящего Соглашения, согласно Правилам и настоящему Соглашению.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2.3. Получатель обязуется: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2.3.1. Соблюдать условия, цели и правила предоставления субсидии, установленные Правилами и настоящим Соглашением.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2.3.2. Использовать средства субсидии в соответствии с целевым назначением, указанным в </w:t>
      </w:r>
      <w:hyperlink w:anchor="P151" w:history="1">
        <w:r w:rsidRPr="00F96658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F96658">
        <w:rPr>
          <w:rFonts w:ascii="Times New Roman" w:hAnsi="Times New Roman" w:cs="Times New Roman"/>
          <w:sz w:val="28"/>
          <w:szCs w:val="28"/>
        </w:rPr>
        <w:t xml:space="preserve"> настоящего Соглашения, и в соответствии с направлениями расходования, указанными в Заявке.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2.3.3. Допускать представителей Администрации, органов муниципального финансового контроля для проведения проверки условий, целей и правил предоставления и использования субсидии в соответствии с Правилами и настоящим Соглашением.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2.3.4. Представлять в Администрацию и орган муниципального финансового контроля для проверки соблюдения условий, целей и правил предоставления субсидий: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1) в течение 15 рабочих дней с момента получения субсидии акт сверки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с кредиторами Получателя и документы, подтверждающие осуществление целевого расходования средств с приложением копий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документов с отметкой кредитной организации, заверенные в установленном действующим законодательством порядке;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2) ежемесячно до 5 числа месяца, следующего за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отчетным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, отчет 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(далее - Отчет) (приложение 3 к Правилам), с приложением заверенных в установленном действующим законодательством порядке копий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поручений и (или) документов, подтверждающих осуществление целевого расходования средств;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3) по требованию в течение 10 календарных дней со дня получения соответствующего требования дополнительные документы, необходимые для осуществления контроля над целевым использованием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2.3.5. Итоговый отчет 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субсидии, предоставленной 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(приложение 4 к Правилам) в полном объеме, с приложением заверенных в установленном действующим законодательством порядке копий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платежных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поручений и (или) документов, подтверждающих осуществление целевого расходования средств субсидии, направлять одновременно с ликвидационным балансом, представленным в Администрацию для утверждения.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2.3.6. Возвратить субсидию или ее часть (не использованный остаток) в текущем финансовом году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1) не позднее 10 рабочих дней до даты составления ликвидационного баланса в случае, если фактические расходы Получателя на предусмотренные цели меньше по объему выделенной Получателю субсидии;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2) в случае если фактические расходы Получателя на предусмотренные цели не соответствуют цели и назначению субсидии в соответствии с Правилами;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3) в случае неиспользования в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отчетном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финансовом году средств субсидии в полном объеме.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2.4. Получатель вправе при необходимости обращаться в Администрацию с предложением о внесении изменений в настоящее Соглашение, в случае выявления необходимости изменения объемов и сроков субсидирования.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189"/>
      <w:bookmarkEnd w:id="10"/>
      <w:r w:rsidRPr="00F96658">
        <w:rPr>
          <w:rFonts w:ascii="Times New Roman" w:hAnsi="Times New Roman" w:cs="Times New Roman"/>
          <w:sz w:val="28"/>
          <w:szCs w:val="28"/>
        </w:rPr>
        <w:t>3. Правила и сроки предоставления субсидии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3.1. Субсидия перечисляется Получателю по Заявке, отражающей целевое направление расходования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Одновременно с Заявкой Получатель представляет пакет документов с оригиналами или заверенными в установленном действующим законодательством порядке копиями документов, подтверждающих факт целевого направления расходов (акты сверок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с кредиторами и другое).</w:t>
      </w:r>
    </w:p>
    <w:p w:rsidR="006D4537" w:rsidRPr="00F96658" w:rsidRDefault="006D4537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3.2.  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Предоставление  субсидии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 xml:space="preserve"> осуществляется в течение 10 рабочих дней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со дня поступления Заявки путем перечисления денежных средств на банковский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счет Получателя __________________________________________________________.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658">
        <w:rPr>
          <w:rFonts w:ascii="Times New Roman" w:hAnsi="Times New Roman" w:cs="Times New Roman"/>
        </w:rPr>
        <w:t>(указываются банковские реквизиты для перечисления денежных средств)</w:t>
      </w: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3.3. В случае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процедуры ликвидации в текущем финансовом году Получатель вправе направить Заявку на получение субсидии в новом финансовом году.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4.2. Получатель </w:t>
      </w:r>
      <w:proofErr w:type="spellStart"/>
      <w:r w:rsidRPr="00F96658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F96658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представляемой в Администрацию информации и сведений, предусмотренных настоящим Соглашением, а также за нецелевое использование средств субсидии.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4.3. При возникновении споров и разногласий, которые могут возникнуть между Сторонами из применения или толкования настоящего Соглашения, Стороны будут разрешать их путем переговоров. При недостижении согласия споры разрешаются в судебном порядке. 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Во всем остальном Стороны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 xml:space="preserve"> руководствуются действующим законодательством Российской Федерации, Ставропольского края и правовыми актами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4.4. При отказе Получателя от добровольного возврата субсидии или ее части в бюджет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случаях, предусмотренных Правилами и настоящим Соглашением, указанные денежные средства взыскиваются в судебном порядке в соответствии с законодательством Российской Федерации.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4.5. Ответственность за нецелевое использование субсидии устанавливается в соответствии с действующим законодательством Российской Федерации.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6.1. Взаимоотношения Сторон, не урегулированные настоящим Соглашением, регулируются действующим законодательством Российской Федерации, Ставропольского края, правовыми актами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6.3. Изменения в настоящее Соглашение вносятся путем составления дополнительного соглашения к настоящему Соглашению, подписанного обеими Сторонами.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6.4. Все приложения являются неотъемлемой частью настоящего Соглашения.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6.5. В случае изменения реквизитов, возникновения иных обстоятельств, препятствующих или делающих невозможным исполнение условий настоящего Соглашения, Стороны обязаны извещать друг друга в письменном виде в течение трех рабочих дней после наступления указанных случаев.</w:t>
      </w:r>
    </w:p>
    <w:p w:rsidR="006D4537" w:rsidRPr="00F96658" w:rsidRDefault="006D45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6.6. Настоящее Соглашение составлено в трех экземплярах, имеющих одинаковую юридическую силу, по одному экземпляру для каждой Стороны Соглашения, третий - для органа внутреннего муниципального финансового контроля.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Default="006D453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7. Юридические адреса, реквизиты и подписи Сторон</w:t>
      </w:r>
    </w:p>
    <w:p w:rsidR="00F96658" w:rsidRPr="00F96658" w:rsidRDefault="00F966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F96658" w:rsidRPr="00F96658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06D6" w:rsidRPr="00F96658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F96658" w:rsidRPr="00F96658">
        <w:tc>
          <w:tcPr>
            <w:tcW w:w="5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241" w:rsidRPr="00F96658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Юридический адрес: 356</w:t>
            </w:r>
            <w:r w:rsidR="00CC35E0" w:rsidRPr="00F9665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, Ставропольский край, </w:t>
            </w:r>
          </w:p>
          <w:p w:rsidR="00044241" w:rsidRPr="00F96658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C35E0" w:rsidRPr="00F96658">
              <w:rPr>
                <w:rFonts w:ascii="Times New Roman" w:hAnsi="Times New Roman" w:cs="Times New Roman"/>
                <w:sz w:val="28"/>
                <w:szCs w:val="28"/>
              </w:rPr>
              <w:t>Новоалександровск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D4537" w:rsidRPr="00F96658" w:rsidRDefault="006D4537" w:rsidP="00CC35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C35E0" w:rsidRPr="00F96658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C35E0" w:rsidRPr="00F96658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F96658" w:rsidRPr="00F96658">
        <w:tc>
          <w:tcPr>
            <w:tcW w:w="5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rPr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</w:tr>
      <w:tr w:rsidR="00F96658" w:rsidRPr="00F96658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044241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44241"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37817" w:rsidRPr="00F966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6C62" w:rsidRPr="00F96658">
              <w:rPr>
                <w:rFonts w:ascii="Times New Roman" w:hAnsi="Times New Roman" w:cs="Times New Roman"/>
                <w:sz w:val="28"/>
                <w:szCs w:val="28"/>
              </w:rPr>
              <w:t>0162</w:t>
            </w:r>
            <w:r w:rsidR="00E3416C" w:rsidRPr="00F966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D4537" w:rsidRPr="00F96658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КПП: </w:t>
            </w:r>
            <w:r w:rsidR="006D4537" w:rsidRPr="00F966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66C62" w:rsidRPr="00F966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4537" w:rsidRPr="00F96658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044241" w:rsidRPr="00F96658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БИК ТОФК: 010702101</w:t>
            </w:r>
          </w:p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ОТДЕЛЕНИЕ СТАВРОПОЛЬ</w:t>
            </w:r>
            <w:r w:rsidR="00B66C62"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</w:t>
            </w:r>
            <w:r w:rsidR="00044241" w:rsidRPr="00F96658">
              <w:rPr>
                <w:rFonts w:ascii="Times New Roman" w:hAnsi="Times New Roman" w:cs="Times New Roman"/>
                <w:sz w:val="28"/>
                <w:szCs w:val="28"/>
              </w:rPr>
              <w:t>/УФК ПО СТАВРОПОЛЬСКОМУ КРАЮ</w:t>
            </w:r>
          </w:p>
          <w:p w:rsidR="00B66C62" w:rsidRPr="00F96658" w:rsidRDefault="00B66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 40102810345370000013</w:t>
            </w:r>
          </w:p>
          <w:p w:rsidR="00B66C62" w:rsidRPr="00F96658" w:rsidRDefault="00B66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Казначейский счет: 03231643077260002100</w:t>
            </w:r>
          </w:p>
          <w:p w:rsidR="00E3416C" w:rsidRPr="00F96658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Л/с: 03213</w:t>
            </w:r>
            <w:r w:rsidRPr="00F96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05820</w:t>
            </w:r>
          </w:p>
          <w:p w:rsidR="00B66C62" w:rsidRPr="00F96658" w:rsidRDefault="00B66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ОКТМО: 07726000</w:t>
            </w:r>
            <w:r w:rsidR="00044241" w:rsidRPr="00F966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6C62" w:rsidRPr="00F96658" w:rsidRDefault="00B66C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ОГРН: 117265102</w:t>
            </w:r>
            <w:r w:rsidR="00044241" w:rsidRPr="00F96658">
              <w:rPr>
                <w:rFonts w:ascii="Times New Roman" w:hAnsi="Times New Roman" w:cs="Times New Roman"/>
                <w:sz w:val="28"/>
                <w:szCs w:val="28"/>
              </w:rPr>
              <w:t>3643</w:t>
            </w:r>
          </w:p>
          <w:p w:rsidR="006D4537" w:rsidRPr="00F96658" w:rsidRDefault="00E3416C" w:rsidP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ОКПО: 20083011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658" w:rsidRPr="00F96658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044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D4537" w:rsidRPr="00F9665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Сагалаев</w:t>
            </w:r>
            <w:proofErr w:type="spellEnd"/>
            <w:r w:rsidRPr="00F96658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  <w:p w:rsidR="006D4537" w:rsidRPr="00F96658" w:rsidRDefault="006D4537" w:rsidP="00044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6658">
              <w:rPr>
                <w:rFonts w:ascii="Times New Roman" w:hAnsi="Times New Roman" w:cs="Times New Roman"/>
                <w:sz w:val="20"/>
              </w:rPr>
              <w:t>/должность/ Ф.И.О.</w:t>
            </w:r>
          </w:p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D4537" w:rsidRPr="00F96658" w:rsidRDefault="006D4537" w:rsidP="00044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6658">
              <w:rPr>
                <w:rFonts w:ascii="Times New Roman" w:hAnsi="Times New Roman" w:cs="Times New Roman"/>
                <w:sz w:val="20"/>
              </w:rPr>
              <w:t>/должность/ Ф.И.О.</w:t>
            </w:r>
          </w:p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96723" w:rsidRPr="00F96658" w:rsidRDefault="006967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6723" w:rsidRPr="00F96658" w:rsidRDefault="006967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 w:rsidP="00685A07">
      <w:pPr>
        <w:rPr>
          <w:sz w:val="28"/>
          <w:szCs w:val="28"/>
        </w:rPr>
      </w:pPr>
    </w:p>
    <w:p w:rsidR="00724A45" w:rsidRPr="00F96658" w:rsidRDefault="00724A45" w:rsidP="00685A07">
      <w:pPr>
        <w:rPr>
          <w:sz w:val="28"/>
          <w:szCs w:val="28"/>
        </w:rPr>
      </w:pPr>
    </w:p>
    <w:p w:rsidR="00724A45" w:rsidRPr="00F96658" w:rsidRDefault="00724A45" w:rsidP="00685A07">
      <w:pPr>
        <w:rPr>
          <w:sz w:val="28"/>
          <w:szCs w:val="28"/>
        </w:rPr>
      </w:pPr>
    </w:p>
    <w:p w:rsidR="00724A45" w:rsidRPr="00F96658" w:rsidRDefault="00724A45" w:rsidP="00685A07">
      <w:pPr>
        <w:rPr>
          <w:sz w:val="28"/>
          <w:szCs w:val="28"/>
        </w:rPr>
      </w:pPr>
    </w:p>
    <w:p w:rsidR="00724A45" w:rsidRPr="00F96658" w:rsidRDefault="00724A45" w:rsidP="00685A07">
      <w:pPr>
        <w:rPr>
          <w:sz w:val="28"/>
          <w:szCs w:val="28"/>
        </w:rPr>
      </w:pPr>
    </w:p>
    <w:p w:rsidR="00685A07" w:rsidRPr="00F96658" w:rsidRDefault="00685A07" w:rsidP="00685A07">
      <w:pPr>
        <w:rPr>
          <w:sz w:val="28"/>
          <w:szCs w:val="28"/>
        </w:rPr>
      </w:pPr>
      <w:r w:rsidRPr="00F96658">
        <w:rPr>
          <w:sz w:val="28"/>
          <w:szCs w:val="28"/>
        </w:rPr>
        <w:t xml:space="preserve"> </w:t>
      </w:r>
    </w:p>
    <w:p w:rsidR="00CD1D64" w:rsidRPr="00F96658" w:rsidRDefault="00CD1D64" w:rsidP="00685A07">
      <w:pPr>
        <w:pStyle w:val="ConsPlusNormal"/>
        <w:tabs>
          <w:tab w:val="left" w:pos="46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D1D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F96658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61"/>
      <w:bookmarkEnd w:id="12"/>
      <w:r w:rsidRPr="00F96658">
        <w:rPr>
          <w:rFonts w:ascii="Times New Roman" w:hAnsi="Times New Roman" w:cs="Times New Roman"/>
          <w:sz w:val="28"/>
          <w:szCs w:val="28"/>
        </w:rPr>
        <w:t>ЗАЯВКА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на перечисление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на _________ год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F96658">
        <w:rPr>
          <w:rFonts w:ascii="Times New Roman" w:hAnsi="Times New Roman" w:cs="Times New Roman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4975"/>
        <w:gridCol w:w="3696"/>
      </w:tblGrid>
      <w:tr w:rsidR="00F96658" w:rsidRPr="00F96658" w:rsidTr="00CC35E0">
        <w:tc>
          <w:tcPr>
            <w:tcW w:w="360" w:type="pct"/>
          </w:tcPr>
          <w:p w:rsidR="006D4537" w:rsidRPr="00F96658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pc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Целевое направление расходов</w:t>
            </w:r>
          </w:p>
        </w:tc>
        <w:tc>
          <w:tcPr>
            <w:tcW w:w="1978" w:type="pc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58">
              <w:rPr>
                <w:rFonts w:ascii="Times New Roman" w:hAnsi="Times New Roman" w:cs="Times New Roman"/>
                <w:sz w:val="28"/>
                <w:szCs w:val="28"/>
              </w:rPr>
              <w:t>Сумма расходов (руб.)</w:t>
            </w:r>
          </w:p>
        </w:tc>
      </w:tr>
      <w:tr w:rsidR="00F96658" w:rsidRPr="00F96658" w:rsidTr="00CC35E0">
        <w:tc>
          <w:tcPr>
            <w:tcW w:w="360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658" w:rsidRPr="00F96658" w:rsidTr="00CC35E0">
        <w:tc>
          <w:tcPr>
            <w:tcW w:w="360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F96658" w:rsidTr="00CC35E0">
        <w:tc>
          <w:tcPr>
            <w:tcW w:w="360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pct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ликвидационной комиссии   </w:t>
      </w:r>
      <w:r w:rsidR="00CC35E0" w:rsidRPr="00F96658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658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6D4537" w:rsidRPr="00F96658" w:rsidRDefault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4537" w:rsidRPr="00F96658">
        <w:rPr>
          <w:rFonts w:ascii="Times New Roman" w:hAnsi="Times New Roman" w:cs="Times New Roman"/>
        </w:rPr>
        <w:t>(</w:t>
      </w:r>
      <w:proofErr w:type="gramStart"/>
      <w:r w:rsidR="006D4537" w:rsidRPr="00F96658">
        <w:rPr>
          <w:rFonts w:ascii="Times New Roman" w:hAnsi="Times New Roman" w:cs="Times New Roman"/>
        </w:rPr>
        <w:t xml:space="preserve">подпись)  </w:t>
      </w:r>
      <w:r w:rsidRPr="00F96658">
        <w:rPr>
          <w:rFonts w:ascii="Times New Roman" w:hAnsi="Times New Roman" w:cs="Times New Roman"/>
        </w:rPr>
        <w:t xml:space="preserve"> </w:t>
      </w:r>
      <w:proofErr w:type="gramEnd"/>
      <w:r w:rsidRPr="00F96658">
        <w:rPr>
          <w:rFonts w:ascii="Times New Roman" w:hAnsi="Times New Roman" w:cs="Times New Roman"/>
        </w:rPr>
        <w:t xml:space="preserve">              </w:t>
      </w:r>
      <w:r w:rsidR="006D4537" w:rsidRPr="00F96658">
        <w:rPr>
          <w:rFonts w:ascii="Times New Roman" w:hAnsi="Times New Roman" w:cs="Times New Roman"/>
        </w:rPr>
        <w:t xml:space="preserve">  (расшифровка подписи)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35E0" w:rsidRPr="00F966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6658">
        <w:rPr>
          <w:rFonts w:ascii="Times New Roman" w:hAnsi="Times New Roman" w:cs="Times New Roman"/>
        </w:rPr>
        <w:t>(</w:t>
      </w:r>
      <w:proofErr w:type="gramStart"/>
      <w:r w:rsidRPr="00F96658">
        <w:rPr>
          <w:rFonts w:ascii="Times New Roman" w:hAnsi="Times New Roman" w:cs="Times New Roman"/>
        </w:rPr>
        <w:t xml:space="preserve">подпись)   </w:t>
      </w:r>
      <w:proofErr w:type="gramEnd"/>
      <w:r w:rsidRPr="00F96658">
        <w:rPr>
          <w:rFonts w:ascii="Times New Roman" w:hAnsi="Times New Roman" w:cs="Times New Roman"/>
        </w:rPr>
        <w:t xml:space="preserve"> </w:t>
      </w:r>
      <w:r w:rsidR="00CC35E0" w:rsidRPr="00F96658">
        <w:rPr>
          <w:rFonts w:ascii="Times New Roman" w:hAnsi="Times New Roman" w:cs="Times New Roman"/>
        </w:rPr>
        <w:t xml:space="preserve">              </w:t>
      </w:r>
      <w:r w:rsidRPr="00F96658">
        <w:rPr>
          <w:rFonts w:ascii="Times New Roman" w:hAnsi="Times New Roman" w:cs="Times New Roman"/>
        </w:rPr>
        <w:t>(расшифровка подписи)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М.П.</w:t>
      </w:r>
    </w:p>
    <w:p w:rsidR="006D4537" w:rsidRPr="00F96658" w:rsidRDefault="006106D6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«</w:t>
      </w:r>
      <w:r w:rsidR="006D4537" w:rsidRPr="00F96658">
        <w:rPr>
          <w:rFonts w:ascii="Times New Roman" w:hAnsi="Times New Roman" w:cs="Times New Roman"/>
          <w:sz w:val="28"/>
          <w:szCs w:val="28"/>
        </w:rPr>
        <w:t>___</w:t>
      </w:r>
      <w:r w:rsidRPr="00F96658">
        <w:rPr>
          <w:rFonts w:ascii="Times New Roman" w:hAnsi="Times New Roman" w:cs="Times New Roman"/>
          <w:sz w:val="28"/>
          <w:szCs w:val="28"/>
        </w:rPr>
        <w:t>»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______________ 20__ год</w:t>
      </w:r>
    </w:p>
    <w:p w:rsidR="006D4537" w:rsidRPr="00F96658" w:rsidRDefault="006D4537" w:rsidP="00CC35E0">
      <w:pPr>
        <w:pStyle w:val="ConsPlusNonformat"/>
        <w:jc w:val="right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    </w:t>
      </w:r>
      <w:r w:rsidR="00CC35E0" w:rsidRPr="00F96658">
        <w:rPr>
          <w:rFonts w:ascii="Times New Roman" w:hAnsi="Times New Roman" w:cs="Times New Roman"/>
        </w:rPr>
        <w:t xml:space="preserve">                  </w:t>
      </w:r>
      <w:r w:rsidRPr="00F96658">
        <w:rPr>
          <w:rFonts w:ascii="Times New Roman" w:hAnsi="Times New Roman" w:cs="Times New Roman"/>
        </w:rPr>
        <w:t xml:space="preserve"> 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F96658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C5773E" w:rsidRPr="00F96658" w:rsidRDefault="00C5773E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11"/>
      <w:bookmarkEnd w:id="13"/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ОТЧЕТ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субсидии,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предоставленной муниципальному унитарному предприятию</w:t>
      </w:r>
    </w:p>
    <w:p w:rsidR="006D4537" w:rsidRPr="00F96658" w:rsidRDefault="006106D6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6967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на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___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F96658">
        <w:rPr>
          <w:rFonts w:ascii="Times New Roman" w:hAnsi="Times New Roman" w:cs="Times New Roman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794"/>
        <w:gridCol w:w="1412"/>
        <w:gridCol w:w="2268"/>
        <w:gridCol w:w="993"/>
        <w:gridCol w:w="1275"/>
        <w:gridCol w:w="851"/>
      </w:tblGrid>
      <w:tr w:rsidR="00F96658" w:rsidRPr="00F96658" w:rsidTr="00CD1D64">
        <w:tc>
          <w:tcPr>
            <w:tcW w:w="964" w:type="dxa"/>
            <w:vMerge w:val="restart"/>
          </w:tcPr>
          <w:p w:rsidR="006D4537" w:rsidRPr="00F96658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4537"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79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рублей</w:t>
            </w:r>
          </w:p>
        </w:tc>
        <w:tc>
          <w:tcPr>
            <w:tcW w:w="1412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рублей</w:t>
            </w:r>
          </w:p>
        </w:tc>
        <w:tc>
          <w:tcPr>
            <w:tcW w:w="3261" w:type="dxa"/>
            <w:gridSpan w:val="2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</w:t>
            </w:r>
          </w:p>
        </w:tc>
        <w:tc>
          <w:tcPr>
            <w:tcW w:w="1275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Остатки неиспользованных средств (на конец </w:t>
            </w:r>
            <w:proofErr w:type="spellStart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периода), рублей</w:t>
            </w:r>
          </w:p>
        </w:tc>
        <w:tc>
          <w:tcPr>
            <w:tcW w:w="851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96658" w:rsidRPr="00F96658" w:rsidTr="00CD1D64">
        <w:tc>
          <w:tcPr>
            <w:tcW w:w="96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F96658" w:rsidRDefault="006D4537" w:rsidP="00CD1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платежного</w:t>
            </w:r>
            <w:proofErr w:type="spellEnd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предприятия, подтверждающего погашение задолженности</w:t>
            </w:r>
          </w:p>
        </w:tc>
        <w:tc>
          <w:tcPr>
            <w:tcW w:w="993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275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</w:tr>
      <w:tr w:rsidR="00F96658" w:rsidRPr="00F96658" w:rsidTr="00CD1D64">
        <w:trPr>
          <w:trHeight w:val="193"/>
        </w:trPr>
        <w:tc>
          <w:tcPr>
            <w:tcW w:w="964" w:type="dxa"/>
          </w:tcPr>
          <w:p w:rsidR="00CD1D64" w:rsidRPr="00F96658" w:rsidRDefault="006D4537" w:rsidP="00CD1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658" w:rsidRPr="00F96658" w:rsidTr="00CD1D64">
        <w:trPr>
          <w:trHeight w:val="130"/>
        </w:trPr>
        <w:tc>
          <w:tcPr>
            <w:tcW w:w="964" w:type="dxa"/>
          </w:tcPr>
          <w:p w:rsidR="00C5773E" w:rsidRPr="00F96658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58" w:rsidRPr="00F96658" w:rsidTr="00CD1D64">
        <w:trPr>
          <w:trHeight w:val="130"/>
        </w:trPr>
        <w:tc>
          <w:tcPr>
            <w:tcW w:w="964" w:type="dxa"/>
          </w:tcPr>
          <w:p w:rsidR="00C5773E" w:rsidRPr="00F96658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773E" w:rsidRPr="00F96658" w:rsidRDefault="00C577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58" w:rsidRPr="00F96658" w:rsidTr="00CD1D64">
        <w:trPr>
          <w:trHeight w:val="130"/>
        </w:trPr>
        <w:tc>
          <w:tcPr>
            <w:tcW w:w="964" w:type="dxa"/>
          </w:tcPr>
          <w:p w:rsidR="006D4537" w:rsidRPr="00F96658" w:rsidRDefault="00C5773E" w:rsidP="00C57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37" w:rsidRPr="00F96658" w:rsidTr="00CD1D64">
        <w:trPr>
          <w:trHeight w:val="170"/>
        </w:trPr>
        <w:tc>
          <w:tcPr>
            <w:tcW w:w="96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73E" w:rsidRPr="00F96658" w:rsidRDefault="00C577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ликвидационной комиссии         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C5773E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96658">
        <w:rPr>
          <w:rFonts w:ascii="Times New Roman" w:hAnsi="Times New Roman" w:cs="Times New Roman"/>
        </w:rPr>
        <w:t>(</w:t>
      </w:r>
      <w:proofErr w:type="gramStart"/>
      <w:r w:rsidRPr="00F96658">
        <w:rPr>
          <w:rFonts w:ascii="Times New Roman" w:hAnsi="Times New Roman" w:cs="Times New Roman"/>
        </w:rPr>
        <w:t xml:space="preserve">подпись)   </w:t>
      </w:r>
      <w:proofErr w:type="gramEnd"/>
      <w:r w:rsidRPr="00F96658">
        <w:rPr>
          <w:rFonts w:ascii="Times New Roman" w:hAnsi="Times New Roman" w:cs="Times New Roman"/>
        </w:rPr>
        <w:t xml:space="preserve">                (расшифровка подписи)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96658">
        <w:rPr>
          <w:rFonts w:ascii="Times New Roman" w:hAnsi="Times New Roman" w:cs="Times New Roman"/>
        </w:rPr>
        <w:t>(</w:t>
      </w:r>
      <w:proofErr w:type="gramStart"/>
      <w:r w:rsidRPr="00F96658">
        <w:rPr>
          <w:rFonts w:ascii="Times New Roman" w:hAnsi="Times New Roman" w:cs="Times New Roman"/>
        </w:rPr>
        <w:t xml:space="preserve">подпись)   </w:t>
      </w:r>
      <w:proofErr w:type="gramEnd"/>
      <w:r w:rsidRPr="00F96658">
        <w:rPr>
          <w:rFonts w:ascii="Times New Roman" w:hAnsi="Times New Roman" w:cs="Times New Roman"/>
        </w:rPr>
        <w:t xml:space="preserve">               (расшифровка подписи)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М.П.</w:t>
      </w:r>
    </w:p>
    <w:p w:rsidR="00CC35E0" w:rsidRPr="00F96658" w:rsidRDefault="00CC35E0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4A45" w:rsidRPr="00F96658" w:rsidRDefault="00724A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к правилам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предоставления за счет средств бюджета</w:t>
      </w:r>
    </w:p>
    <w:p w:rsidR="006D4537" w:rsidRPr="00F96658" w:rsidRDefault="006106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Ставропольского края субсидии муниципальным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унитарным предприятиям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в целях финансового обеспечения затрат,</w:t>
      </w:r>
    </w:p>
    <w:p w:rsidR="006D4537" w:rsidRPr="00F96658" w:rsidRDefault="006D4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связанных с их ликвидацией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82"/>
      <w:bookmarkEnd w:id="14"/>
      <w:r w:rsidRPr="00F96658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об использовании за счет средств бюджета </w:t>
      </w:r>
      <w:r w:rsidR="006106D6"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субсидии,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предоставленной муниципальному унитарному предприятию</w:t>
      </w:r>
    </w:p>
    <w:p w:rsidR="006D4537" w:rsidRPr="00F96658" w:rsidRDefault="006106D6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6D4537" w:rsidRPr="00F9665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на </w:t>
      </w:r>
      <w:r w:rsidR="006106D6" w:rsidRPr="00F96658">
        <w:rPr>
          <w:rFonts w:ascii="Times New Roman" w:hAnsi="Times New Roman" w:cs="Times New Roman"/>
          <w:sz w:val="28"/>
          <w:szCs w:val="28"/>
        </w:rPr>
        <w:t>«</w:t>
      </w:r>
      <w:r w:rsidRPr="00F96658">
        <w:rPr>
          <w:rFonts w:ascii="Times New Roman" w:hAnsi="Times New Roman" w:cs="Times New Roman"/>
          <w:sz w:val="28"/>
          <w:szCs w:val="28"/>
        </w:rPr>
        <w:t>___</w:t>
      </w:r>
      <w:r w:rsidR="006106D6" w:rsidRPr="00F96658">
        <w:rPr>
          <w:rFonts w:ascii="Times New Roman" w:hAnsi="Times New Roman" w:cs="Times New Roman"/>
          <w:sz w:val="28"/>
          <w:szCs w:val="28"/>
        </w:rPr>
        <w:t>»</w:t>
      </w:r>
      <w:r w:rsidRPr="00F96658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D4537" w:rsidRPr="00F96658" w:rsidRDefault="006D45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 xml:space="preserve">(наименование муниципального унитарного предприятия </w:t>
      </w:r>
      <w:r w:rsidR="006106D6" w:rsidRPr="00F96658">
        <w:rPr>
          <w:rFonts w:ascii="Times New Roman" w:hAnsi="Times New Roman" w:cs="Times New Roman"/>
        </w:rPr>
        <w:t>Новоалександровского</w:t>
      </w:r>
    </w:p>
    <w:p w:rsidR="006D4537" w:rsidRPr="00F96658" w:rsidRDefault="006D4537" w:rsidP="00CC35E0">
      <w:pPr>
        <w:pStyle w:val="ConsPlusNonformat"/>
        <w:jc w:val="center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городского округа Ставропольского края)</w:t>
      </w:r>
    </w:p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94"/>
        <w:gridCol w:w="794"/>
        <w:gridCol w:w="1275"/>
        <w:gridCol w:w="2041"/>
        <w:gridCol w:w="1077"/>
        <w:gridCol w:w="1134"/>
        <w:gridCol w:w="964"/>
      </w:tblGrid>
      <w:tr w:rsidR="00F96658" w:rsidRPr="00F96658">
        <w:tc>
          <w:tcPr>
            <w:tcW w:w="964" w:type="dxa"/>
            <w:vMerge w:val="restart"/>
          </w:tcPr>
          <w:p w:rsidR="006D4537" w:rsidRPr="00F96658" w:rsidRDefault="00610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4537"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9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79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рублей</w:t>
            </w:r>
          </w:p>
        </w:tc>
        <w:tc>
          <w:tcPr>
            <w:tcW w:w="1275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субсидирования), рублей</w:t>
            </w:r>
          </w:p>
        </w:tc>
        <w:tc>
          <w:tcPr>
            <w:tcW w:w="3118" w:type="dxa"/>
            <w:gridSpan w:val="2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субсидирования</w:t>
            </w:r>
          </w:p>
        </w:tc>
        <w:tc>
          <w:tcPr>
            <w:tcW w:w="113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средств (на конец </w:t>
            </w:r>
            <w:proofErr w:type="spellStart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периода), рублей</w:t>
            </w:r>
          </w:p>
        </w:tc>
        <w:tc>
          <w:tcPr>
            <w:tcW w:w="964" w:type="dxa"/>
            <w:vMerge w:val="restart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неиспользованного остатка субсидии</w:t>
            </w:r>
          </w:p>
        </w:tc>
      </w:tr>
      <w:tr w:rsidR="00F96658" w:rsidRPr="00F96658">
        <w:tc>
          <w:tcPr>
            <w:tcW w:w="96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proofErr w:type="spellStart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платежного</w:t>
            </w:r>
            <w:proofErr w:type="spellEnd"/>
            <w:r w:rsidRPr="00F9665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предприятия, подтверждающего погашение задолженности</w:t>
            </w:r>
          </w:p>
        </w:tc>
        <w:tc>
          <w:tcPr>
            <w:tcW w:w="1077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13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D4537" w:rsidRPr="00F96658" w:rsidRDefault="006D4537">
            <w:pPr>
              <w:rPr>
                <w:sz w:val="24"/>
                <w:szCs w:val="24"/>
              </w:rPr>
            </w:pPr>
          </w:p>
        </w:tc>
      </w:tr>
      <w:tr w:rsidR="00F96658" w:rsidRPr="00F96658">
        <w:tc>
          <w:tcPr>
            <w:tcW w:w="96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6D4537" w:rsidRPr="00F96658" w:rsidRDefault="006D4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658" w:rsidRPr="00F96658">
        <w:tc>
          <w:tcPr>
            <w:tcW w:w="964" w:type="dxa"/>
          </w:tcPr>
          <w:p w:rsidR="009E5624" w:rsidRPr="00F96658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658" w:rsidRPr="00F96658">
        <w:tc>
          <w:tcPr>
            <w:tcW w:w="964" w:type="dxa"/>
          </w:tcPr>
          <w:p w:rsidR="009E5624" w:rsidRPr="00F96658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658" w:rsidRPr="00F96658">
        <w:tc>
          <w:tcPr>
            <w:tcW w:w="964" w:type="dxa"/>
          </w:tcPr>
          <w:p w:rsidR="009E5624" w:rsidRPr="00F96658" w:rsidRDefault="009E5624" w:rsidP="009E5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E5624" w:rsidRPr="00F96658" w:rsidRDefault="009E56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37" w:rsidRPr="00F96658">
        <w:tc>
          <w:tcPr>
            <w:tcW w:w="96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6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D4537" w:rsidRPr="00F96658" w:rsidRDefault="006D4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537" w:rsidRPr="00F96658" w:rsidRDefault="006D4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1D64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ликвидационной комиссии          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96658">
        <w:rPr>
          <w:rFonts w:ascii="Times New Roman" w:hAnsi="Times New Roman" w:cs="Times New Roman"/>
        </w:rPr>
        <w:t>(</w:t>
      </w:r>
      <w:proofErr w:type="gramStart"/>
      <w:r w:rsidRPr="00F96658">
        <w:rPr>
          <w:rFonts w:ascii="Times New Roman" w:hAnsi="Times New Roman" w:cs="Times New Roman"/>
        </w:rPr>
        <w:t xml:space="preserve">подпись)   </w:t>
      </w:r>
      <w:proofErr w:type="gramEnd"/>
      <w:r w:rsidRPr="00F96658">
        <w:rPr>
          <w:rFonts w:ascii="Times New Roman" w:hAnsi="Times New Roman" w:cs="Times New Roman"/>
        </w:rPr>
        <w:t xml:space="preserve">                (расшифровка подписи)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Главный бухгалтер                      ____________</w:t>
      </w:r>
      <w:proofErr w:type="gramStart"/>
      <w:r w:rsidRPr="00F9665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F96658">
        <w:rPr>
          <w:rFonts w:ascii="Times New Roman" w:hAnsi="Times New Roman" w:cs="Times New Roman"/>
          <w:sz w:val="28"/>
          <w:szCs w:val="28"/>
        </w:rPr>
        <w:t>____________________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96658">
        <w:rPr>
          <w:rFonts w:ascii="Times New Roman" w:hAnsi="Times New Roman" w:cs="Times New Roman"/>
        </w:rPr>
        <w:t>(</w:t>
      </w:r>
      <w:proofErr w:type="gramStart"/>
      <w:r w:rsidRPr="00F96658">
        <w:rPr>
          <w:rFonts w:ascii="Times New Roman" w:hAnsi="Times New Roman" w:cs="Times New Roman"/>
        </w:rPr>
        <w:t xml:space="preserve">подпись)   </w:t>
      </w:r>
      <w:proofErr w:type="gramEnd"/>
      <w:r w:rsidRPr="00F96658">
        <w:rPr>
          <w:rFonts w:ascii="Times New Roman" w:hAnsi="Times New Roman" w:cs="Times New Roman"/>
        </w:rPr>
        <w:t xml:space="preserve">               (расшифровка подписи)</w:t>
      </w:r>
    </w:p>
    <w:p w:rsidR="00CC35E0" w:rsidRPr="00F96658" w:rsidRDefault="00CC35E0" w:rsidP="00CC35E0">
      <w:pPr>
        <w:pStyle w:val="ConsPlusNonformat"/>
        <w:jc w:val="both"/>
        <w:rPr>
          <w:rFonts w:ascii="Times New Roman" w:hAnsi="Times New Roman" w:cs="Times New Roman"/>
        </w:rPr>
      </w:pPr>
      <w:r w:rsidRPr="00F96658">
        <w:rPr>
          <w:rFonts w:ascii="Times New Roman" w:hAnsi="Times New Roman" w:cs="Times New Roman"/>
        </w:rPr>
        <w:t>М.П.</w:t>
      </w:r>
    </w:p>
    <w:p w:rsidR="006D4537" w:rsidRPr="00F96658" w:rsidRDefault="00CC35E0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96658">
        <w:rPr>
          <w:rFonts w:ascii="Times New Roman" w:hAnsi="Times New Roman" w:cs="Times New Roman"/>
          <w:sz w:val="28"/>
          <w:szCs w:val="28"/>
        </w:rPr>
        <w:t>«___» ______________ 20__ год</w:t>
      </w:r>
    </w:p>
    <w:p w:rsidR="009E5624" w:rsidRPr="00F96658" w:rsidRDefault="009E5624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E5624" w:rsidRPr="00F96658" w:rsidRDefault="009E5624" w:rsidP="00CD1D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sectPr w:rsidR="009E5624" w:rsidRPr="00F96658" w:rsidSect="00003F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7"/>
    <w:rsid w:val="00003FF2"/>
    <w:rsid w:val="00044241"/>
    <w:rsid w:val="002139CF"/>
    <w:rsid w:val="00330937"/>
    <w:rsid w:val="0036208C"/>
    <w:rsid w:val="003870C3"/>
    <w:rsid w:val="003922F7"/>
    <w:rsid w:val="003E7426"/>
    <w:rsid w:val="005112B2"/>
    <w:rsid w:val="006106D6"/>
    <w:rsid w:val="00685A07"/>
    <w:rsid w:val="00696723"/>
    <w:rsid w:val="006D4537"/>
    <w:rsid w:val="00724A45"/>
    <w:rsid w:val="00906AD6"/>
    <w:rsid w:val="00935CEC"/>
    <w:rsid w:val="009E5624"/>
    <w:rsid w:val="00A25D91"/>
    <w:rsid w:val="00A36A60"/>
    <w:rsid w:val="00B66C62"/>
    <w:rsid w:val="00BE242C"/>
    <w:rsid w:val="00C37817"/>
    <w:rsid w:val="00C5773E"/>
    <w:rsid w:val="00CC35E0"/>
    <w:rsid w:val="00CD1D64"/>
    <w:rsid w:val="00E3416C"/>
    <w:rsid w:val="00E7208C"/>
    <w:rsid w:val="00F96658"/>
    <w:rsid w:val="00F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075D"/>
  <w15:chartTrackingRefBased/>
  <w15:docId w15:val="{AD0287F9-B6CD-49AD-8BDA-366C2E1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5D91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eastAsiaTheme="minorEastAsia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25D9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41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AC9B95BF0C7C29982CBCEC0C7081F26CF85E59768251362E7674C44D5FA90768BC0E53ABD7EE4DD6896EDF18257BCF60E0AFD3C6BDA96e8oB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CAC9B95BF0C7C29982D5C3D6AB561522CCD8EC96692F4339B3611B1B85FCC536CBC6B079FA70ECD863C2BEB7DC0EEDBA4507FB2A77DA92947BA4ACe5oB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AC9B95BF0C7C29982CBCEC0C7081F26C18EE79567251362E7674C44D5FA90648B98E93AB663EDDE7DC0BCB7eDo6L" TargetMode="External"/><Relationship Id="rId11" Type="http://schemas.openxmlformats.org/officeDocument/2006/relationships/hyperlink" Target="consultantplus://offline/ref=D9CAC9B95BF0C7C29982D5C3D6AB561522CCD8EC96692F4339B3611B1B85FCC536CBC6B079FA70ECD863C2BEB7DC0EEDBA4507FB2A77DA92947BA4ACe5oBL" TargetMode="External"/><Relationship Id="rId5" Type="http://schemas.openxmlformats.org/officeDocument/2006/relationships/hyperlink" Target="consultantplus://offline/ref=D9CAC9B95BF0C7C29982CBCEC0C7081F26C084E19467251362E7674C44D5FA90648B98E93AB663EDDE7DC0BCB7eDo6L" TargetMode="External"/><Relationship Id="rId10" Type="http://schemas.openxmlformats.org/officeDocument/2006/relationships/hyperlink" Target="consultantplus://offline/ref=D9CAC9B95BF0C7C29982CBCEC0C7081F26C18EE79567251362E7674C44D5FA90648B98E93AB663EDDE7DC0BCB7eDo6L" TargetMode="External"/><Relationship Id="rId4" Type="http://schemas.openxmlformats.org/officeDocument/2006/relationships/hyperlink" Target="consultantplus://offline/ref=D9CAC9B95BF0C7C29982CBCEC0C7081F26CF85E59768251362E7674C44D5FA90768BC0E53ABD7EE4DD6896EDF18257BCF60E0AFD3C6BDA96e8oBL" TargetMode="External"/><Relationship Id="rId9" Type="http://schemas.openxmlformats.org/officeDocument/2006/relationships/hyperlink" Target="consultantplus://offline/ref=D9CAC9B95BF0C7C29982CBCEC0C7081F26C084E19467251362E7674C44D5FA90648B98E93AB663EDDE7DC0BCB7eD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NoLaUH</cp:lastModifiedBy>
  <cp:revision>4</cp:revision>
  <cp:lastPrinted>2021-06-11T06:28:00Z</cp:lastPrinted>
  <dcterms:created xsi:type="dcterms:W3CDTF">2021-07-09T05:58:00Z</dcterms:created>
  <dcterms:modified xsi:type="dcterms:W3CDTF">2021-07-09T06:02:00Z</dcterms:modified>
</cp:coreProperties>
</file>