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8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80CD5" w:rsidRDefault="00452A58" w:rsidP="00E75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отчёту о результатах </w:t>
      </w:r>
      <w:r w:rsidR="007419ED">
        <w:rPr>
          <w:rFonts w:ascii="Times New Roman" w:hAnsi="Times New Roman" w:cs="Times New Roman"/>
          <w:sz w:val="28"/>
          <w:szCs w:val="28"/>
        </w:rPr>
        <w:t>контрольной деятельности финансового управления</w:t>
      </w:r>
      <w:r w:rsidR="00DF1D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19E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750AA">
        <w:rPr>
          <w:rFonts w:ascii="Times New Roman" w:hAnsi="Times New Roman" w:cs="Times New Roman"/>
          <w:sz w:val="28"/>
          <w:szCs w:val="28"/>
        </w:rPr>
        <w:t>муниципального</w:t>
      </w:r>
      <w:r w:rsidR="0074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как </w:t>
      </w:r>
      <w:r w:rsidR="0096789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52A89">
        <w:rPr>
          <w:rFonts w:ascii="Times New Roman" w:hAnsi="Times New Roman" w:cs="Times New Roman"/>
          <w:sz w:val="28"/>
          <w:szCs w:val="28"/>
        </w:rPr>
        <w:t>внутреннего м</w:t>
      </w:r>
      <w:r w:rsidR="004F278A">
        <w:rPr>
          <w:rFonts w:ascii="Times New Roman" w:hAnsi="Times New Roman" w:cs="Times New Roman"/>
          <w:sz w:val="28"/>
          <w:szCs w:val="28"/>
        </w:rPr>
        <w:t>униципальн</w:t>
      </w:r>
      <w:r w:rsidR="00E750AA">
        <w:rPr>
          <w:rFonts w:ascii="Times New Roman" w:hAnsi="Times New Roman" w:cs="Times New Roman"/>
          <w:sz w:val="28"/>
          <w:szCs w:val="28"/>
        </w:rPr>
        <w:t>ого финансового контроля за 202</w:t>
      </w:r>
      <w:r w:rsidR="006A1B23">
        <w:rPr>
          <w:rFonts w:ascii="Times New Roman" w:hAnsi="Times New Roman" w:cs="Times New Roman"/>
          <w:sz w:val="28"/>
          <w:szCs w:val="28"/>
        </w:rPr>
        <w:t>4</w:t>
      </w:r>
      <w:r w:rsidR="004F278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F1DD2" w:rsidRDefault="00DF1DD2" w:rsidP="00E7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D5" w:rsidRDefault="00780CD5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плана проведения </w:t>
      </w:r>
      <w:r w:rsidR="0074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финансовым управлением администрации Новоалександровского </w:t>
      </w:r>
      <w:r w:rsidR="00E750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</w:t>
      </w:r>
      <w:r w:rsidR="00E750AA">
        <w:rPr>
          <w:rFonts w:ascii="Times New Roman" w:hAnsi="Times New Roman" w:cs="Times New Roman"/>
          <w:sz w:val="28"/>
          <w:szCs w:val="28"/>
        </w:rPr>
        <w:t>уга Ставропольского края за 202</w:t>
      </w:r>
      <w:r w:rsidR="00FC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FC7C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плановых камеральных проверок и </w:t>
      </w:r>
      <w:r w:rsidR="00E750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внеплановая камеральная проверка в т.ч.:</w:t>
      </w:r>
    </w:p>
    <w:p w:rsidR="00452A58" w:rsidRDefault="00780CD5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0AA">
        <w:rPr>
          <w:rFonts w:ascii="Times New Roman" w:hAnsi="Times New Roman" w:cs="Times New Roman"/>
          <w:sz w:val="28"/>
          <w:szCs w:val="28"/>
        </w:rPr>
        <w:t xml:space="preserve"> </w:t>
      </w:r>
      <w:r w:rsidR="00FC7C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плановых камеральных провер</w:t>
      </w:r>
      <w:r w:rsidR="00F103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по те</w:t>
      </w:r>
      <w:r w:rsidR="00ED1A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  <w:r w:rsidR="000A2A1C">
        <w:rPr>
          <w:rFonts w:ascii="Times New Roman" w:hAnsi="Times New Roman" w:cs="Times New Roman"/>
          <w:sz w:val="28"/>
          <w:szCs w:val="28"/>
        </w:rPr>
        <w:t xml:space="preserve">«Законность </w:t>
      </w:r>
      <w:r w:rsidR="004E4157" w:rsidRPr="004E4157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казённого учреждения (государственного органа, органа местного самоуправления) и (или) их отражение в бюджетном учёте и отчётности</w:t>
      </w:r>
      <w:r w:rsidR="000A2A1C">
        <w:rPr>
          <w:rFonts w:ascii="Times New Roman" w:hAnsi="Times New Roman" w:cs="Times New Roman"/>
          <w:sz w:val="28"/>
          <w:szCs w:val="28"/>
        </w:rPr>
        <w:t>»</w:t>
      </w:r>
      <w:r w:rsidR="00FC6DB2">
        <w:rPr>
          <w:rFonts w:ascii="Times New Roman" w:hAnsi="Times New Roman" w:cs="Times New Roman"/>
          <w:sz w:val="28"/>
          <w:szCs w:val="28"/>
        </w:rPr>
        <w:t xml:space="preserve"> и по теме</w:t>
      </w:r>
      <w:r w:rsidR="004E4157">
        <w:rPr>
          <w:rFonts w:ascii="Times New Roman" w:hAnsi="Times New Roman" w:cs="Times New Roman"/>
          <w:sz w:val="28"/>
          <w:szCs w:val="28"/>
        </w:rPr>
        <w:t>:</w:t>
      </w:r>
      <w:r w:rsidR="00FC6DB2">
        <w:rPr>
          <w:rFonts w:ascii="Times New Roman" w:hAnsi="Times New Roman" w:cs="Times New Roman"/>
          <w:sz w:val="28"/>
          <w:szCs w:val="28"/>
        </w:rPr>
        <w:t xml:space="preserve"> «</w:t>
      </w:r>
      <w:r w:rsidR="004E4157" w:rsidRPr="004E4157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</w:r>
      <w:r w:rsidR="004E4157">
        <w:rPr>
          <w:rFonts w:ascii="Times New Roman" w:hAnsi="Times New Roman" w:cs="Times New Roman"/>
          <w:sz w:val="28"/>
          <w:szCs w:val="28"/>
        </w:rPr>
        <w:t>»</w:t>
      </w:r>
      <w:r w:rsidR="002010AE">
        <w:rPr>
          <w:rFonts w:ascii="Times New Roman" w:hAnsi="Times New Roman" w:cs="Times New Roman"/>
          <w:sz w:val="28"/>
          <w:szCs w:val="28"/>
        </w:rPr>
        <w:t>;</w:t>
      </w:r>
    </w:p>
    <w:p w:rsidR="000A2A1C" w:rsidRDefault="000A2A1C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86D">
        <w:rPr>
          <w:rFonts w:ascii="Times New Roman" w:hAnsi="Times New Roman" w:cs="Times New Roman"/>
          <w:sz w:val="28"/>
          <w:szCs w:val="28"/>
        </w:rPr>
        <w:t xml:space="preserve"> </w:t>
      </w:r>
      <w:r w:rsidR="00FC7C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плановых камеральных проверк</w:t>
      </w:r>
      <w:r w:rsidR="00F103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теме: «Проверка </w:t>
      </w:r>
      <w:r w:rsidR="004E4157" w:rsidRPr="004E4157">
        <w:rPr>
          <w:rFonts w:ascii="Times New Roman" w:hAnsi="Times New Roman" w:cs="Times New Roman"/>
          <w:sz w:val="28"/>
          <w:szCs w:val="28"/>
        </w:rPr>
        <w:t>предоставления и (или) использование субсидий, предоставленных из бюджета публично-правового образования бюджетным (автономным) учреждениям, и (или) их отражение в бюджетном учёте и отчётности</w:t>
      </w:r>
      <w:r w:rsidR="00E40E24">
        <w:rPr>
          <w:rFonts w:ascii="Times New Roman" w:hAnsi="Times New Roman" w:cs="Times New Roman"/>
          <w:sz w:val="28"/>
          <w:szCs w:val="28"/>
        </w:rPr>
        <w:t>»</w:t>
      </w:r>
      <w:r w:rsidR="002010AE">
        <w:rPr>
          <w:rFonts w:ascii="Times New Roman" w:hAnsi="Times New Roman" w:cs="Times New Roman"/>
          <w:sz w:val="28"/>
          <w:szCs w:val="28"/>
        </w:rPr>
        <w:t xml:space="preserve"> и по теме</w:t>
      </w:r>
      <w:r w:rsidR="004E4157">
        <w:rPr>
          <w:rFonts w:ascii="Times New Roman" w:hAnsi="Times New Roman" w:cs="Times New Roman"/>
          <w:sz w:val="28"/>
          <w:szCs w:val="28"/>
        </w:rPr>
        <w:t>:</w:t>
      </w:r>
      <w:r w:rsidR="002010AE">
        <w:rPr>
          <w:rFonts w:ascii="Times New Roman" w:hAnsi="Times New Roman" w:cs="Times New Roman"/>
          <w:sz w:val="28"/>
          <w:szCs w:val="28"/>
        </w:rPr>
        <w:t xml:space="preserve">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нужд)»</w:t>
      </w:r>
      <w:r w:rsidR="00DC6F10">
        <w:rPr>
          <w:rFonts w:ascii="Times New Roman" w:hAnsi="Times New Roman" w:cs="Times New Roman"/>
          <w:sz w:val="28"/>
          <w:szCs w:val="28"/>
        </w:rPr>
        <w:t>;</w:t>
      </w:r>
    </w:p>
    <w:p w:rsidR="00DC6F10" w:rsidRDefault="00DC6F10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внеплановая камеральная проверка по теме: </w:t>
      </w:r>
      <w:r w:rsidR="006F35A4">
        <w:rPr>
          <w:rFonts w:ascii="Times New Roman" w:hAnsi="Times New Roman" w:cs="Times New Roman"/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нужд)».</w:t>
      </w:r>
    </w:p>
    <w:p w:rsidR="008F6A49" w:rsidRDefault="008F6A49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1E4">
        <w:rPr>
          <w:rFonts w:ascii="Times New Roman" w:hAnsi="Times New Roman" w:cs="Times New Roman"/>
          <w:sz w:val="28"/>
          <w:szCs w:val="28"/>
        </w:rPr>
        <w:t>В 202</w:t>
      </w:r>
      <w:r w:rsidR="00FC7C5A">
        <w:rPr>
          <w:rFonts w:ascii="Times New Roman" w:hAnsi="Times New Roman" w:cs="Times New Roman"/>
          <w:sz w:val="28"/>
          <w:szCs w:val="28"/>
        </w:rPr>
        <w:t>4</w:t>
      </w:r>
      <w:r w:rsidR="007951E4">
        <w:rPr>
          <w:rFonts w:ascii="Times New Roman" w:hAnsi="Times New Roman" w:cs="Times New Roman"/>
          <w:sz w:val="28"/>
          <w:szCs w:val="28"/>
        </w:rPr>
        <w:t xml:space="preserve"> году штатная численность специалистов по осуществлению внутреннего муниципального финансового контроля составляла 2 штатные единицы.</w:t>
      </w:r>
      <w:r w:rsidR="00DC38C0">
        <w:rPr>
          <w:rFonts w:ascii="Times New Roman" w:hAnsi="Times New Roman" w:cs="Times New Roman"/>
          <w:sz w:val="28"/>
          <w:szCs w:val="28"/>
        </w:rPr>
        <w:t xml:space="preserve"> Фактическая численность специалистов, осуществляющих контрольные мероприятия не превышает штатную численность.</w:t>
      </w:r>
    </w:p>
    <w:p w:rsidR="00F103EF" w:rsidRPr="00F103EF" w:rsidRDefault="007951E4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3EF">
        <w:rPr>
          <w:rFonts w:ascii="Times New Roman" w:hAnsi="Times New Roman" w:cs="Times New Roman"/>
          <w:sz w:val="28"/>
          <w:szCs w:val="28"/>
        </w:rPr>
        <w:t>В 202</w:t>
      </w:r>
      <w:r w:rsidR="00FC7C5A">
        <w:rPr>
          <w:rFonts w:ascii="Times New Roman" w:hAnsi="Times New Roman" w:cs="Times New Roman"/>
          <w:sz w:val="28"/>
          <w:szCs w:val="28"/>
        </w:rPr>
        <w:t>4</w:t>
      </w:r>
      <w:r w:rsidR="00F103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03EF" w:rsidRPr="00F103EF">
        <w:rPr>
          <w:rFonts w:ascii="Times New Roman" w:hAnsi="Times New Roman" w:cs="Times New Roman"/>
          <w:sz w:val="28"/>
          <w:szCs w:val="28"/>
        </w:rPr>
        <w:t>специалист, осуществляющий контрольные мероприятия прошел повышение квалификации</w:t>
      </w:r>
      <w:r w:rsidR="00F103EF">
        <w:rPr>
          <w:rFonts w:ascii="Times New Roman" w:hAnsi="Times New Roman" w:cs="Times New Roman"/>
          <w:sz w:val="28"/>
          <w:szCs w:val="28"/>
        </w:rPr>
        <w:t xml:space="preserve"> </w:t>
      </w:r>
      <w:r w:rsidR="000D21D2" w:rsidRPr="000D21D2">
        <w:rPr>
          <w:rFonts w:ascii="Times New Roman" w:hAnsi="Times New Roman" w:cs="Times New Roman"/>
          <w:sz w:val="28"/>
          <w:szCs w:val="28"/>
        </w:rPr>
        <w:t>по программе «О контрактной системе в сфере государственных и муниципальных закупок в объёме 110 часов».</w:t>
      </w:r>
    </w:p>
    <w:p w:rsidR="00737173" w:rsidRDefault="00737173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содержание </w:t>
      </w:r>
      <w:r w:rsidR="000D21D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D21D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0D21D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</w:t>
      </w:r>
      <w:r w:rsidR="00FC7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объём бюджетных средств в 202</w:t>
      </w:r>
      <w:r w:rsidR="00FC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D21D2">
        <w:rPr>
          <w:rFonts w:ascii="Times New Roman" w:hAnsi="Times New Roman" w:cs="Times New Roman"/>
          <w:sz w:val="28"/>
          <w:szCs w:val="28"/>
        </w:rPr>
        <w:t>7</w:t>
      </w:r>
      <w:r w:rsidR="00FC7C5A">
        <w:rPr>
          <w:rFonts w:ascii="Times New Roman" w:hAnsi="Times New Roman" w:cs="Times New Roman"/>
          <w:sz w:val="28"/>
          <w:szCs w:val="28"/>
        </w:rPr>
        <w:t>60</w:t>
      </w:r>
      <w:r w:rsidR="00782796">
        <w:rPr>
          <w:rFonts w:ascii="Times New Roman" w:hAnsi="Times New Roman" w:cs="Times New Roman"/>
          <w:sz w:val="28"/>
          <w:szCs w:val="28"/>
        </w:rPr>
        <w:t>,</w:t>
      </w:r>
      <w:r w:rsidR="00FC7C5A">
        <w:rPr>
          <w:rFonts w:ascii="Times New Roman" w:hAnsi="Times New Roman" w:cs="Times New Roman"/>
          <w:sz w:val="28"/>
          <w:szCs w:val="28"/>
        </w:rPr>
        <w:t>92</w:t>
      </w:r>
      <w:r w:rsidR="0078279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6" w:rsidRDefault="00782796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Органом контроля выявлено нарушений в количестве  - </w:t>
      </w:r>
      <w:r w:rsidR="00FC7C5A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B32" w:rsidRDefault="00782796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представлений, </w:t>
      </w:r>
      <w:r w:rsidR="00662B32">
        <w:rPr>
          <w:rFonts w:ascii="Times New Roman" w:hAnsi="Times New Roman" w:cs="Times New Roman"/>
          <w:sz w:val="28"/>
          <w:szCs w:val="28"/>
        </w:rPr>
        <w:t>направленных объект</w:t>
      </w:r>
      <w:r w:rsidR="000D21D2">
        <w:rPr>
          <w:rFonts w:ascii="Times New Roman" w:hAnsi="Times New Roman" w:cs="Times New Roman"/>
          <w:sz w:val="28"/>
          <w:szCs w:val="28"/>
        </w:rPr>
        <w:t>а</w:t>
      </w:r>
      <w:r w:rsidR="00FC7C5A">
        <w:rPr>
          <w:rFonts w:ascii="Times New Roman" w:hAnsi="Times New Roman" w:cs="Times New Roman"/>
          <w:sz w:val="28"/>
          <w:szCs w:val="28"/>
        </w:rPr>
        <w:t>м контроля  - 10</w:t>
      </w:r>
      <w:r w:rsidR="00662B32">
        <w:rPr>
          <w:rFonts w:ascii="Times New Roman" w:hAnsi="Times New Roman" w:cs="Times New Roman"/>
          <w:sz w:val="28"/>
          <w:szCs w:val="28"/>
        </w:rPr>
        <w:t>.</w:t>
      </w:r>
    </w:p>
    <w:p w:rsidR="0062200B" w:rsidRDefault="00662B32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00B">
        <w:rPr>
          <w:rFonts w:ascii="Times New Roman" w:hAnsi="Times New Roman" w:cs="Times New Roman"/>
          <w:sz w:val="28"/>
          <w:szCs w:val="28"/>
        </w:rPr>
        <w:t xml:space="preserve">Выявлено нарушений в сумме </w:t>
      </w:r>
      <w:r w:rsidR="00FC7C5A">
        <w:rPr>
          <w:rFonts w:ascii="Times New Roman" w:hAnsi="Times New Roman" w:cs="Times New Roman"/>
          <w:sz w:val="28"/>
          <w:szCs w:val="28"/>
        </w:rPr>
        <w:t>5</w:t>
      </w:r>
      <w:r w:rsidR="00FA2589">
        <w:rPr>
          <w:rFonts w:ascii="Times New Roman" w:hAnsi="Times New Roman" w:cs="Times New Roman"/>
          <w:sz w:val="28"/>
          <w:szCs w:val="28"/>
        </w:rPr>
        <w:t xml:space="preserve"> </w:t>
      </w:r>
      <w:r w:rsidR="00FC7C5A">
        <w:rPr>
          <w:rFonts w:ascii="Times New Roman" w:hAnsi="Times New Roman" w:cs="Times New Roman"/>
          <w:sz w:val="28"/>
          <w:szCs w:val="28"/>
        </w:rPr>
        <w:t>342</w:t>
      </w:r>
      <w:r w:rsidR="0062200B">
        <w:rPr>
          <w:rFonts w:ascii="Times New Roman" w:hAnsi="Times New Roman" w:cs="Times New Roman"/>
          <w:sz w:val="28"/>
          <w:szCs w:val="28"/>
        </w:rPr>
        <w:t>,</w:t>
      </w:r>
      <w:r w:rsidR="00FC7C5A">
        <w:rPr>
          <w:rFonts w:ascii="Times New Roman" w:hAnsi="Times New Roman" w:cs="Times New Roman"/>
          <w:sz w:val="28"/>
          <w:szCs w:val="28"/>
        </w:rPr>
        <w:t>93</w:t>
      </w:r>
      <w:r w:rsidR="0062200B">
        <w:rPr>
          <w:rFonts w:ascii="Times New Roman" w:hAnsi="Times New Roman" w:cs="Times New Roman"/>
          <w:sz w:val="28"/>
          <w:szCs w:val="28"/>
        </w:rPr>
        <w:t xml:space="preserve"> тыс.</w:t>
      </w:r>
      <w:r w:rsidR="00FA2589">
        <w:rPr>
          <w:rFonts w:ascii="Times New Roman" w:hAnsi="Times New Roman" w:cs="Times New Roman"/>
          <w:sz w:val="28"/>
          <w:szCs w:val="28"/>
        </w:rPr>
        <w:t xml:space="preserve"> </w:t>
      </w:r>
      <w:r w:rsidR="0062200B">
        <w:rPr>
          <w:rFonts w:ascii="Times New Roman" w:hAnsi="Times New Roman" w:cs="Times New Roman"/>
          <w:sz w:val="28"/>
          <w:szCs w:val="28"/>
        </w:rPr>
        <w:t xml:space="preserve">руб., в том числе </w:t>
      </w:r>
      <w:r w:rsidR="00AE53DA">
        <w:rPr>
          <w:rFonts w:ascii="Times New Roman" w:hAnsi="Times New Roman" w:cs="Times New Roman"/>
          <w:sz w:val="28"/>
          <w:szCs w:val="28"/>
        </w:rPr>
        <w:t xml:space="preserve"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в сумме </w:t>
      </w:r>
      <w:r w:rsidR="00FA2589">
        <w:rPr>
          <w:rFonts w:ascii="Times New Roman" w:hAnsi="Times New Roman" w:cs="Times New Roman"/>
          <w:sz w:val="28"/>
          <w:szCs w:val="28"/>
        </w:rPr>
        <w:t>3</w:t>
      </w:r>
      <w:r w:rsidR="00FC7C5A">
        <w:rPr>
          <w:rFonts w:ascii="Times New Roman" w:hAnsi="Times New Roman" w:cs="Times New Roman"/>
          <w:sz w:val="28"/>
          <w:szCs w:val="28"/>
        </w:rPr>
        <w:t>61</w:t>
      </w:r>
      <w:r w:rsidR="00FA2589">
        <w:rPr>
          <w:rFonts w:ascii="Times New Roman" w:hAnsi="Times New Roman" w:cs="Times New Roman"/>
          <w:sz w:val="28"/>
          <w:szCs w:val="28"/>
        </w:rPr>
        <w:t>,</w:t>
      </w:r>
      <w:r w:rsidR="00FC7C5A">
        <w:rPr>
          <w:rFonts w:ascii="Times New Roman" w:hAnsi="Times New Roman" w:cs="Times New Roman"/>
          <w:sz w:val="28"/>
          <w:szCs w:val="28"/>
        </w:rPr>
        <w:t>6</w:t>
      </w:r>
      <w:r w:rsidR="00FA2589">
        <w:rPr>
          <w:rFonts w:ascii="Times New Roman" w:hAnsi="Times New Roman" w:cs="Times New Roman"/>
          <w:sz w:val="28"/>
          <w:szCs w:val="28"/>
        </w:rPr>
        <w:t>7</w:t>
      </w:r>
      <w:r w:rsidR="00AE53D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E53DA" w:rsidRDefault="00AE53DA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2D">
        <w:rPr>
          <w:rFonts w:ascii="Times New Roman" w:hAnsi="Times New Roman" w:cs="Times New Roman"/>
          <w:sz w:val="28"/>
          <w:szCs w:val="28"/>
        </w:rPr>
        <w:t xml:space="preserve">Сумма возмещённых средств по результатам выявленных нарушений – </w:t>
      </w:r>
      <w:r w:rsidR="00150097">
        <w:rPr>
          <w:rFonts w:ascii="Times New Roman" w:hAnsi="Times New Roman" w:cs="Times New Roman"/>
          <w:sz w:val="28"/>
          <w:szCs w:val="28"/>
        </w:rPr>
        <w:t>485</w:t>
      </w:r>
      <w:r w:rsidR="00FA2589">
        <w:rPr>
          <w:rFonts w:ascii="Times New Roman" w:hAnsi="Times New Roman" w:cs="Times New Roman"/>
          <w:sz w:val="28"/>
          <w:szCs w:val="28"/>
        </w:rPr>
        <w:t>,1</w:t>
      </w:r>
      <w:r w:rsidR="00150097">
        <w:rPr>
          <w:rFonts w:ascii="Times New Roman" w:hAnsi="Times New Roman" w:cs="Times New Roman"/>
          <w:sz w:val="28"/>
          <w:szCs w:val="28"/>
        </w:rPr>
        <w:t>5</w:t>
      </w:r>
      <w:r w:rsidR="000B442D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0B442D" w:rsidRDefault="000B442D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150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68D0">
        <w:rPr>
          <w:rFonts w:ascii="Times New Roman" w:hAnsi="Times New Roman" w:cs="Times New Roman"/>
          <w:sz w:val="28"/>
          <w:szCs w:val="28"/>
        </w:rPr>
        <w:t xml:space="preserve">обращения со стороны контрольного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B568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финансов Ставропольского края о признании осуществлённ</w:t>
      </w:r>
      <w:r w:rsidR="00B568D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B568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68D0">
        <w:rPr>
          <w:rFonts w:ascii="Times New Roman" w:hAnsi="Times New Roman" w:cs="Times New Roman"/>
          <w:sz w:val="28"/>
          <w:szCs w:val="28"/>
        </w:rPr>
        <w:t xml:space="preserve">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568D0">
        <w:rPr>
          <w:rFonts w:ascii="Times New Roman" w:hAnsi="Times New Roman" w:cs="Times New Roman"/>
          <w:sz w:val="28"/>
          <w:szCs w:val="28"/>
        </w:rPr>
        <w:t>, услуг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недействительн</w:t>
      </w:r>
      <w:r w:rsidR="00B568D0">
        <w:rPr>
          <w:rFonts w:ascii="Times New Roman" w:hAnsi="Times New Roman" w:cs="Times New Roman"/>
          <w:sz w:val="28"/>
          <w:szCs w:val="28"/>
        </w:rPr>
        <w:t>ыми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5E4" w:rsidRDefault="000B442D" w:rsidP="00E74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150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68D0">
        <w:rPr>
          <w:rFonts w:ascii="Times New Roman" w:hAnsi="Times New Roman" w:cs="Times New Roman"/>
          <w:sz w:val="28"/>
          <w:szCs w:val="28"/>
        </w:rPr>
        <w:t>должностные лица объектов контроля привлекались к административной ответственности в соответствии с Кодексом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D0">
        <w:rPr>
          <w:rFonts w:ascii="Times New Roman" w:hAnsi="Times New Roman" w:cs="Times New Roman"/>
          <w:sz w:val="28"/>
          <w:szCs w:val="28"/>
        </w:rPr>
        <w:t xml:space="preserve">В </w:t>
      </w:r>
      <w:r w:rsidR="00925005">
        <w:rPr>
          <w:rFonts w:ascii="Times New Roman" w:hAnsi="Times New Roman" w:cs="Times New Roman"/>
          <w:sz w:val="28"/>
          <w:szCs w:val="28"/>
        </w:rPr>
        <w:t xml:space="preserve">мировой суд направлено </w:t>
      </w:r>
      <w:r w:rsidR="00150097">
        <w:rPr>
          <w:rFonts w:ascii="Times New Roman" w:hAnsi="Times New Roman" w:cs="Times New Roman"/>
          <w:sz w:val="28"/>
          <w:szCs w:val="28"/>
        </w:rPr>
        <w:t>5</w:t>
      </w:r>
      <w:r w:rsidR="00FA2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 по делам об административных правонарушениях, </w:t>
      </w:r>
      <w:r w:rsidR="009605E4">
        <w:rPr>
          <w:rFonts w:ascii="Times New Roman" w:hAnsi="Times New Roman" w:cs="Times New Roman"/>
          <w:sz w:val="28"/>
          <w:szCs w:val="28"/>
        </w:rPr>
        <w:t>направл</w:t>
      </w:r>
      <w:r w:rsidR="00B75A86">
        <w:rPr>
          <w:rFonts w:ascii="Times New Roman" w:hAnsi="Times New Roman" w:cs="Times New Roman"/>
          <w:sz w:val="28"/>
          <w:szCs w:val="28"/>
        </w:rPr>
        <w:t>енн</w:t>
      </w:r>
      <w:r w:rsidR="00925005">
        <w:rPr>
          <w:rFonts w:ascii="Times New Roman" w:hAnsi="Times New Roman" w:cs="Times New Roman"/>
          <w:sz w:val="28"/>
          <w:szCs w:val="28"/>
        </w:rPr>
        <w:t>ых</w:t>
      </w:r>
      <w:r w:rsidR="0096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результатов </w:t>
      </w:r>
      <w:r w:rsidR="009605E4">
        <w:rPr>
          <w:rFonts w:ascii="Times New Roman" w:hAnsi="Times New Roman" w:cs="Times New Roman"/>
          <w:sz w:val="28"/>
          <w:szCs w:val="28"/>
        </w:rPr>
        <w:t>контрольных мероприятий.</w:t>
      </w:r>
      <w:r w:rsidR="00E742AE">
        <w:rPr>
          <w:rFonts w:ascii="Times New Roman" w:hAnsi="Times New Roman" w:cs="Times New Roman"/>
          <w:sz w:val="28"/>
          <w:szCs w:val="28"/>
        </w:rPr>
        <w:t xml:space="preserve"> Постановлениями мирового суда </w:t>
      </w:r>
      <w:r w:rsidR="00E742AE" w:rsidRPr="00E742AE">
        <w:rPr>
          <w:rFonts w:ascii="Times New Roman" w:hAnsi="Times New Roman" w:cs="Times New Roman"/>
          <w:sz w:val="28"/>
          <w:szCs w:val="28"/>
        </w:rPr>
        <w:t>должностные лица объектов контроля</w:t>
      </w:r>
      <w:r w:rsidR="00E742AE">
        <w:rPr>
          <w:rFonts w:ascii="Times New Roman" w:hAnsi="Times New Roman" w:cs="Times New Roman"/>
          <w:sz w:val="28"/>
          <w:szCs w:val="28"/>
        </w:rPr>
        <w:t xml:space="preserve"> признаны виновными в совершении административного правонарушения, предусмотренного ч.2 ст.15.15.7 Кодекса Российской Федерации об административных правонарушениях, и подвергнуты административному наказанию в виде административного штрафа в размере 10 000 (десяти тысяч) рублей каждое должностное лицо. Общая сумма штрафов составила 50 000 (пятьдесят тысяч) рубл</w:t>
      </w:r>
      <w:bookmarkStart w:id="0" w:name="_GoBack"/>
      <w:bookmarkEnd w:id="0"/>
      <w:r w:rsidR="00E742AE">
        <w:rPr>
          <w:rFonts w:ascii="Times New Roman" w:hAnsi="Times New Roman" w:cs="Times New Roman"/>
          <w:sz w:val="28"/>
          <w:szCs w:val="28"/>
        </w:rPr>
        <w:t xml:space="preserve">ей (5 ед. х 10 000,00 руб.). </w:t>
      </w:r>
    </w:p>
    <w:p w:rsidR="00E742AE" w:rsidRPr="00E742AE" w:rsidRDefault="00E742AE" w:rsidP="00E742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ч.1.3-3 ч.1 ст.32.2 </w:t>
      </w:r>
      <w:r w:rsidRPr="00E742A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="00734DB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734DBC" w:rsidRPr="00734DBC">
        <w:rPr>
          <w:rFonts w:ascii="Times New Roman" w:hAnsi="Times New Roman" w:cs="Times New Roman"/>
          <w:sz w:val="28"/>
          <w:szCs w:val="28"/>
        </w:rPr>
        <w:t>ч.1.3-3 ч.1 ст.32.2 Кодекса Российской Федерации об административных правонарушениях</w:t>
      </w:r>
      <w:r w:rsidR="00734DBC">
        <w:rPr>
          <w:rFonts w:ascii="Times New Roman" w:hAnsi="Times New Roman" w:cs="Times New Roman"/>
          <w:sz w:val="28"/>
          <w:szCs w:val="28"/>
        </w:rPr>
        <w:t xml:space="preserve"> сумма поступивших административных штрафов составила 40 000 (сорок тысяч) рублей.</w:t>
      </w:r>
    </w:p>
    <w:p w:rsidR="005F30C3" w:rsidRDefault="005F30C3" w:rsidP="00E74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</w:t>
      </w:r>
      <w:r w:rsidR="00150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органом контроля в финансовые органы </w:t>
      </w:r>
      <w:r w:rsidR="00AE7618">
        <w:rPr>
          <w:rFonts w:ascii="Times New Roman" w:hAnsi="Times New Roman" w:cs="Times New Roman"/>
          <w:sz w:val="28"/>
          <w:szCs w:val="28"/>
        </w:rPr>
        <w:t>(органы управления государственными внебюджетными фондами) уведомления о применении бюджетных мер принуждения</w:t>
      </w:r>
      <w:r w:rsidR="00F04E58">
        <w:rPr>
          <w:rFonts w:ascii="Times New Roman" w:hAnsi="Times New Roman" w:cs="Times New Roman"/>
          <w:sz w:val="28"/>
          <w:szCs w:val="28"/>
        </w:rPr>
        <w:t xml:space="preserve"> не направлялись</w:t>
      </w:r>
      <w:r w:rsidR="00AE7618">
        <w:rPr>
          <w:rFonts w:ascii="Times New Roman" w:hAnsi="Times New Roman" w:cs="Times New Roman"/>
          <w:sz w:val="28"/>
          <w:szCs w:val="28"/>
        </w:rPr>
        <w:t>.</w:t>
      </w:r>
    </w:p>
    <w:p w:rsidR="00AE7618" w:rsidRDefault="00AE7618" w:rsidP="00B32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61">
        <w:rPr>
          <w:rFonts w:ascii="Times New Roman" w:hAnsi="Times New Roman" w:cs="Times New Roman"/>
          <w:sz w:val="28"/>
          <w:szCs w:val="28"/>
        </w:rPr>
        <w:t>В 202</w:t>
      </w:r>
      <w:r w:rsidR="00150097">
        <w:rPr>
          <w:rFonts w:ascii="Times New Roman" w:hAnsi="Times New Roman" w:cs="Times New Roman"/>
          <w:sz w:val="28"/>
          <w:szCs w:val="28"/>
        </w:rPr>
        <w:t>4</w:t>
      </w:r>
      <w:r w:rsidR="00DE2D61">
        <w:rPr>
          <w:rFonts w:ascii="Times New Roman" w:hAnsi="Times New Roman" w:cs="Times New Roman"/>
          <w:sz w:val="28"/>
          <w:szCs w:val="28"/>
        </w:rPr>
        <w:t xml:space="preserve"> году жалобы и исковые заявления </w:t>
      </w:r>
      <w:r w:rsidR="000D250D">
        <w:rPr>
          <w:rFonts w:ascii="Times New Roman" w:hAnsi="Times New Roman" w:cs="Times New Roman"/>
          <w:sz w:val="28"/>
          <w:szCs w:val="28"/>
        </w:rPr>
        <w:t xml:space="preserve">на решения органа контроля, а также жалобы на действие (бездействие) </w:t>
      </w:r>
      <w:r w:rsidR="00DA0A2D">
        <w:rPr>
          <w:rFonts w:ascii="Times New Roman" w:hAnsi="Times New Roman" w:cs="Times New Roman"/>
          <w:sz w:val="28"/>
          <w:szCs w:val="28"/>
        </w:rPr>
        <w:t>должностного лица органа контроля при осуществлении ими полномочий по внутреннему муниципальному финансовому контролю</w:t>
      </w:r>
      <w:r w:rsidR="00835651">
        <w:rPr>
          <w:rFonts w:ascii="Times New Roman" w:hAnsi="Times New Roman" w:cs="Times New Roman"/>
          <w:sz w:val="28"/>
          <w:szCs w:val="28"/>
        </w:rPr>
        <w:t xml:space="preserve"> </w:t>
      </w:r>
      <w:r w:rsidR="00DA0A2D">
        <w:rPr>
          <w:rFonts w:ascii="Times New Roman" w:hAnsi="Times New Roman" w:cs="Times New Roman"/>
          <w:sz w:val="28"/>
          <w:szCs w:val="28"/>
        </w:rPr>
        <w:t xml:space="preserve"> не поступали. </w:t>
      </w:r>
      <w:r w:rsidR="000D2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F0" w:rsidRDefault="005A0AF0" w:rsidP="00E44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AF0" w:rsidRDefault="005A0AF0" w:rsidP="00E4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–</w:t>
      </w:r>
    </w:p>
    <w:p w:rsidR="005A0AF0" w:rsidRDefault="00AB57A9" w:rsidP="00E4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0AF0">
        <w:rPr>
          <w:rFonts w:ascii="Times New Roman" w:hAnsi="Times New Roman" w:cs="Times New Roman"/>
          <w:sz w:val="28"/>
          <w:szCs w:val="28"/>
        </w:rPr>
        <w:t>ача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5A0AF0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AF0">
        <w:rPr>
          <w:rFonts w:ascii="Times New Roman" w:hAnsi="Times New Roman" w:cs="Times New Roman"/>
          <w:sz w:val="28"/>
          <w:szCs w:val="28"/>
        </w:rPr>
        <w:t xml:space="preserve"> </w:t>
      </w:r>
      <w:r w:rsidR="00925037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925037" w:rsidRDefault="00925037" w:rsidP="00E4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E4486D" w:rsidRDefault="00E4486D" w:rsidP="00E4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2503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25037" w:rsidRDefault="00925037" w:rsidP="00E44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E448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И.В.Неровнов   </w:t>
      </w:r>
    </w:p>
    <w:p w:rsidR="000B442D" w:rsidRDefault="009605E4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2796" w:rsidRDefault="0062200B" w:rsidP="004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82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582" w:rsidRPr="0029601F" w:rsidRDefault="00DC5582" w:rsidP="002960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5582" w:rsidRPr="0029601F" w:rsidSect="00DF1DD2">
      <w:foot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95" w:rsidRDefault="003F2A95" w:rsidP="001446BC">
      <w:pPr>
        <w:spacing w:after="0" w:line="240" w:lineRule="auto"/>
      </w:pPr>
      <w:r>
        <w:separator/>
      </w:r>
    </w:p>
  </w:endnote>
  <w:endnote w:type="continuationSeparator" w:id="0">
    <w:p w:rsidR="003F2A95" w:rsidRDefault="003F2A95" w:rsidP="0014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38518"/>
      <w:docPartObj>
        <w:docPartGallery w:val="Page Numbers (Bottom of Page)"/>
        <w:docPartUnique/>
      </w:docPartObj>
    </w:sdtPr>
    <w:sdtEndPr/>
    <w:sdtContent>
      <w:p w:rsidR="001446BC" w:rsidRDefault="001446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BC">
          <w:rPr>
            <w:noProof/>
          </w:rPr>
          <w:t>1</w:t>
        </w:r>
        <w:r>
          <w:fldChar w:fldCharType="end"/>
        </w:r>
      </w:p>
    </w:sdtContent>
  </w:sdt>
  <w:p w:rsidR="001446BC" w:rsidRDefault="0014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95" w:rsidRDefault="003F2A95" w:rsidP="001446BC">
      <w:pPr>
        <w:spacing w:after="0" w:line="240" w:lineRule="auto"/>
      </w:pPr>
      <w:r>
        <w:separator/>
      </w:r>
    </w:p>
  </w:footnote>
  <w:footnote w:type="continuationSeparator" w:id="0">
    <w:p w:rsidR="003F2A95" w:rsidRDefault="003F2A95" w:rsidP="0014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1"/>
    <w:rsid w:val="000608B7"/>
    <w:rsid w:val="000A2A1C"/>
    <w:rsid w:val="000B442D"/>
    <w:rsid w:val="000D21D2"/>
    <w:rsid w:val="000D250D"/>
    <w:rsid w:val="00104039"/>
    <w:rsid w:val="001446BC"/>
    <w:rsid w:val="00150097"/>
    <w:rsid w:val="002010AE"/>
    <w:rsid w:val="0029601F"/>
    <w:rsid w:val="002B7B2A"/>
    <w:rsid w:val="003A0A53"/>
    <w:rsid w:val="003F2A95"/>
    <w:rsid w:val="004025CA"/>
    <w:rsid w:val="00432BAD"/>
    <w:rsid w:val="00452A58"/>
    <w:rsid w:val="0047026C"/>
    <w:rsid w:val="004733A5"/>
    <w:rsid w:val="004E4157"/>
    <w:rsid w:val="004F278A"/>
    <w:rsid w:val="005A0AF0"/>
    <w:rsid w:val="005A7F88"/>
    <w:rsid w:val="005B1811"/>
    <w:rsid w:val="005F30C3"/>
    <w:rsid w:val="005F5D6F"/>
    <w:rsid w:val="0062200B"/>
    <w:rsid w:val="00662B32"/>
    <w:rsid w:val="006A1B23"/>
    <w:rsid w:val="006F35A4"/>
    <w:rsid w:val="00734DBC"/>
    <w:rsid w:val="00737173"/>
    <w:rsid w:val="007419ED"/>
    <w:rsid w:val="00780CD5"/>
    <w:rsid w:val="00782796"/>
    <w:rsid w:val="007951E4"/>
    <w:rsid w:val="00835651"/>
    <w:rsid w:val="008F6A49"/>
    <w:rsid w:val="00925005"/>
    <w:rsid w:val="00925037"/>
    <w:rsid w:val="009605E4"/>
    <w:rsid w:val="00967896"/>
    <w:rsid w:val="009906F2"/>
    <w:rsid w:val="00A42092"/>
    <w:rsid w:val="00A52A89"/>
    <w:rsid w:val="00AB57A9"/>
    <w:rsid w:val="00AE53DA"/>
    <w:rsid w:val="00AE7618"/>
    <w:rsid w:val="00B32AFA"/>
    <w:rsid w:val="00B51E9E"/>
    <w:rsid w:val="00B568D0"/>
    <w:rsid w:val="00B56BE7"/>
    <w:rsid w:val="00B75A86"/>
    <w:rsid w:val="00D93941"/>
    <w:rsid w:val="00DA0A2D"/>
    <w:rsid w:val="00DC38C0"/>
    <w:rsid w:val="00DC5582"/>
    <w:rsid w:val="00DC6F10"/>
    <w:rsid w:val="00DE2D61"/>
    <w:rsid w:val="00DF1DD2"/>
    <w:rsid w:val="00E1287D"/>
    <w:rsid w:val="00E40E24"/>
    <w:rsid w:val="00E4486D"/>
    <w:rsid w:val="00E742AE"/>
    <w:rsid w:val="00E750AA"/>
    <w:rsid w:val="00ED1A1E"/>
    <w:rsid w:val="00F04E58"/>
    <w:rsid w:val="00F103EF"/>
    <w:rsid w:val="00F80FD3"/>
    <w:rsid w:val="00F81F0E"/>
    <w:rsid w:val="00FA2589"/>
    <w:rsid w:val="00FC1F7A"/>
    <w:rsid w:val="00FC6DB2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89F"/>
  <w15:chartTrackingRefBased/>
  <w15:docId w15:val="{55742021-1294-433D-811C-5894F81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6BC"/>
  </w:style>
  <w:style w:type="paragraph" w:styleId="a5">
    <w:name w:val="footer"/>
    <w:basedOn w:val="a"/>
    <w:link w:val="a6"/>
    <w:uiPriority w:val="99"/>
    <w:unhideWhenUsed/>
    <w:rsid w:val="0014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6BC"/>
  </w:style>
  <w:style w:type="paragraph" w:styleId="a7">
    <w:name w:val="Balloon Text"/>
    <w:basedOn w:val="a"/>
    <w:link w:val="a8"/>
    <w:uiPriority w:val="99"/>
    <w:semiHidden/>
    <w:unhideWhenUsed/>
    <w:rsid w:val="00A4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4</cp:revision>
  <cp:lastPrinted>2025-02-25T11:35:00Z</cp:lastPrinted>
  <dcterms:created xsi:type="dcterms:W3CDTF">2025-02-05T06:23:00Z</dcterms:created>
  <dcterms:modified xsi:type="dcterms:W3CDTF">2025-02-25T11:35:00Z</dcterms:modified>
</cp:coreProperties>
</file>