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9F" w:rsidRDefault="0062269F" w:rsidP="00622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69F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2269F">
        <w:rPr>
          <w:rFonts w:ascii="Times New Roman" w:hAnsi="Times New Roman" w:cs="Times New Roman"/>
          <w:sz w:val="28"/>
          <w:szCs w:val="28"/>
        </w:rPr>
        <w:t>о начале разработк</w:t>
      </w:r>
      <w:r w:rsidR="00567AE9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62269F">
        <w:rPr>
          <w:rFonts w:ascii="Times New Roman" w:hAnsi="Times New Roman" w:cs="Times New Roman"/>
          <w:sz w:val="28"/>
          <w:szCs w:val="28"/>
        </w:rPr>
        <w:t xml:space="preserve"> проекта актуализированной схемы теплоснабжения Новоалександровского муниципального округа Ставропольского края на период </w:t>
      </w:r>
      <w:r>
        <w:rPr>
          <w:rFonts w:ascii="Times New Roman" w:hAnsi="Times New Roman" w:cs="Times New Roman"/>
          <w:sz w:val="28"/>
          <w:szCs w:val="28"/>
        </w:rPr>
        <w:t>до 2030 года</w:t>
      </w:r>
    </w:p>
    <w:p w:rsidR="0062269F" w:rsidRDefault="0062269F" w:rsidP="00622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69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Новоалександровского муниципального</w:t>
      </w:r>
      <w:r w:rsidRPr="0062269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соответствии с требованиями постановления Правительства Российской Федерации от 22 февраля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9F">
        <w:rPr>
          <w:rFonts w:ascii="Times New Roman" w:hAnsi="Times New Roman" w:cs="Times New Roman"/>
          <w:sz w:val="28"/>
          <w:szCs w:val="28"/>
        </w:rPr>
        <w:t xml:space="preserve">года № 154 </w:t>
      </w:r>
      <w:r>
        <w:rPr>
          <w:rFonts w:ascii="Times New Roman" w:hAnsi="Times New Roman" w:cs="Times New Roman"/>
          <w:sz w:val="28"/>
          <w:szCs w:val="28"/>
        </w:rPr>
        <w:br/>
      </w:r>
      <w:r w:rsidRPr="0062269F">
        <w:rPr>
          <w:rFonts w:ascii="Times New Roman" w:hAnsi="Times New Roman" w:cs="Times New Roman"/>
          <w:sz w:val="28"/>
          <w:szCs w:val="28"/>
        </w:rPr>
        <w:t>«О требованиях к схемам теплоснабжения, порядку их разработки и утверждения» уведомляет о начале разработки проекта актуализ</w:t>
      </w:r>
      <w:r>
        <w:rPr>
          <w:rFonts w:ascii="Times New Roman" w:hAnsi="Times New Roman" w:cs="Times New Roman"/>
          <w:sz w:val="28"/>
          <w:szCs w:val="28"/>
        </w:rPr>
        <w:t>ированной схемы теп</w:t>
      </w:r>
      <w:r w:rsidRPr="0062269F">
        <w:rPr>
          <w:rFonts w:ascii="Times New Roman" w:hAnsi="Times New Roman" w:cs="Times New Roman"/>
          <w:sz w:val="28"/>
          <w:szCs w:val="28"/>
        </w:rPr>
        <w:t xml:space="preserve">лоснабжения </w:t>
      </w: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62269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период </w:t>
      </w:r>
      <w:r>
        <w:rPr>
          <w:rFonts w:ascii="Times New Roman" w:hAnsi="Times New Roman" w:cs="Times New Roman"/>
          <w:sz w:val="28"/>
          <w:szCs w:val="28"/>
        </w:rPr>
        <w:t>2030 года</w:t>
      </w:r>
      <w:r w:rsidRPr="006226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7ED" w:rsidRDefault="009936E4" w:rsidP="00622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6E4">
        <w:rPr>
          <w:rFonts w:ascii="Times New Roman" w:hAnsi="Times New Roman" w:cs="Times New Roman"/>
          <w:sz w:val="28"/>
          <w:szCs w:val="28"/>
        </w:rPr>
        <w:t>С</w:t>
      </w:r>
      <w:r w:rsidR="0062269F" w:rsidRPr="009936E4">
        <w:rPr>
          <w:rFonts w:ascii="Times New Roman" w:hAnsi="Times New Roman" w:cs="Times New Roman"/>
          <w:sz w:val="28"/>
          <w:szCs w:val="28"/>
        </w:rPr>
        <w:t xml:space="preserve">хема теплоснабжения </w:t>
      </w:r>
      <w:r w:rsidRPr="009936E4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62269F" w:rsidRPr="009936E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период </w:t>
      </w:r>
      <w:r w:rsidRPr="009936E4">
        <w:rPr>
          <w:rFonts w:ascii="Times New Roman" w:hAnsi="Times New Roman" w:cs="Times New Roman"/>
          <w:sz w:val="28"/>
          <w:szCs w:val="28"/>
        </w:rPr>
        <w:t xml:space="preserve">до 2030 года </w:t>
      </w:r>
      <w:r w:rsidR="0062269F" w:rsidRPr="009936E4">
        <w:rPr>
          <w:rFonts w:ascii="Times New Roman" w:hAnsi="Times New Roman" w:cs="Times New Roman"/>
          <w:sz w:val="28"/>
          <w:szCs w:val="28"/>
        </w:rPr>
        <w:t xml:space="preserve">размещена на </w:t>
      </w:r>
      <w:r w:rsidRPr="009936E4">
        <w:rPr>
          <w:rFonts w:ascii="Times New Roman" w:hAnsi="Times New Roman" w:cs="Times New Roman"/>
          <w:sz w:val="28"/>
          <w:szCs w:val="28"/>
        </w:rPr>
        <w:t>официальном сайте Новоалександровского муниципального округа Ставропольского края (https://newalexandrovsk.gosuslugi.ru/deyatelnost/napravleniya-deyatelnosti/zhkh/zhkh-i-blagoustroystvo-territorii/shemy-kommunalnoy-infrastruktury/)</w:t>
      </w:r>
      <w:r w:rsidR="0062269F" w:rsidRPr="009936E4">
        <w:rPr>
          <w:rFonts w:ascii="Times New Roman" w:hAnsi="Times New Roman" w:cs="Times New Roman"/>
          <w:sz w:val="28"/>
          <w:szCs w:val="28"/>
        </w:rPr>
        <w:t>.</w:t>
      </w:r>
    </w:p>
    <w:p w:rsidR="00B125F6" w:rsidRDefault="00B125F6" w:rsidP="00622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A3"/>
    <w:rsid w:val="000009B0"/>
    <w:rsid w:val="00212BA4"/>
    <w:rsid w:val="00567AE9"/>
    <w:rsid w:val="0062269F"/>
    <w:rsid w:val="0070323E"/>
    <w:rsid w:val="00804AA3"/>
    <w:rsid w:val="009936E4"/>
    <w:rsid w:val="00B1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6DB70-D93C-4B2F-B042-3EEDEE12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69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12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Савченкова</dc:creator>
  <cp:keywords/>
  <dc:description/>
  <cp:lastModifiedBy>Савченкова Наталья</cp:lastModifiedBy>
  <cp:revision>3</cp:revision>
  <cp:lastPrinted>2024-01-16T12:20:00Z</cp:lastPrinted>
  <dcterms:created xsi:type="dcterms:W3CDTF">2024-08-22T13:32:00Z</dcterms:created>
  <dcterms:modified xsi:type="dcterms:W3CDTF">2024-08-23T06:53:00Z</dcterms:modified>
</cp:coreProperties>
</file>