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BD9">
        <w:rPr>
          <w:rFonts w:ascii="Times New Roman" w:hAnsi="Times New Roman" w:cs="Times New Roman"/>
          <w:sz w:val="28"/>
          <w:szCs w:val="28"/>
        </w:rPr>
        <w:t>пос. Краснозоринский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FF4BD9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FF4BD9" w:rsidRPr="00FF4BD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Краснозоринский, пер. Юбилейный, 1а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F4BD9" w:rsidRPr="00FF4BD9">
        <w:rPr>
          <w:rFonts w:ascii="Times New Roman" w:hAnsi="Times New Roman" w:cs="Times New Roman"/>
          <w:sz w:val="28"/>
          <w:szCs w:val="28"/>
        </w:rPr>
        <w:t>МКУК «Краснозоринская ЦКС»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FF4BD9">
        <w:rPr>
          <w:rFonts w:ascii="Times New Roman" w:hAnsi="Times New Roman" w:cs="Times New Roman"/>
          <w:sz w:val="28"/>
          <w:szCs w:val="28"/>
        </w:rPr>
        <w:t>4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1A29AB">
        <w:rPr>
          <w:rFonts w:ascii="Times New Roman" w:hAnsi="Times New Roman" w:cs="Times New Roman"/>
          <w:sz w:val="28"/>
          <w:szCs w:val="28"/>
        </w:rPr>
        <w:t>проект</w:t>
      </w:r>
      <w:bookmarkStart w:id="4" w:name="_GoBack"/>
      <w:bookmarkEnd w:id="4"/>
      <w:r w:rsidR="001A29AB">
        <w:rPr>
          <w:rFonts w:ascii="Times New Roman" w:hAnsi="Times New Roman" w:cs="Times New Roman"/>
          <w:sz w:val="28"/>
          <w:szCs w:val="28"/>
        </w:rPr>
        <w:t>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1A29AB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489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2020-12-25T10:51:00Z</dcterms:modified>
</cp:coreProperties>
</file>