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CEC" w:rsidRPr="00A22CEC" w:rsidRDefault="00A22CEC" w:rsidP="00A2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C672F8">
        <w:rPr>
          <w:rFonts w:ascii="Times New Roman" w:hAnsi="Times New Roman" w:cs="Times New Roman"/>
          <w:sz w:val="28"/>
          <w:szCs w:val="28"/>
        </w:rPr>
        <w:t xml:space="preserve">выносится </w:t>
      </w:r>
      <w:r w:rsidR="00C443B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C443BF" w:rsidRPr="00C443BF">
        <w:rPr>
          <w:rFonts w:ascii="Times New Roman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 w:rsidRPr="00A22CEC">
        <w:rPr>
          <w:rFonts w:ascii="Times New Roman" w:hAnsi="Times New Roman" w:cs="Times New Roman"/>
          <w:sz w:val="28"/>
          <w:szCs w:val="28"/>
        </w:rPr>
        <w:t>:</w:t>
      </w:r>
    </w:p>
    <w:p w:rsidR="00A22CEC" w:rsidRDefault="00A22CEC" w:rsidP="00C672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9E2CDB">
        <w:rPr>
          <w:rFonts w:ascii="Times New Roman" w:hAnsi="Times New Roman" w:cs="Times New Roman"/>
          <w:sz w:val="28"/>
          <w:szCs w:val="28"/>
        </w:rPr>
        <w:t>: администрация Новоалександровского городского округа Ставропольского края.</w:t>
      </w:r>
    </w:p>
    <w:p w:rsidR="00C672F8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 публичных слушаний</w:t>
      </w:r>
      <w:r w:rsidR="00C443BF" w:rsidRPr="00C443BF">
        <w:t xml:space="preserve"> </w:t>
      </w:r>
      <w:r w:rsidR="00C443BF" w:rsidRPr="00C443BF">
        <w:rPr>
          <w:rFonts w:ascii="Times New Roman" w:hAnsi="Times New Roman" w:cs="Times New Roman"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r w:rsidR="00C672F8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с </w:t>
      </w:r>
      <w:r w:rsidR="005F6738">
        <w:rPr>
          <w:rFonts w:ascii="Times New Roman" w:hAnsi="Times New Roman" w:cs="Times New Roman"/>
          <w:sz w:val="28"/>
          <w:szCs w:val="28"/>
        </w:rPr>
        <w:t>16 ноября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017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5F6738">
        <w:rPr>
          <w:rFonts w:ascii="Times New Roman" w:hAnsi="Times New Roman" w:cs="Times New Roman"/>
          <w:sz w:val="28"/>
          <w:szCs w:val="28"/>
        </w:rPr>
        <w:t>11 декабря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017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5F6738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</w:t>
      </w:r>
      <w:r w:rsidR="005F6738" w:rsidRPr="005F6738">
        <w:rPr>
          <w:rFonts w:ascii="Times New Roman" w:hAnsi="Times New Roman" w:cs="Times New Roman"/>
          <w:sz w:val="28"/>
          <w:szCs w:val="28"/>
        </w:rPr>
        <w:t xml:space="preserve">по проекту генерального плана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состоится</w:t>
      </w:r>
      <w:r w:rsidR="005F6738">
        <w:rPr>
          <w:rFonts w:ascii="Times New Roman" w:hAnsi="Times New Roman" w:cs="Times New Roman"/>
          <w:sz w:val="28"/>
          <w:szCs w:val="28"/>
        </w:rPr>
        <w:t>: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>15 декабря 2020 года в 08 часов 00 минут в зале заседаний администрации Новоалександровского городского округа Ставропольского края, по адресу: Ставропольский край, Новоалександровский район, г. Новоалександровск, ул. Гагарина, 313;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09 часов 00 минут в МКУК СДК «Долина» х. Верного, по адресу: Ставропольский край, Новоалександровский район, х. Верный,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Широкая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б/н;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>15 декабря 2020 года в 09 часов 30 минут в МКУК «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Горьковская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пос. Горьковский,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33;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10 часов 00 минут в СДК пос. Рассвет, адресу: Ставропольский край, Новоалександровский район, пос. Рассвет,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10;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10 часов 30 минут в СДК пос.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Заречный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Заречный,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Восточная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6а;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>15 декабря 2020 года в 11 часов 00 минут в СДК пос. Дружба, по адресу: Ставропольский край, Новоалександровский район, пос. Дружба, ул. Заречная, 2;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>15 декабря 2020 года в 12 часов 00 минут в МКУК «Расшеватский СДК», по адресу: Ставропольский край, Новоалександровский район, ст. Расшеватская, ул. Ленина, д. 54;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>15 декабря 2020 года в 12 часов 30 минут в МКУК «</w:t>
      </w:r>
      <w:proofErr w:type="spellStart"/>
      <w:r w:rsidRPr="004A7E7B">
        <w:rPr>
          <w:rFonts w:ascii="Times New Roman" w:hAnsi="Times New Roman" w:cs="Times New Roman"/>
          <w:sz w:val="28"/>
          <w:szCs w:val="28"/>
        </w:rPr>
        <w:t>Радужская</w:t>
      </w:r>
      <w:proofErr w:type="spellEnd"/>
      <w:r w:rsidRPr="004A7E7B">
        <w:rPr>
          <w:rFonts w:ascii="Times New Roman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пос. Радуга, ул. Ленина, 9;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13 часов 00 минут в СДК пос.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Лиманный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Лиманный, ул. </w:t>
      </w:r>
      <w:proofErr w:type="spellStart"/>
      <w:r w:rsidRPr="004A7E7B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Pr="004A7E7B">
        <w:rPr>
          <w:rFonts w:ascii="Times New Roman" w:hAnsi="Times New Roman" w:cs="Times New Roman"/>
          <w:sz w:val="28"/>
          <w:szCs w:val="28"/>
        </w:rPr>
        <w:t>, 31;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lastRenderedPageBreak/>
        <w:t>15 декабря 2020 года в 13 часов 30 минут на территории пос. Славенский, по адресу: Ставропольский край, Новоалександровский район, пос. Славенский, 9;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14 часов 00 минут на территории х. </w:t>
      </w:r>
      <w:proofErr w:type="spellStart"/>
      <w:r w:rsidRPr="004A7E7B"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 w:rsidRPr="004A7E7B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х. </w:t>
      </w:r>
      <w:proofErr w:type="spellStart"/>
      <w:r w:rsidRPr="004A7E7B"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 w:rsidRPr="004A7E7B">
        <w:rPr>
          <w:rFonts w:ascii="Times New Roman" w:hAnsi="Times New Roman" w:cs="Times New Roman"/>
          <w:sz w:val="28"/>
          <w:szCs w:val="28"/>
        </w:rPr>
        <w:t>, 16;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14 часов 30 минут на территории пос.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Озёрный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район, пос. Озёрный, 89;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>15 декабря 2020 года в 15 часов 00 минут в СДК пос. Краснокубанский, по адресу: Ставропольский край, Новоалександровский район, пос. Краснокубанский;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15 часов 30 минут в СДК х. Воровский, по адресу: Ставропольский край, Новоалександровский район, х. Воровский,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Южная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118;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16 часов 00 минут в СДК х.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х. Первомайский,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Широкая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16 часов 30 минут на территории пос.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Восточный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район, пос. Восточный, 47а;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17 часов 00 минут в МКУК «Темижбекская ЦКС», по адресу: Ставропольский край, Новоалександровский район, пос. Темижбекский, ул. </w:t>
      </w:r>
      <w:proofErr w:type="spellStart"/>
      <w:r w:rsidRPr="004A7E7B">
        <w:rPr>
          <w:rFonts w:ascii="Times New Roman" w:hAnsi="Times New Roman" w:cs="Times New Roman"/>
          <w:sz w:val="28"/>
          <w:szCs w:val="28"/>
        </w:rPr>
        <w:t>Момотова</w:t>
      </w:r>
      <w:proofErr w:type="spellEnd"/>
      <w:r w:rsidRPr="004A7E7B">
        <w:rPr>
          <w:rFonts w:ascii="Times New Roman" w:hAnsi="Times New Roman" w:cs="Times New Roman"/>
          <w:sz w:val="28"/>
          <w:szCs w:val="28"/>
        </w:rPr>
        <w:t>, 7;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17 часов 30 минут на территории пос.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Южный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район, пос. Южный, 88а;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18 часов 30 минут в СДК х. Красночервонный, по адресу: Ставропольский край, Новоалександровский район, х. Красночервонный,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43;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15 декабря 2020 года в 19 часов 00 минут в СДК х. Чапцев, по адресу: Ставропольский край, Новоалександровский район, х. Чапцев,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Заречная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22;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08 часов 00 минут в СДК х.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Краснодарский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район, х. Краснодарский, ул. Калинина, 28;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08 часов 30 минут в СДК х.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Фельдмаршальский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по адресу: Ставропольский край, Новоалександровский район, х. Фельдмаршальский, ул. Ленина, 14;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09 часов 30 минут в СДК х. Керамик, по адресу: Ставропольский край, Новоалександровский район, х. Керамик,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Заводская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23;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10 часов 00 минут в СДК «Южный», по адресу: Ставропольский край, Новоалександровский район, ст. Григорополисская, ул. </w:t>
      </w:r>
      <w:proofErr w:type="spellStart"/>
      <w:r w:rsidRPr="004A7E7B">
        <w:rPr>
          <w:rFonts w:ascii="Times New Roman" w:hAnsi="Times New Roman" w:cs="Times New Roman"/>
          <w:sz w:val="28"/>
          <w:szCs w:val="28"/>
        </w:rPr>
        <w:t>Д.Бедного</w:t>
      </w:r>
      <w:proofErr w:type="spellEnd"/>
      <w:r w:rsidRPr="004A7E7B">
        <w:rPr>
          <w:rFonts w:ascii="Times New Roman" w:hAnsi="Times New Roman" w:cs="Times New Roman"/>
          <w:sz w:val="28"/>
          <w:szCs w:val="28"/>
        </w:rPr>
        <w:t>, 7;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lastRenderedPageBreak/>
        <w:t xml:space="preserve">16 декабря 2020 года в 11 часов 00 минут в СДК пос.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Курганный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Курганный,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Социалистическая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д. 27;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11 часов 30 минут на территории х.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Петровский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х. Петровский,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Степная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14;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>16 декабря 2020 года в 12 часов 00 минут в СДК ст. Воскресенской, по адресу: Ставропольский край, Новоалександровский район, ст. Воскресенская, ул. Комсомольская, 1;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>16 декабря 2020 года в 12 часов 30 минут в СДК х. Румяная Балка, по адресу: Ставропольский край, Новоалександровский район, х. Румяная Балка, ул. Южная, 26;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13 часов 00 минут в СДК х. Родионов, по адресу: Ставропольский край, Новоалександровский район, х. Родионов,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Степная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26а;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13 часов 30 минут в СДК пос.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Равнинный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Равнинный,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1а;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14 часов 00 минут в МКУК «Раздольненская ЦКС», по адресу: Ставропольский край, Новоалександровский район, с.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Раздольное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ул. Ленина, 72;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>16 декабря 2020 года в 14 часов 30 минут в МКУК «Краснозоринская ЦКС», по адресу: Ставропольский край, Новоалександровский район, пос. Краснозоринский, пер. Юбилейный, 1а;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15 часов 00 минут в МКУК «Сельский дом культуры станицы Кармалиновской», по адресу: Ставропольский край, Новоалександровский район, ст. Кармалиновская,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78;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15 часов 30 минут в СДК пос.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Ударный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Ударный,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11;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16 часов 00 минут в МКУК «Присадовая ЦКС», по адресу: Ставропольский край, Новоалександровский район, пос. Присадовый,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11;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16 часов 30 минут на территории пос. Кармалиновский, по адресу: Ставропольский край, Новоалександровский район, пос. Кармалиновский,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Железнодорожная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3;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17 часов 00 минут в </w:t>
      </w:r>
      <w:proofErr w:type="spellStart"/>
      <w:r w:rsidRPr="004A7E7B">
        <w:rPr>
          <w:rFonts w:ascii="Times New Roman" w:hAnsi="Times New Roman" w:cs="Times New Roman"/>
          <w:sz w:val="28"/>
          <w:szCs w:val="28"/>
        </w:rPr>
        <w:t>Мокробалковской</w:t>
      </w:r>
      <w:proofErr w:type="spellEnd"/>
      <w:r w:rsidRPr="004A7E7B">
        <w:rPr>
          <w:rFonts w:ascii="Times New Roman" w:hAnsi="Times New Roman" w:cs="Times New Roman"/>
          <w:sz w:val="28"/>
          <w:szCs w:val="28"/>
        </w:rPr>
        <w:t xml:space="preserve"> сельской библиотеке филиал № 18, по адресу: Ставропольский край, Новоалександровский район, х. Мокрая Балка, ул. Центральная, 27;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17 часов 30 минут на территории пос. Крутобалковский, по адресу: Ставропольский край, Новоалександровский район, пос. Крутобалковский,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1;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18 часов 00 минут в СДК пос.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Виноградный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Виноградный,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Заречная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4;</w:t>
      </w:r>
    </w:p>
    <w:p w:rsidR="004A7E7B" w:rsidRP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lastRenderedPageBreak/>
        <w:t xml:space="preserve">16 декабря 2020 года в 18 часов 30 минут в МКУК «СДК пос.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 xml:space="preserve">», по адресу: Ставропольский край, Новоалександровский район, пос. Светлый,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7а;</w:t>
      </w:r>
    </w:p>
    <w:p w:rsidR="004A7E7B" w:rsidRDefault="004A7E7B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7E7B">
        <w:rPr>
          <w:rFonts w:ascii="Times New Roman" w:hAnsi="Times New Roman" w:cs="Times New Roman"/>
          <w:sz w:val="28"/>
          <w:szCs w:val="28"/>
        </w:rPr>
        <w:t xml:space="preserve">16 декабря 2020 года в 19 часов 00 минут на территории пос. Встречный, по адресу: Ставропольский край, Новоалександровский район, пос. Встречный, ул. </w:t>
      </w:r>
      <w:proofErr w:type="gramStart"/>
      <w:r w:rsidRPr="004A7E7B">
        <w:rPr>
          <w:rFonts w:ascii="Times New Roman" w:hAnsi="Times New Roman" w:cs="Times New Roman"/>
          <w:sz w:val="28"/>
          <w:szCs w:val="28"/>
        </w:rPr>
        <w:t>Солдатская</w:t>
      </w:r>
      <w:proofErr w:type="gramEnd"/>
      <w:r w:rsidRPr="004A7E7B">
        <w:rPr>
          <w:rFonts w:ascii="Times New Roman" w:hAnsi="Times New Roman" w:cs="Times New Roman"/>
          <w:sz w:val="28"/>
          <w:szCs w:val="28"/>
        </w:rPr>
        <w:t>, 2.</w:t>
      </w:r>
    </w:p>
    <w:p w:rsidR="00F50F0F" w:rsidRPr="00F50F0F" w:rsidRDefault="00F50F0F" w:rsidP="004A7E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</w:t>
      </w:r>
      <w:r w:rsidR="00C443BF">
        <w:rPr>
          <w:rFonts w:ascii="Times New Roman" w:hAnsi="Times New Roman" w:cs="Times New Roman"/>
          <w:sz w:val="28"/>
          <w:szCs w:val="28"/>
        </w:rPr>
        <w:t>по проекту</w:t>
      </w:r>
      <w:r w:rsidRPr="00F50F0F">
        <w:rPr>
          <w:rFonts w:ascii="Times New Roman" w:hAnsi="Times New Roman" w:cs="Times New Roman"/>
          <w:sz w:val="28"/>
          <w:szCs w:val="28"/>
        </w:rPr>
        <w:t xml:space="preserve"> публичных слушаний. В период проведения публичных слушаний участники публичных слушаний имеют право представить свои предложения и замечания по </w:t>
      </w:r>
      <w:r w:rsidR="00C443BF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C443BF" w:rsidRPr="00C443BF">
        <w:rPr>
          <w:rFonts w:ascii="Times New Roman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D84EBD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</w:t>
      </w:r>
      <w:r w:rsidR="00C672F8">
        <w:rPr>
          <w:rFonts w:ascii="Times New Roman" w:hAnsi="Times New Roman" w:cs="Times New Roman"/>
          <w:sz w:val="28"/>
          <w:szCs w:val="28"/>
        </w:rPr>
        <w:t>)</w:t>
      </w:r>
      <w:r w:rsidR="00652F0F" w:rsidRPr="00652F0F">
        <w:rPr>
          <w:rFonts w:ascii="Times New Roman" w:hAnsi="Times New Roman" w:cs="Times New Roman"/>
          <w:sz w:val="28"/>
          <w:szCs w:val="28"/>
        </w:rPr>
        <w:t>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1C5E23" w:rsidRPr="001C5E23" w:rsidRDefault="001C5E23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1C5E23">
        <w:rPr>
          <w:sz w:val="28"/>
          <w:szCs w:val="28"/>
        </w:rPr>
        <w:t xml:space="preserve">Информационные материалы по проекту генерального плана Новоалександровского городского округа Ставропольского края 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</w:t>
      </w:r>
      <w:hyperlink r:id="rId7" w:history="1">
        <w:r w:rsidRPr="001C5E23">
          <w:rPr>
            <w:rStyle w:val="a6"/>
            <w:color w:val="auto"/>
            <w:sz w:val="28"/>
            <w:szCs w:val="28"/>
            <w:u w:val="none"/>
          </w:rPr>
          <w:t>http://newalexandrovsk.ru</w:t>
        </w:r>
      </w:hyperlink>
      <w:r w:rsidRPr="001C5E23">
        <w:rPr>
          <w:sz w:val="28"/>
          <w:szCs w:val="28"/>
        </w:rPr>
        <w:t>.</w:t>
      </w:r>
    </w:p>
    <w:p w:rsidR="001E0EDE" w:rsidRDefault="001E0EDE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Карты:</w:t>
      </w:r>
    </w:p>
    <w:p w:rsidR="001E0EDE" w:rsidRDefault="001E0EDE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1E0EDE">
        <w:rPr>
          <w:sz w:val="28"/>
          <w:szCs w:val="28"/>
        </w:rPr>
        <w:t>1.Карта границ населенных пунктов, входящих в состав НГО</w:t>
      </w:r>
      <w:r w:rsidR="005D4F4A">
        <w:rPr>
          <w:sz w:val="28"/>
          <w:szCs w:val="28"/>
        </w:rPr>
        <w:t>;</w:t>
      </w:r>
    </w:p>
    <w:p w:rsidR="001E0EDE" w:rsidRDefault="001E0EDE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1E0EDE">
        <w:rPr>
          <w:sz w:val="28"/>
          <w:szCs w:val="28"/>
        </w:rPr>
        <w:t>2.Карта функциональных зон Новоалександровского городского округа</w:t>
      </w:r>
      <w:r w:rsidR="005D4F4A">
        <w:rPr>
          <w:sz w:val="28"/>
          <w:szCs w:val="28"/>
        </w:rPr>
        <w:t>;</w:t>
      </w:r>
    </w:p>
    <w:p w:rsidR="001E0EDE" w:rsidRDefault="001E0EDE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1E0EDE">
        <w:rPr>
          <w:sz w:val="28"/>
          <w:szCs w:val="28"/>
        </w:rPr>
        <w:t>3.Карта планируемого размещения объектов транспортной инфраструктуры и автомобильных дорог местного значения НГО</w:t>
      </w:r>
      <w:r w:rsidR="005D4F4A">
        <w:rPr>
          <w:sz w:val="28"/>
          <w:szCs w:val="28"/>
        </w:rPr>
        <w:t>;</w:t>
      </w:r>
    </w:p>
    <w:p w:rsidR="001E0EDE" w:rsidRDefault="001E0EDE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1E0EDE">
        <w:rPr>
          <w:sz w:val="28"/>
          <w:szCs w:val="28"/>
        </w:rPr>
        <w:t xml:space="preserve">4.Карта планируемого размещения ОМЗ, </w:t>
      </w:r>
      <w:proofErr w:type="gramStart"/>
      <w:r w:rsidRPr="001E0EDE">
        <w:rPr>
          <w:sz w:val="28"/>
          <w:szCs w:val="28"/>
        </w:rPr>
        <w:t>относящихся</w:t>
      </w:r>
      <w:proofErr w:type="gramEnd"/>
      <w:r w:rsidRPr="001E0EDE">
        <w:rPr>
          <w:sz w:val="28"/>
          <w:szCs w:val="28"/>
        </w:rPr>
        <w:t xml:space="preserve"> к области газоснабжения НГО</w:t>
      </w:r>
      <w:r w:rsidR="005D4F4A">
        <w:rPr>
          <w:sz w:val="28"/>
          <w:szCs w:val="28"/>
        </w:rPr>
        <w:t>;</w:t>
      </w:r>
    </w:p>
    <w:p w:rsidR="001E0EDE" w:rsidRDefault="001E0EDE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1E0EDE">
        <w:rPr>
          <w:sz w:val="28"/>
          <w:szCs w:val="28"/>
        </w:rPr>
        <w:t xml:space="preserve">5.Карта планируемого размещения ОМЗ, </w:t>
      </w:r>
      <w:proofErr w:type="gramStart"/>
      <w:r w:rsidRPr="001E0EDE">
        <w:rPr>
          <w:sz w:val="28"/>
          <w:szCs w:val="28"/>
        </w:rPr>
        <w:t>относящихся</w:t>
      </w:r>
      <w:proofErr w:type="gramEnd"/>
      <w:r w:rsidRPr="001E0EDE">
        <w:rPr>
          <w:sz w:val="28"/>
          <w:szCs w:val="28"/>
        </w:rPr>
        <w:t xml:space="preserve"> к области энергоснабжения и связи НГО</w:t>
      </w:r>
      <w:r w:rsidR="005D4F4A">
        <w:rPr>
          <w:sz w:val="28"/>
          <w:szCs w:val="28"/>
        </w:rPr>
        <w:t>;</w:t>
      </w:r>
    </w:p>
    <w:p w:rsidR="001E0EDE" w:rsidRDefault="001E0EDE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1E0EDE">
        <w:rPr>
          <w:sz w:val="28"/>
          <w:szCs w:val="28"/>
        </w:rPr>
        <w:t xml:space="preserve">6.Карта планируемого размещения ОМЗ, </w:t>
      </w:r>
      <w:proofErr w:type="gramStart"/>
      <w:r w:rsidRPr="001E0EDE">
        <w:rPr>
          <w:sz w:val="28"/>
          <w:szCs w:val="28"/>
        </w:rPr>
        <w:t>относящихся</w:t>
      </w:r>
      <w:proofErr w:type="gramEnd"/>
      <w:r w:rsidRPr="001E0EDE">
        <w:rPr>
          <w:sz w:val="28"/>
          <w:szCs w:val="28"/>
        </w:rPr>
        <w:t xml:space="preserve"> к области теплоснабжения НГО</w:t>
      </w:r>
      <w:r w:rsidR="005D4F4A">
        <w:rPr>
          <w:sz w:val="28"/>
          <w:szCs w:val="28"/>
        </w:rPr>
        <w:t>;</w:t>
      </w:r>
    </w:p>
    <w:p w:rsidR="001E0EDE" w:rsidRDefault="001E0EDE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1E0EDE">
        <w:rPr>
          <w:sz w:val="28"/>
          <w:szCs w:val="28"/>
        </w:rPr>
        <w:t>7.Карта планируемого размещения ОМЗ водоснабжения НГО</w:t>
      </w:r>
      <w:r w:rsidR="005D4F4A">
        <w:rPr>
          <w:sz w:val="28"/>
          <w:szCs w:val="28"/>
        </w:rPr>
        <w:t>;</w:t>
      </w:r>
    </w:p>
    <w:p w:rsidR="001E0EDE" w:rsidRDefault="001E0EDE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1E0EDE">
        <w:rPr>
          <w:sz w:val="28"/>
          <w:szCs w:val="28"/>
        </w:rPr>
        <w:t xml:space="preserve">8.Карта планируемого размещения ОМЗ, </w:t>
      </w:r>
      <w:proofErr w:type="gramStart"/>
      <w:r w:rsidRPr="001E0EDE">
        <w:rPr>
          <w:sz w:val="28"/>
          <w:szCs w:val="28"/>
        </w:rPr>
        <w:t>относящихся</w:t>
      </w:r>
      <w:proofErr w:type="gramEnd"/>
      <w:r w:rsidRPr="001E0EDE">
        <w:rPr>
          <w:sz w:val="28"/>
          <w:szCs w:val="28"/>
        </w:rPr>
        <w:t xml:space="preserve"> водоотведения НГО</w:t>
      </w:r>
      <w:r w:rsidR="005D4F4A">
        <w:rPr>
          <w:sz w:val="28"/>
          <w:szCs w:val="28"/>
        </w:rPr>
        <w:t>;</w:t>
      </w:r>
    </w:p>
    <w:p w:rsidR="001E0EDE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9.Карта планируемого размещения ОМЗ, относящихся к области образования, здравоохранения, культуры, физ. культуры, спорта и культовых объектов НГО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 xml:space="preserve">10.Карта планируемого размещения ОМЗ, </w:t>
      </w:r>
      <w:proofErr w:type="gramStart"/>
      <w:r w:rsidRPr="00033C80">
        <w:rPr>
          <w:sz w:val="28"/>
          <w:szCs w:val="28"/>
        </w:rPr>
        <w:t>относящихся</w:t>
      </w:r>
      <w:proofErr w:type="gramEnd"/>
      <w:r w:rsidRPr="00033C80">
        <w:rPr>
          <w:sz w:val="28"/>
          <w:szCs w:val="28"/>
        </w:rPr>
        <w:t xml:space="preserve"> к областям промышленности и сельского хозяйства НГО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lastRenderedPageBreak/>
        <w:t>11.Карта планируемого размещения ОМЗ в области туризма и рекреации НГО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12.Карта функциональных зон и планируемого размещения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г. Новоалександровска, х. Верный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13.Карта планируемого размещения ОМЗ, относящихся к областям газоснабжения и теплоснабжения,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г. Новоалександровск, х. Верный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14.Карта планируемого размещения ОМЗ, относящихся к областям водоснабжения и водоотведения,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г. Новоалександровск, х. Верный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15.Карта планируемого размещения ОМЗ, относящихся к областям энергоснабжения и связи,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г. Новоалександровск, х. Верный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16.Карта функцио</w:t>
      </w:r>
      <w:r>
        <w:rPr>
          <w:sz w:val="28"/>
          <w:szCs w:val="28"/>
        </w:rPr>
        <w:t>на</w:t>
      </w:r>
      <w:r w:rsidRPr="00033C80">
        <w:rPr>
          <w:sz w:val="28"/>
          <w:szCs w:val="28"/>
        </w:rPr>
        <w:t>льных зон и планируемого размещения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Горьковский, п. Дружба, п. Заречный, п. Рассвет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17.Карта функциональных зон и планируемого размещения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ст. Григорополисская, х. Воровский, х. Керамик, х. Первомайский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18.Карта функциональных зон и планируемого размещения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Краснозоринский, п. Равнинный, х. Родионов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19.Карта функциональных зон и планируемого размещения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х. Красночервонный, х. Чапцев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20.Карта функциональных зон и планируемого размещения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Присадовый, п. Виноградный, п. Кармалиновский, п. Ударный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21.Карта функциональных зон и планируемого размещения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Радуга, п. Лиманный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22.Карта ФЗ и план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spellStart"/>
      <w:proofErr w:type="gramStart"/>
      <w:r w:rsidRPr="00033C80">
        <w:rPr>
          <w:sz w:val="28"/>
          <w:szCs w:val="28"/>
        </w:rPr>
        <w:t>р</w:t>
      </w:r>
      <w:proofErr w:type="gramEnd"/>
      <w:r w:rsidRPr="00033C80">
        <w:rPr>
          <w:sz w:val="28"/>
          <w:szCs w:val="28"/>
        </w:rPr>
        <w:t>азмещ</w:t>
      </w:r>
      <w:proofErr w:type="spellEnd"/>
      <w:r w:rsidRPr="00033C80">
        <w:rPr>
          <w:sz w:val="28"/>
          <w:szCs w:val="28"/>
        </w:rPr>
        <w:t>.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ун. с. Раздольное, ст. Воскресенская, х. Краснодарский, п. Курганный, х. Петровский, х. Румяная Балка, х. Фельдмаршальский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23.Карта функциональных зон и планируемого размещения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Светлого, п. Крутобалковского, х. Мокрая балка, п. Встречного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24.Карта функциональных зон и планируемого размещения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ст. Кармалино</w:t>
      </w:r>
      <w:r>
        <w:rPr>
          <w:sz w:val="28"/>
          <w:szCs w:val="28"/>
        </w:rPr>
        <w:t>в</w:t>
      </w:r>
      <w:r w:rsidRPr="00033C80">
        <w:rPr>
          <w:sz w:val="28"/>
          <w:szCs w:val="28"/>
        </w:rPr>
        <w:t>ская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25.Карта функциональных зон и планируемого размещения ОМЗ территории ГО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 xml:space="preserve">ункта </w:t>
      </w:r>
      <w:proofErr w:type="spellStart"/>
      <w:r w:rsidRPr="00033C80">
        <w:rPr>
          <w:sz w:val="28"/>
          <w:szCs w:val="28"/>
        </w:rPr>
        <w:t>ст-цы</w:t>
      </w:r>
      <w:proofErr w:type="spellEnd"/>
      <w:r w:rsidRPr="00033C80">
        <w:rPr>
          <w:sz w:val="28"/>
          <w:szCs w:val="28"/>
        </w:rPr>
        <w:t xml:space="preserve"> Расшеватской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26.Карта ФЗ и план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spellStart"/>
      <w:proofErr w:type="gramStart"/>
      <w:r w:rsidRPr="00033C80">
        <w:rPr>
          <w:sz w:val="28"/>
          <w:szCs w:val="28"/>
        </w:rPr>
        <w:t>р</w:t>
      </w:r>
      <w:proofErr w:type="gramEnd"/>
      <w:r w:rsidRPr="00033C80">
        <w:rPr>
          <w:sz w:val="28"/>
          <w:szCs w:val="28"/>
        </w:rPr>
        <w:t>азмещ</w:t>
      </w:r>
      <w:proofErr w:type="spellEnd"/>
      <w:r w:rsidRPr="00033C80">
        <w:rPr>
          <w:sz w:val="28"/>
          <w:szCs w:val="28"/>
        </w:rPr>
        <w:t>.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 xml:space="preserve">ун. п. Темижбекский, п. Южный, п. Восточный, п. Озерный, п. Краснокубанский, п. Славенский, х. </w:t>
      </w:r>
      <w:proofErr w:type="spellStart"/>
      <w:r w:rsidRPr="00033C80">
        <w:rPr>
          <w:sz w:val="28"/>
          <w:szCs w:val="28"/>
        </w:rPr>
        <w:t>Ганькин</w:t>
      </w:r>
      <w:proofErr w:type="spellEnd"/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27.Карта современного использования и планировочной организации территории НГО (опорный план)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28.Карта функциональных зон и планируемого размещения ОМЗ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г. Новоалександровск, х. Верный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29.Карта современного использования территории (опорный план)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Горьковский, п. Дружба, п. Заречный, п. Рассвет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lastRenderedPageBreak/>
        <w:t>30.Карта современного использования территории (опорный план)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ст. Григорополисская, х. Воровский, х. Керамик, х. Первомайский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31.Карта современного использования территории (опорный план)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Краснозоринский, п. Равнинный, х. Родионов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32.Карта современного использования территории (опорный план)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х. Красночервонный, х. Чапцев</w:t>
      </w:r>
      <w:r w:rsidR="005D4F4A">
        <w:rPr>
          <w:sz w:val="28"/>
          <w:szCs w:val="28"/>
        </w:rPr>
        <w:t>;</w:t>
      </w:r>
    </w:p>
    <w:p w:rsidR="00033C80" w:rsidRDefault="005D4F4A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33.Карта современного использования территории (опорный план) в части нас</w:t>
      </w:r>
      <w:proofErr w:type="gramStart"/>
      <w:r w:rsidRPr="005D4F4A">
        <w:rPr>
          <w:sz w:val="28"/>
          <w:szCs w:val="28"/>
        </w:rPr>
        <w:t>.</w:t>
      </w:r>
      <w:proofErr w:type="gramEnd"/>
      <w:r w:rsidRPr="005D4F4A">
        <w:rPr>
          <w:sz w:val="28"/>
          <w:szCs w:val="28"/>
        </w:rPr>
        <w:t xml:space="preserve"> </w:t>
      </w:r>
      <w:proofErr w:type="gramStart"/>
      <w:r w:rsidRPr="005D4F4A">
        <w:rPr>
          <w:sz w:val="28"/>
          <w:szCs w:val="28"/>
        </w:rPr>
        <w:t>п</w:t>
      </w:r>
      <w:proofErr w:type="gramEnd"/>
      <w:r w:rsidRPr="005D4F4A">
        <w:rPr>
          <w:sz w:val="28"/>
          <w:szCs w:val="28"/>
        </w:rPr>
        <w:t>унктов п. Присадовый, п. Виноградный, п. Кармалиновски</w:t>
      </w:r>
      <w:r>
        <w:rPr>
          <w:sz w:val="28"/>
          <w:szCs w:val="28"/>
        </w:rPr>
        <w:t>й, п. Ударный;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34.Карта современного использования территории (опорный план)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Радуга, п. Лиманный (опорный план)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35.Карта сов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spellStart"/>
      <w:proofErr w:type="gramStart"/>
      <w:r w:rsidRPr="00033C80">
        <w:rPr>
          <w:sz w:val="28"/>
          <w:szCs w:val="28"/>
        </w:rPr>
        <w:t>и</w:t>
      </w:r>
      <w:proofErr w:type="gramEnd"/>
      <w:r w:rsidRPr="00033C80">
        <w:rPr>
          <w:sz w:val="28"/>
          <w:szCs w:val="28"/>
        </w:rPr>
        <w:t>спол</w:t>
      </w:r>
      <w:proofErr w:type="spellEnd"/>
      <w:r w:rsidRPr="00033C80">
        <w:rPr>
          <w:sz w:val="28"/>
          <w:szCs w:val="28"/>
        </w:rPr>
        <w:t>. нас. пун. с. Раздольное, ст. Воскресенская, х. Краснодарский, п. Курганный, х. Петровский, х. Румяная балка, х. Фельдмаршальский (опорный план)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36.Карта современного использования территории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Светлого, п. Крутобалковского, х. Мокрая балка, п. Встречного (опорный план)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37.Карта современного использования территории (опорный план)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ункта ст. Кармалиновская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38.Карта современного использования территории ГО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 xml:space="preserve">ункта </w:t>
      </w:r>
      <w:proofErr w:type="spellStart"/>
      <w:r w:rsidRPr="00033C80">
        <w:rPr>
          <w:sz w:val="28"/>
          <w:szCs w:val="28"/>
        </w:rPr>
        <w:t>ст-ца</w:t>
      </w:r>
      <w:proofErr w:type="spellEnd"/>
      <w:r w:rsidRPr="00033C80">
        <w:rPr>
          <w:sz w:val="28"/>
          <w:szCs w:val="28"/>
        </w:rPr>
        <w:t xml:space="preserve"> Расшеватской (опорный план)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39.Карта сов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spellStart"/>
      <w:proofErr w:type="gramStart"/>
      <w:r w:rsidRPr="00033C80">
        <w:rPr>
          <w:sz w:val="28"/>
          <w:szCs w:val="28"/>
        </w:rPr>
        <w:t>и</w:t>
      </w:r>
      <w:proofErr w:type="gramEnd"/>
      <w:r w:rsidRPr="00033C80">
        <w:rPr>
          <w:sz w:val="28"/>
          <w:szCs w:val="28"/>
        </w:rPr>
        <w:t>спол</w:t>
      </w:r>
      <w:proofErr w:type="spellEnd"/>
      <w:r w:rsidRPr="00033C80">
        <w:rPr>
          <w:sz w:val="28"/>
          <w:szCs w:val="28"/>
        </w:rPr>
        <w:t xml:space="preserve">. нас. пун. п. Темижбекский, п. Южный, п. Восточный, п. Озерный, п. Краснокубанский, п. Славенский, х. </w:t>
      </w:r>
      <w:proofErr w:type="spellStart"/>
      <w:r w:rsidRPr="00033C80">
        <w:rPr>
          <w:sz w:val="28"/>
          <w:szCs w:val="28"/>
        </w:rPr>
        <w:t>Ганькин</w:t>
      </w:r>
      <w:proofErr w:type="spellEnd"/>
      <w:r w:rsidRPr="00033C80">
        <w:rPr>
          <w:sz w:val="28"/>
          <w:szCs w:val="28"/>
        </w:rPr>
        <w:t xml:space="preserve"> (опорный план)</w:t>
      </w:r>
      <w:r w:rsidR="005D4F4A">
        <w:rPr>
          <w:sz w:val="28"/>
          <w:szCs w:val="28"/>
        </w:rPr>
        <w:t>;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40.Карта зон с особыми условиями использования территории НГО</w:t>
      </w:r>
    </w:p>
    <w:p w:rsidR="00033C80" w:rsidRDefault="00033C80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41.Карта зон с особыми условиями использования территории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г. Новоалександровск, х. Верный</w:t>
      </w:r>
      <w:r w:rsidR="005D4F4A">
        <w:rPr>
          <w:sz w:val="28"/>
          <w:szCs w:val="28"/>
        </w:rPr>
        <w:t>;</w:t>
      </w:r>
    </w:p>
    <w:p w:rsidR="00033C80" w:rsidRDefault="00033C80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42.Карта зон с особыми условиями использования территории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Горьковский, п. Дружба, п. Заречный, п. Рассвет</w:t>
      </w:r>
      <w:r w:rsidR="005D4F4A">
        <w:rPr>
          <w:sz w:val="28"/>
          <w:szCs w:val="28"/>
        </w:rPr>
        <w:t>;</w:t>
      </w:r>
    </w:p>
    <w:p w:rsidR="00033C80" w:rsidRDefault="00033C80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43.Карта зон с особыми условиями использования территории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ст. Григорополисская, х. Воровский, х. Керамик, х. Первомайский</w:t>
      </w:r>
      <w:r w:rsidR="005D4F4A">
        <w:rPr>
          <w:sz w:val="28"/>
          <w:szCs w:val="28"/>
        </w:rPr>
        <w:t>;</w:t>
      </w:r>
    </w:p>
    <w:p w:rsidR="00033C80" w:rsidRDefault="00033C80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44.Карта зон с особыми условиями использования территории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Краснозоринский, п. Равнинный, х. Родионов</w:t>
      </w:r>
      <w:r w:rsidR="005D4F4A">
        <w:rPr>
          <w:sz w:val="28"/>
          <w:szCs w:val="28"/>
        </w:rPr>
        <w:t>;</w:t>
      </w:r>
    </w:p>
    <w:p w:rsidR="00033C80" w:rsidRDefault="00033C80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45.Карта зон с особыми условиями использования территории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х. Красночервонный, х. Чапцев</w:t>
      </w:r>
      <w:r w:rsidR="005D4F4A">
        <w:rPr>
          <w:sz w:val="28"/>
          <w:szCs w:val="28"/>
        </w:rPr>
        <w:t>;</w:t>
      </w:r>
    </w:p>
    <w:p w:rsidR="00033C80" w:rsidRDefault="00033C80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033C80">
        <w:rPr>
          <w:sz w:val="28"/>
          <w:szCs w:val="28"/>
        </w:rPr>
        <w:t>46.Карта зон с особыми условиями использования территории в части нас</w:t>
      </w:r>
      <w:proofErr w:type="gramStart"/>
      <w:r w:rsidRPr="00033C80">
        <w:rPr>
          <w:sz w:val="28"/>
          <w:szCs w:val="28"/>
        </w:rPr>
        <w:t>.</w:t>
      </w:r>
      <w:proofErr w:type="gramEnd"/>
      <w:r w:rsidRPr="00033C80">
        <w:rPr>
          <w:sz w:val="28"/>
          <w:szCs w:val="28"/>
        </w:rPr>
        <w:t xml:space="preserve"> </w:t>
      </w:r>
      <w:proofErr w:type="gramStart"/>
      <w:r w:rsidRPr="00033C80">
        <w:rPr>
          <w:sz w:val="28"/>
          <w:szCs w:val="28"/>
        </w:rPr>
        <w:t>п</w:t>
      </w:r>
      <w:proofErr w:type="gramEnd"/>
      <w:r w:rsidRPr="00033C80">
        <w:rPr>
          <w:sz w:val="28"/>
          <w:szCs w:val="28"/>
        </w:rPr>
        <w:t>унктов п. Присадовый, п. Виноградный, п. Кармалиновский, п. Ударный</w:t>
      </w:r>
      <w:r w:rsidR="005D4F4A">
        <w:rPr>
          <w:sz w:val="28"/>
          <w:szCs w:val="28"/>
        </w:rPr>
        <w:t>;</w:t>
      </w:r>
    </w:p>
    <w:p w:rsidR="00033C80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47.Карта зон с особыми условиями использования территории в части нас</w:t>
      </w:r>
      <w:proofErr w:type="gramStart"/>
      <w:r w:rsidRPr="00BF2A33">
        <w:rPr>
          <w:sz w:val="28"/>
          <w:szCs w:val="28"/>
        </w:rPr>
        <w:t>.</w:t>
      </w:r>
      <w:proofErr w:type="gramEnd"/>
      <w:r w:rsidRPr="00BF2A33">
        <w:rPr>
          <w:sz w:val="28"/>
          <w:szCs w:val="28"/>
        </w:rPr>
        <w:t xml:space="preserve"> </w:t>
      </w:r>
      <w:proofErr w:type="gramStart"/>
      <w:r w:rsidRPr="00BF2A33">
        <w:rPr>
          <w:sz w:val="28"/>
          <w:szCs w:val="28"/>
        </w:rPr>
        <w:t>п</w:t>
      </w:r>
      <w:proofErr w:type="gramEnd"/>
      <w:r w:rsidRPr="00BF2A33">
        <w:rPr>
          <w:sz w:val="28"/>
          <w:szCs w:val="28"/>
        </w:rPr>
        <w:t>унктов п. Радуга, п. Лиманный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48.Карта ЗОУИТ нас</w:t>
      </w:r>
      <w:proofErr w:type="gramStart"/>
      <w:r w:rsidRPr="00BF2A33">
        <w:rPr>
          <w:sz w:val="28"/>
          <w:szCs w:val="28"/>
        </w:rPr>
        <w:t>.</w:t>
      </w:r>
      <w:proofErr w:type="gramEnd"/>
      <w:r w:rsidRPr="00BF2A33">
        <w:rPr>
          <w:sz w:val="28"/>
          <w:szCs w:val="28"/>
        </w:rPr>
        <w:t xml:space="preserve"> </w:t>
      </w:r>
      <w:proofErr w:type="gramStart"/>
      <w:r w:rsidRPr="00BF2A33">
        <w:rPr>
          <w:sz w:val="28"/>
          <w:szCs w:val="28"/>
        </w:rPr>
        <w:t>п</w:t>
      </w:r>
      <w:proofErr w:type="gramEnd"/>
      <w:r w:rsidRPr="00BF2A33">
        <w:rPr>
          <w:sz w:val="28"/>
          <w:szCs w:val="28"/>
        </w:rPr>
        <w:t>ун. с. Раздольное, ст. Воскресенская, х. Краснодарский, п. Курганный, х. Петровский, х. Румяная Балка, х. Фельдмаршальский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lastRenderedPageBreak/>
        <w:t>49.Карта зон с особыми условиями использования территории в части нас</w:t>
      </w:r>
      <w:proofErr w:type="gramStart"/>
      <w:r w:rsidRPr="00BF2A33">
        <w:rPr>
          <w:sz w:val="28"/>
          <w:szCs w:val="28"/>
        </w:rPr>
        <w:t>.</w:t>
      </w:r>
      <w:proofErr w:type="gramEnd"/>
      <w:r w:rsidRPr="00BF2A33">
        <w:rPr>
          <w:sz w:val="28"/>
          <w:szCs w:val="28"/>
        </w:rPr>
        <w:t xml:space="preserve"> </w:t>
      </w:r>
      <w:proofErr w:type="gramStart"/>
      <w:r w:rsidRPr="00BF2A33">
        <w:rPr>
          <w:sz w:val="28"/>
          <w:szCs w:val="28"/>
        </w:rPr>
        <w:t>п</w:t>
      </w:r>
      <w:proofErr w:type="gramEnd"/>
      <w:r w:rsidRPr="00BF2A33">
        <w:rPr>
          <w:sz w:val="28"/>
          <w:szCs w:val="28"/>
        </w:rPr>
        <w:t>унктов п. Светлого, п. Крутобалковского, х. Мокрая балка, п. Встречного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50.Карта зон с особыми условиями использования территории в части нас</w:t>
      </w:r>
      <w:proofErr w:type="gramStart"/>
      <w:r w:rsidRPr="00BF2A33">
        <w:rPr>
          <w:sz w:val="28"/>
          <w:szCs w:val="28"/>
        </w:rPr>
        <w:t>.</w:t>
      </w:r>
      <w:proofErr w:type="gramEnd"/>
      <w:r w:rsidRPr="00BF2A33">
        <w:rPr>
          <w:sz w:val="28"/>
          <w:szCs w:val="28"/>
        </w:rPr>
        <w:t xml:space="preserve"> </w:t>
      </w:r>
      <w:proofErr w:type="gramStart"/>
      <w:r w:rsidRPr="00BF2A33">
        <w:rPr>
          <w:sz w:val="28"/>
          <w:szCs w:val="28"/>
        </w:rPr>
        <w:t>п</w:t>
      </w:r>
      <w:proofErr w:type="gramEnd"/>
      <w:r w:rsidRPr="00BF2A33">
        <w:rPr>
          <w:sz w:val="28"/>
          <w:szCs w:val="28"/>
        </w:rPr>
        <w:t>унктов ст. Кармалиновской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51.Карта зон с особыми условиями использования территории в части нас</w:t>
      </w:r>
      <w:proofErr w:type="gramStart"/>
      <w:r w:rsidRPr="00BF2A33">
        <w:rPr>
          <w:sz w:val="28"/>
          <w:szCs w:val="28"/>
        </w:rPr>
        <w:t>.</w:t>
      </w:r>
      <w:proofErr w:type="gramEnd"/>
      <w:r w:rsidRPr="00BF2A33">
        <w:rPr>
          <w:sz w:val="28"/>
          <w:szCs w:val="28"/>
        </w:rPr>
        <w:t xml:space="preserve"> </w:t>
      </w:r>
      <w:proofErr w:type="gramStart"/>
      <w:r w:rsidRPr="00BF2A33">
        <w:rPr>
          <w:sz w:val="28"/>
          <w:szCs w:val="28"/>
        </w:rPr>
        <w:t>п</w:t>
      </w:r>
      <w:proofErr w:type="gramEnd"/>
      <w:r w:rsidRPr="00BF2A33">
        <w:rPr>
          <w:sz w:val="28"/>
          <w:szCs w:val="28"/>
        </w:rPr>
        <w:t xml:space="preserve">унктов </w:t>
      </w:r>
      <w:proofErr w:type="spellStart"/>
      <w:r w:rsidRPr="00BF2A33">
        <w:rPr>
          <w:sz w:val="28"/>
          <w:szCs w:val="28"/>
        </w:rPr>
        <w:t>ст-цы</w:t>
      </w:r>
      <w:proofErr w:type="spellEnd"/>
      <w:r w:rsidRPr="00BF2A33">
        <w:rPr>
          <w:sz w:val="28"/>
          <w:szCs w:val="28"/>
        </w:rPr>
        <w:t xml:space="preserve"> Расшеватской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 xml:space="preserve">52.Карта зон с особыми условиями </w:t>
      </w:r>
      <w:proofErr w:type="spellStart"/>
      <w:r w:rsidRPr="00BF2A33">
        <w:rPr>
          <w:sz w:val="28"/>
          <w:szCs w:val="28"/>
        </w:rPr>
        <w:t>испол</w:t>
      </w:r>
      <w:proofErr w:type="spellEnd"/>
      <w:r w:rsidRPr="00BF2A33">
        <w:rPr>
          <w:sz w:val="28"/>
          <w:szCs w:val="28"/>
        </w:rPr>
        <w:t>. тер-</w:t>
      </w:r>
      <w:proofErr w:type="spellStart"/>
      <w:r w:rsidRPr="00BF2A33">
        <w:rPr>
          <w:sz w:val="28"/>
          <w:szCs w:val="28"/>
        </w:rPr>
        <w:t>рии</w:t>
      </w:r>
      <w:proofErr w:type="spellEnd"/>
      <w:r w:rsidRPr="00BF2A33">
        <w:rPr>
          <w:sz w:val="28"/>
          <w:szCs w:val="28"/>
        </w:rPr>
        <w:t xml:space="preserve"> в части нас</w:t>
      </w:r>
      <w:proofErr w:type="gramStart"/>
      <w:r w:rsidRPr="00BF2A33">
        <w:rPr>
          <w:sz w:val="28"/>
          <w:szCs w:val="28"/>
        </w:rPr>
        <w:t>.</w:t>
      </w:r>
      <w:proofErr w:type="gramEnd"/>
      <w:r w:rsidRPr="00BF2A33">
        <w:rPr>
          <w:sz w:val="28"/>
          <w:szCs w:val="28"/>
        </w:rPr>
        <w:t xml:space="preserve"> </w:t>
      </w:r>
      <w:proofErr w:type="gramStart"/>
      <w:r w:rsidRPr="00BF2A33">
        <w:rPr>
          <w:sz w:val="28"/>
          <w:szCs w:val="28"/>
        </w:rPr>
        <w:t>п</w:t>
      </w:r>
      <w:proofErr w:type="gramEnd"/>
      <w:r w:rsidRPr="00BF2A33">
        <w:rPr>
          <w:sz w:val="28"/>
          <w:szCs w:val="28"/>
        </w:rPr>
        <w:t xml:space="preserve">ун. п. Темижбекский, п. Южный, п. Восточный, п. Озерный, п. Краснокубанский, п. Славенский, х. </w:t>
      </w:r>
      <w:proofErr w:type="spellStart"/>
      <w:r w:rsidRPr="00BF2A33">
        <w:rPr>
          <w:sz w:val="28"/>
          <w:szCs w:val="28"/>
        </w:rPr>
        <w:t>Ганькин</w:t>
      </w:r>
      <w:proofErr w:type="spellEnd"/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53.Карта территорий объектов культурного наследия НГО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 xml:space="preserve">54.Карта развития </w:t>
      </w:r>
      <w:proofErr w:type="gramStart"/>
      <w:r w:rsidRPr="00BF2A33">
        <w:rPr>
          <w:sz w:val="28"/>
          <w:szCs w:val="28"/>
        </w:rPr>
        <w:t>транспортной</w:t>
      </w:r>
      <w:proofErr w:type="gramEnd"/>
      <w:r w:rsidRPr="00BF2A33">
        <w:rPr>
          <w:sz w:val="28"/>
          <w:szCs w:val="28"/>
        </w:rPr>
        <w:t xml:space="preserve"> инф-</w:t>
      </w:r>
      <w:proofErr w:type="spellStart"/>
      <w:r w:rsidRPr="00BF2A33">
        <w:rPr>
          <w:sz w:val="28"/>
          <w:szCs w:val="28"/>
        </w:rPr>
        <w:t>ры</w:t>
      </w:r>
      <w:proofErr w:type="spellEnd"/>
      <w:r w:rsidRPr="00BF2A33">
        <w:rPr>
          <w:sz w:val="28"/>
          <w:szCs w:val="28"/>
        </w:rPr>
        <w:t xml:space="preserve"> и </w:t>
      </w:r>
      <w:proofErr w:type="spellStart"/>
      <w:r w:rsidRPr="00BF2A33">
        <w:rPr>
          <w:sz w:val="28"/>
          <w:szCs w:val="28"/>
        </w:rPr>
        <w:t>автом-ных</w:t>
      </w:r>
      <w:proofErr w:type="spellEnd"/>
      <w:r w:rsidRPr="00BF2A33">
        <w:rPr>
          <w:sz w:val="28"/>
          <w:szCs w:val="28"/>
        </w:rPr>
        <w:t xml:space="preserve"> дорог общего пользования федерального, регионального или межмуниципального значения, местного значения НГО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55.Карта инженерной инфраструктуры и благоустройства территории НГО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56.Карта территорий НГО, подверженных риску возникновения ЧС природного и техногенного характера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57.Карта развития жилищного строительства НГО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58.Карта развития рекреации и туризма НГО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59.Карта результа</w:t>
      </w:r>
      <w:r>
        <w:rPr>
          <w:sz w:val="28"/>
          <w:szCs w:val="28"/>
        </w:rPr>
        <w:t>т</w:t>
      </w:r>
      <w:r w:rsidRPr="00BF2A33">
        <w:rPr>
          <w:sz w:val="28"/>
          <w:szCs w:val="28"/>
        </w:rPr>
        <w:t>ов комплексной оценки территории НГО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60. Структурная модель (карта) градостроительного и пространственного развития территории НГО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61.Карта границ лесничеств, лесопарков НГО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Сведения о границах населенных пунктов НГО</w:t>
      </w:r>
      <w:r>
        <w:rPr>
          <w:sz w:val="28"/>
          <w:szCs w:val="28"/>
        </w:rPr>
        <w:t>: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г. Новоалександровск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Виноградный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Восточный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Встречный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Горьковский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Дружба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Заречный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Кармалиновский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Краснозоринский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Краснокубанский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Крутобалковский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Курганный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Лиманный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Озерный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Присадовый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Равнинный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Радуга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Рассвет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Светлый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Славенский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Темижбекский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lastRenderedPageBreak/>
        <w:t>п. Ударный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п. Южный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с. Раздольное</w:t>
      </w:r>
      <w:r w:rsidR="005D4F4A">
        <w:rPr>
          <w:sz w:val="28"/>
          <w:szCs w:val="28"/>
        </w:rPr>
        <w:t>;</w:t>
      </w:r>
    </w:p>
    <w:p w:rsidR="00BF2A33" w:rsidRDefault="00BF2A33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BF2A33">
        <w:rPr>
          <w:sz w:val="28"/>
          <w:szCs w:val="28"/>
        </w:rPr>
        <w:t>ст. Воскресенская</w:t>
      </w:r>
      <w:r w:rsidR="005D4F4A">
        <w:rPr>
          <w:sz w:val="28"/>
          <w:szCs w:val="28"/>
        </w:rPr>
        <w:t>;</w:t>
      </w:r>
    </w:p>
    <w:p w:rsidR="00BF2A33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ст. Григорополисская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ст. Кармалиновская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ст. Расшеватская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Верный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Воровский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 xml:space="preserve">х. </w:t>
      </w:r>
      <w:proofErr w:type="spellStart"/>
      <w:r w:rsidRPr="005D4F4A">
        <w:rPr>
          <w:sz w:val="28"/>
          <w:szCs w:val="28"/>
        </w:rPr>
        <w:t>Ганькин</w:t>
      </w:r>
      <w:proofErr w:type="spellEnd"/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Керамик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Краснодарский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Красночервонный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Мокрая Балка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Первомайский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Петровский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Родионов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Румяная Балка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Фельдмаршальский</w:t>
      </w:r>
      <w:r>
        <w:rPr>
          <w:sz w:val="28"/>
          <w:szCs w:val="28"/>
        </w:rPr>
        <w:t>;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х. Чапцев</w:t>
      </w:r>
      <w:r>
        <w:rPr>
          <w:sz w:val="28"/>
          <w:szCs w:val="28"/>
        </w:rPr>
        <w:t>.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Материалы по обоснованию</w:t>
      </w:r>
      <w:r>
        <w:rPr>
          <w:sz w:val="28"/>
          <w:szCs w:val="28"/>
        </w:rPr>
        <w:t>.</w:t>
      </w:r>
    </w:p>
    <w:p w:rsidR="005D4F4A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Положение о территориальном планировании</w:t>
      </w:r>
      <w:r>
        <w:rPr>
          <w:sz w:val="28"/>
          <w:szCs w:val="28"/>
        </w:rPr>
        <w:t xml:space="preserve"> </w:t>
      </w:r>
    </w:p>
    <w:p w:rsidR="005D4F4A" w:rsidRPr="00917C36" w:rsidRDefault="005D4F4A" w:rsidP="00033C80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5D4F4A">
        <w:rPr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http://newalexandrovsk.ru/gradostroitelstvo-arkhitektura/publichnye-slushaniya/publichnye-slushanya-071020/</w:t>
      </w:r>
    </w:p>
    <w:sectPr w:rsidR="005D4F4A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3C80"/>
    <w:rsid w:val="000466F4"/>
    <w:rsid w:val="0008648E"/>
    <w:rsid w:val="000C2849"/>
    <w:rsid w:val="0011242E"/>
    <w:rsid w:val="00156B5B"/>
    <w:rsid w:val="00173372"/>
    <w:rsid w:val="00174FCE"/>
    <w:rsid w:val="0017784D"/>
    <w:rsid w:val="00185CA6"/>
    <w:rsid w:val="001C5E23"/>
    <w:rsid w:val="001C610B"/>
    <w:rsid w:val="001E0EDE"/>
    <w:rsid w:val="002036D4"/>
    <w:rsid w:val="002252A9"/>
    <w:rsid w:val="0024137C"/>
    <w:rsid w:val="002717AC"/>
    <w:rsid w:val="00272203"/>
    <w:rsid w:val="0028262F"/>
    <w:rsid w:val="0035031A"/>
    <w:rsid w:val="00385B81"/>
    <w:rsid w:val="003E774A"/>
    <w:rsid w:val="004A7E7B"/>
    <w:rsid w:val="004D54A7"/>
    <w:rsid w:val="004F5DC4"/>
    <w:rsid w:val="00552C0F"/>
    <w:rsid w:val="00583AB7"/>
    <w:rsid w:val="005941FF"/>
    <w:rsid w:val="005D487A"/>
    <w:rsid w:val="005D4F4A"/>
    <w:rsid w:val="005F6738"/>
    <w:rsid w:val="00652F0F"/>
    <w:rsid w:val="0066052F"/>
    <w:rsid w:val="006F756D"/>
    <w:rsid w:val="00795F3F"/>
    <w:rsid w:val="007967C9"/>
    <w:rsid w:val="007A31F2"/>
    <w:rsid w:val="007A3435"/>
    <w:rsid w:val="0081513C"/>
    <w:rsid w:val="00841CC5"/>
    <w:rsid w:val="00852B21"/>
    <w:rsid w:val="0091413F"/>
    <w:rsid w:val="00917C36"/>
    <w:rsid w:val="00931D0E"/>
    <w:rsid w:val="009E2CDB"/>
    <w:rsid w:val="009F3C80"/>
    <w:rsid w:val="00A22CEC"/>
    <w:rsid w:val="00A5235F"/>
    <w:rsid w:val="00A86F09"/>
    <w:rsid w:val="00B178C5"/>
    <w:rsid w:val="00B81F22"/>
    <w:rsid w:val="00BF2A33"/>
    <w:rsid w:val="00C37804"/>
    <w:rsid w:val="00C443BF"/>
    <w:rsid w:val="00C60267"/>
    <w:rsid w:val="00C672F8"/>
    <w:rsid w:val="00CD178D"/>
    <w:rsid w:val="00D05884"/>
    <w:rsid w:val="00D31885"/>
    <w:rsid w:val="00D53790"/>
    <w:rsid w:val="00D84EBD"/>
    <w:rsid w:val="00DC4DCE"/>
    <w:rsid w:val="00E075D2"/>
    <w:rsid w:val="00E313FA"/>
    <w:rsid w:val="00E62CEC"/>
    <w:rsid w:val="00EC5ACF"/>
    <w:rsid w:val="00ED0173"/>
    <w:rsid w:val="00F25E1B"/>
    <w:rsid w:val="00F402C8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ewalexandrov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8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57</cp:revision>
  <cp:lastPrinted>2020-11-30T07:11:00Z</cp:lastPrinted>
  <dcterms:created xsi:type="dcterms:W3CDTF">2016-06-07T07:19:00Z</dcterms:created>
  <dcterms:modified xsi:type="dcterms:W3CDTF">2020-11-30T08:03:00Z</dcterms:modified>
</cp:coreProperties>
</file>