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B236EB" w:rsidRDefault="00B77AD8" w:rsidP="00B77AD8">
      <w:pPr>
        <w:jc w:val="center"/>
        <w:rPr>
          <w:b/>
          <w:sz w:val="28"/>
          <w:szCs w:val="28"/>
        </w:rPr>
      </w:pPr>
      <w:r w:rsidRPr="00B236EB">
        <w:rPr>
          <w:b/>
          <w:sz w:val="28"/>
          <w:szCs w:val="28"/>
        </w:rPr>
        <w:t>ЗАКЛЮЧЕНИЕ</w:t>
      </w:r>
    </w:p>
    <w:p w:rsidR="00B77AD8" w:rsidRPr="00B236EB" w:rsidRDefault="00E53D7D" w:rsidP="00B77AD8">
      <w:pPr>
        <w:jc w:val="center"/>
        <w:rPr>
          <w:b/>
          <w:sz w:val="28"/>
          <w:szCs w:val="28"/>
        </w:rPr>
      </w:pPr>
      <w:proofErr w:type="gramStart"/>
      <w:r w:rsidRPr="00B236EB">
        <w:rPr>
          <w:b/>
          <w:sz w:val="28"/>
          <w:szCs w:val="28"/>
        </w:rPr>
        <w:t>о</w:t>
      </w:r>
      <w:proofErr w:type="gramEnd"/>
      <w:r w:rsidRPr="00B236EB">
        <w:rPr>
          <w:b/>
          <w:sz w:val="28"/>
          <w:szCs w:val="28"/>
        </w:rPr>
        <w:t xml:space="preserve"> результатах</w:t>
      </w:r>
      <w:r w:rsidR="00B77AD8" w:rsidRPr="00B236EB">
        <w:rPr>
          <w:b/>
          <w:sz w:val="28"/>
          <w:szCs w:val="28"/>
        </w:rPr>
        <w:t xml:space="preserve"> публичных слушаний </w:t>
      </w:r>
    </w:p>
    <w:p w:rsidR="006E3C6F" w:rsidRPr="00B236EB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5F47F7" w:rsidRPr="005F47F7" w:rsidRDefault="006E3C6F" w:rsidP="005F47F7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B236EB">
        <w:rPr>
          <w:rFonts w:eastAsiaTheme="minorHAnsi"/>
          <w:sz w:val="28"/>
          <w:szCs w:val="28"/>
          <w:lang w:eastAsia="en-US"/>
        </w:rPr>
        <w:t>п</w:t>
      </w:r>
      <w:r w:rsidRPr="00B236EB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B236EB">
        <w:rPr>
          <w:rFonts w:eastAsiaTheme="minorHAnsi"/>
          <w:sz w:val="28"/>
          <w:szCs w:val="28"/>
          <w:lang w:eastAsia="en-US"/>
        </w:rPr>
        <w:t>Главы</w:t>
      </w:r>
      <w:r w:rsidRPr="00B236EB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B236EB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5F47F7">
        <w:rPr>
          <w:rFonts w:eastAsiaTheme="minorHAnsi"/>
          <w:sz w:val="28"/>
          <w:szCs w:val="28"/>
          <w:lang w:eastAsia="en-US"/>
        </w:rPr>
        <w:t>муниципального</w:t>
      </w:r>
      <w:r w:rsidR="00FB4244" w:rsidRPr="00B236EB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B236EB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B236EB">
        <w:rPr>
          <w:rFonts w:eastAsiaTheme="minorHAnsi"/>
          <w:sz w:val="28"/>
          <w:szCs w:val="28"/>
          <w:lang w:eastAsia="en-US"/>
        </w:rPr>
        <w:t xml:space="preserve">№ </w:t>
      </w:r>
      <w:r w:rsidR="005F47F7" w:rsidRPr="005F47F7">
        <w:rPr>
          <w:rFonts w:eastAsiaTheme="minorHAnsi"/>
          <w:sz w:val="28"/>
          <w:szCs w:val="28"/>
          <w:lang w:eastAsia="en-US"/>
        </w:rPr>
        <w:t>17 от 01 декабря 2023 года.</w:t>
      </w:r>
    </w:p>
    <w:p w:rsidR="009930A1" w:rsidRPr="00B236EB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B236EB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B236EB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B236EB">
        <w:rPr>
          <w:rFonts w:eastAsiaTheme="minorHAnsi"/>
          <w:sz w:val="28"/>
          <w:szCs w:val="28"/>
          <w:lang w:eastAsia="en-US"/>
        </w:rPr>
        <w:t>.</w:t>
      </w:r>
    </w:p>
    <w:p w:rsidR="00570A84" w:rsidRPr="00B236EB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F47F7">
        <w:rPr>
          <w:rFonts w:ascii="Times New Roman" w:hAnsi="Times New Roman" w:cs="Times New Roman"/>
          <w:sz w:val="28"/>
          <w:szCs w:val="28"/>
        </w:rPr>
        <w:t>20 декабря</w:t>
      </w:r>
      <w:r w:rsidR="00B42EEF" w:rsidRPr="00B236EB">
        <w:rPr>
          <w:rFonts w:ascii="Times New Roman" w:hAnsi="Times New Roman" w:cs="Times New Roman"/>
          <w:sz w:val="28"/>
          <w:szCs w:val="28"/>
        </w:rPr>
        <w:t xml:space="preserve"> 2023</w:t>
      </w:r>
      <w:r w:rsidRPr="00B236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B236EB">
        <w:rPr>
          <w:rFonts w:ascii="Times New Roman" w:hAnsi="Times New Roman" w:cs="Times New Roman"/>
          <w:sz w:val="28"/>
          <w:szCs w:val="28"/>
        </w:rPr>
        <w:t>.</w:t>
      </w:r>
    </w:p>
    <w:p w:rsidR="006E3C6F" w:rsidRPr="00B236EB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B236EB">
        <w:rPr>
          <w:rFonts w:eastAsiaTheme="minorHAnsi"/>
          <w:sz w:val="28"/>
          <w:szCs w:val="28"/>
          <w:lang w:eastAsia="en-US"/>
        </w:rPr>
        <w:t>1</w:t>
      </w:r>
      <w:r w:rsidR="005F76A7" w:rsidRPr="00B236EB">
        <w:rPr>
          <w:rFonts w:eastAsiaTheme="minorHAnsi"/>
          <w:sz w:val="28"/>
          <w:szCs w:val="28"/>
          <w:lang w:eastAsia="en-US"/>
        </w:rPr>
        <w:t>1</w:t>
      </w:r>
      <w:r w:rsidR="00AB7110" w:rsidRPr="00B236EB">
        <w:rPr>
          <w:rFonts w:eastAsiaTheme="minorHAnsi"/>
          <w:sz w:val="28"/>
          <w:szCs w:val="28"/>
          <w:lang w:eastAsia="en-US"/>
        </w:rPr>
        <w:t>:</w:t>
      </w:r>
      <w:r w:rsidR="0081534F" w:rsidRPr="00B236EB">
        <w:rPr>
          <w:rFonts w:eastAsiaTheme="minorHAnsi"/>
          <w:sz w:val="28"/>
          <w:szCs w:val="28"/>
          <w:lang w:eastAsia="en-US"/>
        </w:rPr>
        <w:t>3</w:t>
      </w:r>
      <w:r w:rsidR="00E80F36" w:rsidRPr="00B236EB">
        <w:rPr>
          <w:rFonts w:eastAsiaTheme="minorHAnsi"/>
          <w:sz w:val="28"/>
          <w:szCs w:val="28"/>
          <w:lang w:eastAsia="en-US"/>
        </w:rPr>
        <w:t>0</w:t>
      </w:r>
      <w:r w:rsidR="004C106E" w:rsidRPr="00B236EB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B236EB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B236EB">
        <w:rPr>
          <w:rFonts w:eastAsiaTheme="minorHAnsi"/>
          <w:sz w:val="28"/>
          <w:szCs w:val="28"/>
          <w:lang w:eastAsia="en-US"/>
        </w:rPr>
        <w:t>1</w:t>
      </w:r>
      <w:r w:rsidR="00407434" w:rsidRPr="00B236EB">
        <w:rPr>
          <w:rFonts w:eastAsiaTheme="minorHAnsi"/>
          <w:sz w:val="28"/>
          <w:szCs w:val="28"/>
          <w:lang w:eastAsia="en-US"/>
        </w:rPr>
        <w:t>3</w:t>
      </w:r>
      <w:r w:rsidRPr="00B236EB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B236EB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5F47F7">
        <w:rPr>
          <w:rFonts w:eastAsiaTheme="minorHAnsi"/>
          <w:sz w:val="28"/>
          <w:szCs w:val="28"/>
          <w:lang w:eastAsia="en-US"/>
        </w:rPr>
        <w:t>муниципального</w:t>
      </w:r>
      <w:r w:rsidR="00724619" w:rsidRPr="00B236EB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 w:rsidRPr="00B236EB">
        <w:rPr>
          <w:rFonts w:eastAsiaTheme="minorHAnsi"/>
          <w:sz w:val="28"/>
          <w:szCs w:val="28"/>
          <w:lang w:eastAsia="en-US"/>
        </w:rPr>
        <w:t>.</w:t>
      </w:r>
    </w:p>
    <w:p w:rsidR="0006385E" w:rsidRPr="00B236EB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B236EB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B236EB" w:rsidRDefault="0006385E" w:rsidP="00B545C7">
      <w:pPr>
        <w:jc w:val="both"/>
        <w:rPr>
          <w:sz w:val="28"/>
          <w:szCs w:val="28"/>
        </w:rPr>
      </w:pPr>
    </w:p>
    <w:p w:rsidR="005F47F7" w:rsidRPr="005F47F7" w:rsidRDefault="005F47F7" w:rsidP="005F47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Арзуманян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Нелли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Сократовне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26:04:171006:45, площадью 751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Пугач, дом 30:</w:t>
      </w:r>
    </w:p>
    <w:p w:rsidR="005F47F7" w:rsidRPr="005F47F7" w:rsidRDefault="005F47F7" w:rsidP="005F47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26:04:171006:44 до стен проектируемого объекта капитального строительства с 3 метров до 2,17 метров;</w:t>
      </w:r>
    </w:p>
    <w:p w:rsidR="005F47F7" w:rsidRPr="005F47F7" w:rsidRDefault="005F47F7" w:rsidP="005F47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26:04:171006:46 до стен проектируемого объекта капитального строительства с 3 метров до 1,00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 xml:space="preserve">2. Предоставление Бугрименко Николаю Дмитриевичу действующему в интересах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Арнаутовой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Марины Сергеевны, Максименко Максима Владиславовича,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Арнаутовой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Веры Витальевны,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Арнаутова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Ивана Витальевича по доверенности от 21.09.2023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26/10-н/26-2023-3-1169,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26:04:100104:1617, площадью 2100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хутор Красночервонный, улица Червонная, дом 23: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26:04:100104:1614 до стен проектируемого объекта капитального строительства с 3 метров до 1,00 метров;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26:04:100104:1615 до стен проектируемого объекта капитального строительства с 3 метров до 1,00 метров;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26:04:100104:1619 до стен проектируемого объекта капитального строительства с 3 метров до 1,55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 xml:space="preserve">3. Предоставление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Гогохия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Ирине Владимировне разрешения на отклонение от предельных параметров разрешенного строительства, реконструкции объектов капитального строительства «Реконструкция строящегося жилого дома» на земельном участке с кадастровым номером 26:04:171131:35, площадью 1296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Советская, дом 35: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5F47F7">
        <w:rPr>
          <w:rFonts w:eastAsiaTheme="minorHAnsi"/>
          <w:sz w:val="28"/>
          <w:szCs w:val="28"/>
          <w:shd w:val="clear" w:color="auto" w:fill="F8F9FA"/>
          <w:lang w:eastAsia="en-US"/>
        </w:rPr>
        <w:t>26:04:171131:23</w:t>
      </w:r>
      <w:r w:rsidRPr="005F47F7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метров до 1,26 метров;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северной границы земельного участка до стен проектируемого объекта капитального строительства с 3 метров до 2,31метров.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 xml:space="preserve">4. Предоставление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Муленко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Олесе Юрьевне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26:04:170912:44, площадью 1100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Победы, 1б, в части минимального отступа от границы земельного участка с кадастровым номером 26:04:170911:21 до стен проектируемого объекта капитального строительства с 3 метров до 2,00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 xml:space="preserve">5. Предоставление Нестеренко Татьяне Владимировне, Нестеренко Виталию Николаевичу, действующим в свою пользу и пользу несовершеннолетних детей Нестеренко Владимира Витальевича и Нестеренко Даниила Витальевича,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26:04:120802:656, площадью 1837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станица Григорополисская, улица Луначарского, дом 17, в части минимального отступа от границы земельного участка с кадастровым номером </w:t>
      </w:r>
      <w:r w:rsidRPr="005F47F7">
        <w:rPr>
          <w:rFonts w:eastAsiaTheme="minorHAnsi"/>
          <w:sz w:val="28"/>
          <w:szCs w:val="28"/>
          <w:shd w:val="clear" w:color="auto" w:fill="F8F9FA"/>
          <w:lang w:eastAsia="en-US"/>
        </w:rPr>
        <w:t>26:04:120802:653</w:t>
      </w:r>
      <w:r w:rsidRPr="005F47F7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1,49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 xml:space="preserve">6. Предоставление Никифоровой Татьяне Михайловне, действующей в интересах Казакова Ивана Александровича по доверенности от 24.10.2023 года, зарегистрировано Белугиной Ингой Владимировной, нотариусом по Новоалександровскому городскому нотариальному округу Ставропольского </w:t>
      </w:r>
      <w:r w:rsidRPr="005F47F7">
        <w:rPr>
          <w:rFonts w:eastAsiaTheme="minorHAnsi"/>
          <w:sz w:val="28"/>
          <w:szCs w:val="28"/>
          <w:lang w:eastAsia="en-US"/>
        </w:rPr>
        <w:lastRenderedPageBreak/>
        <w:t xml:space="preserve">края в реестре № 26/10-н/26-2023-4-886,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26:04:171030:31, площадью 600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Гагарина, дом 518, в части минимального отступа от границы земельного участка с кадастровым номером </w:t>
      </w:r>
      <w:r w:rsidRPr="005F47F7">
        <w:rPr>
          <w:rFonts w:eastAsiaTheme="minorHAnsi"/>
          <w:sz w:val="28"/>
          <w:szCs w:val="28"/>
          <w:shd w:val="clear" w:color="auto" w:fill="F8F9FA"/>
          <w:lang w:eastAsia="en-US"/>
        </w:rPr>
        <w:t>26:04:171030:32</w:t>
      </w:r>
      <w:r w:rsidRPr="005F47F7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0,70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 xml:space="preserve">7. Предоставление Прилепе Михаилу Михайловичу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26:04:090305:31, площадью 2900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Крутобалковский, улица Западная, 4, квартира 1, в части минимального отступа от границы земельного участка с кадастровым номером 26:04:090305:18 до стен проектируемого объекта капитального строительства с 3 метра до 0,00 метров.</w:t>
      </w:r>
    </w:p>
    <w:p w:rsidR="0081534F" w:rsidRPr="00B236EB" w:rsidRDefault="005F47F7" w:rsidP="005F47F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F7">
        <w:rPr>
          <w:rFonts w:ascii="Times New Roman" w:hAnsi="Times New Roman" w:cs="Times New Roman"/>
          <w:sz w:val="28"/>
          <w:szCs w:val="28"/>
        </w:rPr>
        <w:t xml:space="preserve">8. Предоставление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Замире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Абдулхамитовне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Хамидову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Барзони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Хадыевичу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, действующим в свою пользу и пользу несовершеннолетних детей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Зибар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, Хамидова Али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, Хамидова Рустама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Зиланы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, Хамидова Руслана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 xml:space="preserve">,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26:04:090305:18, площадью 1700 </w:t>
      </w:r>
      <w:proofErr w:type="spellStart"/>
      <w:r w:rsidRPr="005F47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F47F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Крутобалковский, улица Западная, 4, квартира 2, в части минимального отступа от границы земельного участка с кадастровым номером 26:04:090305:31 до стен проектируемого объекта капитального строительства с 3 метра до 0,00 метров.</w:t>
      </w:r>
    </w:p>
    <w:p w:rsidR="00B77AD8" w:rsidRPr="00B236EB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F76A7" w:rsidRPr="00B236EB" w:rsidRDefault="005F76A7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F2E" w:rsidRPr="00B236EB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42124F" w:rsidRDefault="0042124F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00" w:rsidRDefault="00257FC4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B236EB">
        <w:rPr>
          <w:rFonts w:ascii="Times New Roman" w:hAnsi="Times New Roman" w:cs="Times New Roman"/>
          <w:sz w:val="28"/>
          <w:szCs w:val="28"/>
        </w:rPr>
        <w:t>Предоставить</w:t>
      </w:r>
      <w:r w:rsidRPr="00B236EB">
        <w:rPr>
          <w:rFonts w:ascii="Times New Roman" w:hAnsi="Times New Roman" w:cs="Times New Roman"/>
          <w:sz w:val="28"/>
          <w:szCs w:val="28"/>
        </w:rPr>
        <w:t>:</w:t>
      </w:r>
    </w:p>
    <w:p w:rsidR="005F47F7" w:rsidRPr="005F47F7" w:rsidRDefault="005F47F7" w:rsidP="005F47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proofErr w:type="spellStart"/>
      <w:r w:rsidRPr="005F47F7">
        <w:rPr>
          <w:rFonts w:eastAsiaTheme="minorHAnsi"/>
          <w:sz w:val="28"/>
          <w:szCs w:val="28"/>
          <w:lang w:eastAsia="en-US"/>
        </w:rPr>
        <w:t>Арзуманян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Нелли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Сократовне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5F47F7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26:04:171006:45, площадью 751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lastRenderedPageBreak/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Пугач, дом 30:</w:t>
      </w:r>
    </w:p>
    <w:p w:rsidR="005F47F7" w:rsidRPr="005F47F7" w:rsidRDefault="005F47F7" w:rsidP="005F47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26:04:171006:44 до стен проектируемого объекта капитального строительства с 3 метров до 2,17 метров;</w:t>
      </w:r>
    </w:p>
    <w:p w:rsidR="005F47F7" w:rsidRPr="005F47F7" w:rsidRDefault="005F47F7" w:rsidP="005F47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26:04:171006:46 до стен проектируемого объекта капитального строительства с 3 метров до 1,00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 xml:space="preserve">Бугрименко Николаю Дмитриевичу действующему в интересах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Арнаутовой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Марины Сергеевны, Максименко Максима Владиславовича,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Арнаутовой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Веры Витальевны,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Арнаутова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Ивана Витальевича по доверенности от 21.09.2023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26/10-н/26-2023-3-1169,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5F47F7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26:04:100104:1617, площадью 2100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хутор Красночервонный, улица Червонная, дом 23: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26:04:100104:1614 до стен проектируемого объекта капитального строительства с 3 метров до 1,00 метров;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26:04:100104:1615 до стен проектируемого объекта капитального строительства с 3 метров до 1,00 метров;</w:t>
      </w:r>
    </w:p>
    <w:p w:rsidR="00963600" w:rsidRPr="00B236EB" w:rsidRDefault="005F47F7" w:rsidP="005F47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7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47F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26:04:100104:1619 до стен проектируемого объекта капитального строительства с 3 метров до 1,55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F47F7">
        <w:rPr>
          <w:rFonts w:eastAsiaTheme="minorHAnsi"/>
          <w:sz w:val="28"/>
          <w:szCs w:val="28"/>
          <w:lang w:eastAsia="en-US"/>
        </w:rPr>
        <w:t>Гогохия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Ирине Владимировне разрешени</w:t>
      </w:r>
      <w:r w:rsidR="0053784B">
        <w:rPr>
          <w:rFonts w:eastAsiaTheme="minorHAnsi"/>
          <w:sz w:val="28"/>
          <w:szCs w:val="28"/>
          <w:lang w:eastAsia="en-US"/>
        </w:rPr>
        <w:t>е</w:t>
      </w:r>
      <w:r w:rsidRPr="005F47F7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«Реконструкция строящегося жилого дома» на земельном участке с кадастровым номером 26:04:171131:35, площадью 1296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Советская, дом 35: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5F47F7">
        <w:rPr>
          <w:rFonts w:eastAsiaTheme="minorHAnsi"/>
          <w:sz w:val="28"/>
          <w:szCs w:val="28"/>
          <w:shd w:val="clear" w:color="auto" w:fill="F8F9FA"/>
          <w:lang w:eastAsia="en-US"/>
        </w:rPr>
        <w:t>26:04:171131:23</w:t>
      </w:r>
      <w:r w:rsidRPr="005F47F7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метров до 1,26 метров;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47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F47F7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северной границы земельного участка до стен проектируемого объекта капитального строительства с 3 метров до 2,31метров.</w:t>
      </w:r>
    </w:p>
    <w:p w:rsidR="005F47F7" w:rsidRDefault="005F47F7" w:rsidP="00CB08A6">
      <w:pPr>
        <w:ind w:firstLine="567"/>
        <w:jc w:val="both"/>
        <w:rPr>
          <w:sz w:val="28"/>
          <w:szCs w:val="28"/>
        </w:rPr>
      </w:pPr>
      <w:proofErr w:type="spellStart"/>
      <w:r w:rsidRPr="00172E2E">
        <w:rPr>
          <w:sz w:val="28"/>
          <w:szCs w:val="28"/>
        </w:rPr>
        <w:lastRenderedPageBreak/>
        <w:t>Муленко</w:t>
      </w:r>
      <w:proofErr w:type="spellEnd"/>
      <w:r w:rsidRPr="00172E2E">
        <w:rPr>
          <w:sz w:val="28"/>
          <w:szCs w:val="28"/>
        </w:rPr>
        <w:t xml:space="preserve"> Олесе Юрьевне разрешени</w:t>
      </w:r>
      <w:r w:rsidR="0053784B">
        <w:rPr>
          <w:sz w:val="28"/>
          <w:szCs w:val="28"/>
        </w:rPr>
        <w:t>е</w:t>
      </w:r>
      <w:r w:rsidRPr="00172E2E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26:04:170912:44, площадью 1100 </w:t>
      </w:r>
      <w:proofErr w:type="spellStart"/>
      <w:r w:rsidRPr="00172E2E">
        <w:rPr>
          <w:sz w:val="28"/>
          <w:szCs w:val="28"/>
        </w:rPr>
        <w:t>кв.м</w:t>
      </w:r>
      <w:proofErr w:type="spellEnd"/>
      <w:r w:rsidRPr="00172E2E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Победы, 1б, в части минимального отступа от границы земельного участка с кадастровым номером 26:04:170911:21 до стен проектируемого объекта капитального строительства с 3 метров до 2,00 метров.</w:t>
      </w:r>
    </w:p>
    <w:p w:rsidR="005F47F7" w:rsidRDefault="005F47F7" w:rsidP="00CB08A6">
      <w:pPr>
        <w:ind w:firstLine="567"/>
        <w:jc w:val="both"/>
        <w:rPr>
          <w:sz w:val="28"/>
          <w:szCs w:val="28"/>
        </w:rPr>
      </w:pPr>
      <w:r w:rsidRPr="00172E2E">
        <w:rPr>
          <w:sz w:val="28"/>
          <w:szCs w:val="28"/>
        </w:rPr>
        <w:t>Нестеренко Татьяне Владимировне, Нестеренко Виталию Николаевичу, действующим в свою пользу и пользу несовершеннолетних детей Нестеренко Владимира Витальевича и Нестеренко Даниила Витальевича, разрешени</w:t>
      </w:r>
      <w:r w:rsidR="0053784B">
        <w:rPr>
          <w:sz w:val="28"/>
          <w:szCs w:val="28"/>
        </w:rPr>
        <w:t>е</w:t>
      </w:r>
      <w:r w:rsidRPr="00172E2E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26:04:120802:656, площадью 1837 </w:t>
      </w:r>
      <w:proofErr w:type="spellStart"/>
      <w:r w:rsidRPr="00172E2E">
        <w:rPr>
          <w:sz w:val="28"/>
          <w:szCs w:val="28"/>
        </w:rPr>
        <w:t>кв.м</w:t>
      </w:r>
      <w:proofErr w:type="spellEnd"/>
      <w:r w:rsidRPr="00172E2E">
        <w:rPr>
          <w:sz w:val="28"/>
          <w:szCs w:val="28"/>
        </w:rPr>
        <w:t xml:space="preserve">., расположенном по адресу: Ставропольский край, Новоалександровский район, станица Григорополисская, улица Луначарского, дом 17, в части минимального отступа от границы земельного участка с кадастровым номером </w:t>
      </w:r>
      <w:r w:rsidRPr="00172E2E">
        <w:rPr>
          <w:sz w:val="28"/>
          <w:szCs w:val="28"/>
          <w:shd w:val="clear" w:color="auto" w:fill="F8F9FA"/>
        </w:rPr>
        <w:t>26:04:120802:653</w:t>
      </w:r>
      <w:r w:rsidRPr="00172E2E">
        <w:rPr>
          <w:sz w:val="28"/>
          <w:szCs w:val="28"/>
        </w:rPr>
        <w:t xml:space="preserve"> до стен проектируемого объекта капитального строительства с 3 метра до 1,49 метров.</w:t>
      </w:r>
    </w:p>
    <w:p w:rsidR="005F47F7" w:rsidRDefault="005F47F7" w:rsidP="00CB08A6">
      <w:pPr>
        <w:ind w:firstLine="567"/>
        <w:jc w:val="both"/>
        <w:rPr>
          <w:sz w:val="28"/>
          <w:szCs w:val="28"/>
        </w:rPr>
      </w:pPr>
      <w:r w:rsidRPr="00172E2E">
        <w:rPr>
          <w:sz w:val="28"/>
          <w:szCs w:val="28"/>
        </w:rPr>
        <w:t>Никифоровой Татьяне Михайловне, действующей в интересах Казакова Ивана Александровича по доверенности от 24.10.2023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26/10-н/26-2023-4-886, разрешени</w:t>
      </w:r>
      <w:r w:rsidR="0053784B">
        <w:rPr>
          <w:sz w:val="28"/>
          <w:szCs w:val="28"/>
        </w:rPr>
        <w:t>е</w:t>
      </w:r>
      <w:r w:rsidRPr="00172E2E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26:04:171030:31, площадью 600 </w:t>
      </w:r>
      <w:proofErr w:type="spellStart"/>
      <w:r w:rsidRPr="00172E2E">
        <w:rPr>
          <w:sz w:val="28"/>
          <w:szCs w:val="28"/>
        </w:rPr>
        <w:t>кв.м</w:t>
      </w:r>
      <w:proofErr w:type="spellEnd"/>
      <w:r w:rsidRPr="00172E2E">
        <w:rPr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Гагарина, дом 518, в части минимального отступа от границы земельного участка с кадастровым номером </w:t>
      </w:r>
      <w:r w:rsidRPr="00172E2E">
        <w:rPr>
          <w:sz w:val="28"/>
          <w:szCs w:val="28"/>
          <w:shd w:val="clear" w:color="auto" w:fill="F8F9FA"/>
        </w:rPr>
        <w:t>26:04:171030:32</w:t>
      </w:r>
      <w:r w:rsidRPr="00172E2E">
        <w:rPr>
          <w:sz w:val="28"/>
          <w:szCs w:val="28"/>
        </w:rPr>
        <w:t xml:space="preserve"> до стен проектируемого объекта капитального строительства с 3 метра до 0,70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F7">
        <w:rPr>
          <w:rFonts w:eastAsiaTheme="minorHAnsi"/>
          <w:sz w:val="28"/>
          <w:szCs w:val="28"/>
          <w:lang w:eastAsia="en-US"/>
        </w:rPr>
        <w:t>Прилепе Михаилу Михайловичу разрешени</w:t>
      </w:r>
      <w:r w:rsidR="0053784B">
        <w:rPr>
          <w:rFonts w:eastAsiaTheme="minorHAnsi"/>
          <w:sz w:val="28"/>
          <w:szCs w:val="28"/>
          <w:lang w:eastAsia="en-US"/>
        </w:rPr>
        <w:t>е</w:t>
      </w:r>
      <w:r w:rsidRPr="005F47F7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26:04:090305:31, площадью 2900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Крутобалковский, улица Западная, 4, квартира 1, в части минимального отступа от границы земельного участка с кадастровым номером 26:04:090305:18 до стен проектируемого объекта капитального строительства с 3 метра до 0,00 метров.</w:t>
      </w:r>
    </w:p>
    <w:p w:rsidR="005F47F7" w:rsidRPr="005F47F7" w:rsidRDefault="005F47F7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F47F7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Замире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Абдулхамитовне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Хамидову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Барзони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Хадыевичу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, действующим в свою пользу и пользу несовершеннолетних детей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lastRenderedPageBreak/>
        <w:t>Зибар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Барзониевны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, Хамидова Али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Барзониевича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, Хамидова Рустама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Барзониевича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Зиланы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Барзониевны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 xml:space="preserve">, Хамидова Руслана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Барзониевича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, разрешени</w:t>
      </w:r>
      <w:r w:rsidR="0053784B">
        <w:rPr>
          <w:rFonts w:eastAsiaTheme="minorHAnsi"/>
          <w:sz w:val="28"/>
          <w:szCs w:val="28"/>
          <w:lang w:eastAsia="en-US"/>
        </w:rPr>
        <w:t>е</w:t>
      </w:r>
      <w:r w:rsidRPr="005F47F7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26:04:090305:18, площадью 1700 </w:t>
      </w:r>
      <w:proofErr w:type="spellStart"/>
      <w:r w:rsidRPr="005F47F7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5F47F7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Крутобалковский, улица Западная, 4, квартира 2, в части минимального отступа от границы земельного участка с кадастровым номером 26:04:090305:31 до стен проектируемого объекта капитального строительства с 3 метра до 0,00 метров.</w:t>
      </w:r>
    </w:p>
    <w:p w:rsidR="00E53D7D" w:rsidRPr="00B236EB" w:rsidRDefault="00C05164" w:rsidP="00CB08A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sz w:val="28"/>
          <w:szCs w:val="28"/>
        </w:rPr>
        <w:t>2</w:t>
      </w:r>
      <w:r w:rsidR="00B77AD8" w:rsidRPr="00B236EB">
        <w:rPr>
          <w:sz w:val="28"/>
          <w:szCs w:val="28"/>
        </w:rPr>
        <w:t>.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B236EB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B236EB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CB08A6" w:rsidRPr="00B236EB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844025" w:rsidRPr="00B236EB">
        <w:rPr>
          <w:sz w:val="28"/>
          <w:szCs w:val="28"/>
        </w:rPr>
        <w:t xml:space="preserve"> 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Главе Новоалександровского </w:t>
      </w:r>
      <w:r w:rsidRPr="00B236EB">
        <w:rPr>
          <w:rFonts w:eastAsiaTheme="minorHAnsi"/>
          <w:sz w:val="28"/>
          <w:szCs w:val="28"/>
          <w:lang w:eastAsia="en-US"/>
        </w:rPr>
        <w:t>муниципального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 округа Ставропольского края для принятия им решения в соответствии </w:t>
      </w:r>
      <w:r w:rsidR="0036009D" w:rsidRPr="00B236EB">
        <w:rPr>
          <w:rFonts w:eastAsiaTheme="minorHAnsi"/>
          <w:sz w:val="28"/>
          <w:szCs w:val="28"/>
          <w:lang w:eastAsia="en-US"/>
        </w:rPr>
        <w:t>со стать</w:t>
      </w:r>
      <w:r w:rsidR="00182ACB" w:rsidRPr="00B236EB">
        <w:rPr>
          <w:rFonts w:eastAsiaTheme="minorHAnsi"/>
          <w:sz w:val="28"/>
          <w:szCs w:val="28"/>
          <w:lang w:eastAsia="en-US"/>
        </w:rPr>
        <w:t>ей</w:t>
      </w:r>
      <w:r w:rsidR="0036009D" w:rsidRPr="00B236EB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B236EB">
        <w:rPr>
          <w:rFonts w:eastAsiaTheme="minorHAnsi"/>
          <w:sz w:val="28"/>
          <w:szCs w:val="28"/>
          <w:lang w:eastAsia="en-US"/>
        </w:rPr>
        <w:t>40</w:t>
      </w:r>
      <w:r w:rsidR="00182ACB" w:rsidRPr="00B236E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236EB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B236EB">
        <w:rPr>
          <w:rFonts w:eastAsiaTheme="minorHAnsi"/>
          <w:sz w:val="28"/>
          <w:szCs w:val="28"/>
          <w:lang w:eastAsia="en-US"/>
        </w:rPr>
        <w:t>ого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B236EB">
        <w:rPr>
          <w:rFonts w:eastAsiaTheme="minorHAnsi"/>
          <w:sz w:val="28"/>
          <w:szCs w:val="28"/>
          <w:lang w:eastAsia="en-US"/>
        </w:rPr>
        <w:t>а</w:t>
      </w:r>
      <w:r w:rsidR="008538C4" w:rsidRPr="00B236EB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236EB">
        <w:rPr>
          <w:rFonts w:eastAsiaTheme="minorHAnsi"/>
          <w:sz w:val="28"/>
          <w:szCs w:val="28"/>
          <w:lang w:eastAsia="en-US"/>
        </w:rPr>
        <w:t>.</w:t>
      </w:r>
    </w:p>
    <w:p w:rsidR="00724619" w:rsidRPr="00B236EB" w:rsidRDefault="00C05164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sz w:val="28"/>
          <w:szCs w:val="28"/>
        </w:rPr>
        <w:t>3</w:t>
      </w:r>
      <w:r w:rsidR="00B77AD8" w:rsidRPr="00B236EB">
        <w:rPr>
          <w:sz w:val="28"/>
          <w:szCs w:val="28"/>
        </w:rPr>
        <w:t>.</w:t>
      </w:r>
      <w:r w:rsidR="00257FC4" w:rsidRPr="00B236EB">
        <w:rPr>
          <w:sz w:val="28"/>
          <w:szCs w:val="28"/>
        </w:rPr>
        <w:t xml:space="preserve"> </w:t>
      </w:r>
      <w:r w:rsidR="00B77AD8" w:rsidRPr="00B236EB">
        <w:rPr>
          <w:sz w:val="28"/>
          <w:szCs w:val="28"/>
        </w:rPr>
        <w:t xml:space="preserve">Опубликовать результаты публичных слушаний </w:t>
      </w:r>
      <w:r w:rsidR="00724619" w:rsidRPr="00B236EB">
        <w:rPr>
          <w:rFonts w:eastAsiaTheme="minorHAnsi"/>
          <w:sz w:val="28"/>
          <w:szCs w:val="28"/>
          <w:lang w:eastAsia="en-US"/>
        </w:rPr>
        <w:t xml:space="preserve">в </w:t>
      </w:r>
      <w:r w:rsidRPr="00B236EB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B236EB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B236EB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B236EB">
        <w:rPr>
          <w:rStyle w:val="ad"/>
          <w:i w:val="0"/>
          <w:sz w:val="28"/>
          <w:szCs w:val="28"/>
        </w:rPr>
        <w:t xml:space="preserve">разместить </w:t>
      </w:r>
      <w:r w:rsidRPr="00B236EB">
        <w:rPr>
          <w:rFonts w:eastAsia="Calibri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B77AD8" w:rsidRPr="00B236EB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B236E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B236EB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B236EB" w:rsidRDefault="000679AF" w:rsidP="00B77AD8">
      <w:pPr>
        <w:jc w:val="both"/>
        <w:rPr>
          <w:sz w:val="28"/>
          <w:szCs w:val="28"/>
        </w:rPr>
      </w:pPr>
      <w:r w:rsidRPr="00B236EB">
        <w:rPr>
          <w:sz w:val="28"/>
          <w:szCs w:val="28"/>
        </w:rPr>
        <w:t xml:space="preserve">Председатель </w:t>
      </w:r>
      <w:proofErr w:type="gramStart"/>
      <w:r w:rsidR="00FB4244" w:rsidRPr="00B236EB">
        <w:rPr>
          <w:sz w:val="28"/>
          <w:szCs w:val="28"/>
        </w:rPr>
        <w:t>комиссии</w:t>
      </w:r>
      <w:r w:rsidR="00E95B92" w:rsidRPr="00B236EB">
        <w:rPr>
          <w:sz w:val="28"/>
          <w:szCs w:val="28"/>
        </w:rPr>
        <w:t xml:space="preserve">:   </w:t>
      </w:r>
      <w:proofErr w:type="gramEnd"/>
      <w:r w:rsidR="00E95B92" w:rsidRPr="00B236EB">
        <w:rPr>
          <w:sz w:val="28"/>
          <w:szCs w:val="28"/>
        </w:rPr>
        <w:t xml:space="preserve">  </w:t>
      </w:r>
      <w:r w:rsidR="00E95B92"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="00B77AD8" w:rsidRPr="00B236EB">
        <w:rPr>
          <w:sz w:val="28"/>
          <w:szCs w:val="28"/>
        </w:rPr>
        <w:tab/>
      </w:r>
      <w:r w:rsidR="002473EF" w:rsidRPr="00B236EB">
        <w:rPr>
          <w:sz w:val="28"/>
          <w:szCs w:val="28"/>
        </w:rPr>
        <w:t xml:space="preserve">    </w:t>
      </w:r>
      <w:r w:rsidR="00644731" w:rsidRPr="00B236EB">
        <w:rPr>
          <w:sz w:val="28"/>
          <w:szCs w:val="28"/>
        </w:rPr>
        <w:t xml:space="preserve">       </w:t>
      </w:r>
      <w:r w:rsidR="00F51551" w:rsidRPr="00B236EB">
        <w:rPr>
          <w:sz w:val="28"/>
          <w:szCs w:val="28"/>
        </w:rPr>
        <w:t xml:space="preserve">   </w:t>
      </w:r>
      <w:r w:rsidR="00644731" w:rsidRPr="00B236EB">
        <w:rPr>
          <w:sz w:val="28"/>
          <w:szCs w:val="28"/>
        </w:rPr>
        <w:t xml:space="preserve">   </w:t>
      </w:r>
      <w:r w:rsidR="00CB08A6" w:rsidRPr="00B236EB">
        <w:rPr>
          <w:sz w:val="28"/>
          <w:szCs w:val="28"/>
        </w:rPr>
        <w:t xml:space="preserve">  </w:t>
      </w:r>
      <w:r w:rsidR="00182ACB" w:rsidRPr="00B236EB">
        <w:rPr>
          <w:sz w:val="28"/>
          <w:szCs w:val="28"/>
        </w:rPr>
        <w:t xml:space="preserve">    </w:t>
      </w:r>
      <w:r w:rsidR="002473EF" w:rsidRPr="00B236EB">
        <w:rPr>
          <w:sz w:val="28"/>
          <w:szCs w:val="28"/>
        </w:rPr>
        <w:t xml:space="preserve"> </w:t>
      </w:r>
      <w:r w:rsidR="00CB08A6" w:rsidRPr="00B236EB">
        <w:rPr>
          <w:sz w:val="28"/>
          <w:szCs w:val="28"/>
        </w:rPr>
        <w:t xml:space="preserve">И.Ю. </w:t>
      </w:r>
      <w:proofErr w:type="spellStart"/>
      <w:r w:rsidR="00CB08A6" w:rsidRPr="00B236EB">
        <w:rPr>
          <w:sz w:val="28"/>
          <w:szCs w:val="28"/>
        </w:rPr>
        <w:t>Черепухин</w:t>
      </w:r>
      <w:proofErr w:type="spellEnd"/>
    </w:p>
    <w:p w:rsidR="00B77AD8" w:rsidRPr="00B236EB" w:rsidRDefault="00B77AD8" w:rsidP="00B77AD8">
      <w:pPr>
        <w:jc w:val="both"/>
        <w:rPr>
          <w:sz w:val="28"/>
          <w:szCs w:val="28"/>
        </w:rPr>
      </w:pPr>
    </w:p>
    <w:p w:rsidR="00B77AD8" w:rsidRPr="00B236EB" w:rsidRDefault="00B77AD8" w:rsidP="00B77AD8">
      <w:pPr>
        <w:jc w:val="both"/>
        <w:rPr>
          <w:sz w:val="28"/>
          <w:szCs w:val="28"/>
        </w:rPr>
      </w:pPr>
    </w:p>
    <w:p w:rsidR="00B77AD8" w:rsidRPr="00963600" w:rsidRDefault="000679AF" w:rsidP="00B77AD8">
      <w:pPr>
        <w:jc w:val="both"/>
        <w:rPr>
          <w:sz w:val="28"/>
          <w:szCs w:val="28"/>
        </w:rPr>
      </w:pPr>
      <w:r w:rsidRPr="00B236EB">
        <w:rPr>
          <w:sz w:val="28"/>
          <w:szCs w:val="28"/>
        </w:rPr>
        <w:t xml:space="preserve">Секретарь </w:t>
      </w:r>
      <w:proofErr w:type="gramStart"/>
      <w:r w:rsidR="00FB4244" w:rsidRPr="00B236EB">
        <w:rPr>
          <w:sz w:val="28"/>
          <w:szCs w:val="28"/>
        </w:rPr>
        <w:t>комиссии</w:t>
      </w:r>
      <w:r w:rsidRPr="00B236EB">
        <w:rPr>
          <w:sz w:val="28"/>
          <w:szCs w:val="28"/>
        </w:rPr>
        <w:t>:</w:t>
      </w:r>
      <w:r w:rsidRPr="00B236EB">
        <w:rPr>
          <w:sz w:val="28"/>
          <w:szCs w:val="28"/>
        </w:rPr>
        <w:tab/>
      </w:r>
      <w:proofErr w:type="gramEnd"/>
      <w:r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="00341379" w:rsidRPr="00B236EB">
        <w:rPr>
          <w:sz w:val="28"/>
          <w:szCs w:val="28"/>
        </w:rPr>
        <w:t xml:space="preserve"> </w:t>
      </w:r>
      <w:r w:rsidRPr="00B236EB">
        <w:rPr>
          <w:sz w:val="28"/>
          <w:szCs w:val="28"/>
        </w:rPr>
        <w:t xml:space="preserve">      </w:t>
      </w:r>
      <w:r w:rsidR="0036009D" w:rsidRPr="00B236EB">
        <w:rPr>
          <w:sz w:val="28"/>
          <w:szCs w:val="28"/>
        </w:rPr>
        <w:t xml:space="preserve">  </w:t>
      </w:r>
      <w:r w:rsidR="00182ACB" w:rsidRPr="00B236EB">
        <w:rPr>
          <w:sz w:val="28"/>
          <w:szCs w:val="28"/>
        </w:rPr>
        <w:t xml:space="preserve">   </w:t>
      </w:r>
      <w:r w:rsidR="0036009D" w:rsidRPr="00B236EB">
        <w:rPr>
          <w:sz w:val="28"/>
          <w:szCs w:val="28"/>
        </w:rPr>
        <w:t xml:space="preserve"> </w:t>
      </w:r>
      <w:r w:rsidR="00644731" w:rsidRPr="00B236EB">
        <w:rPr>
          <w:sz w:val="28"/>
          <w:szCs w:val="28"/>
        </w:rPr>
        <w:t xml:space="preserve">      </w:t>
      </w:r>
      <w:r w:rsidRPr="00B236EB">
        <w:rPr>
          <w:sz w:val="28"/>
          <w:szCs w:val="28"/>
        </w:rPr>
        <w:t xml:space="preserve">   </w:t>
      </w:r>
      <w:r w:rsidR="00341379" w:rsidRPr="00B236EB">
        <w:rPr>
          <w:sz w:val="28"/>
          <w:szCs w:val="28"/>
        </w:rPr>
        <w:t xml:space="preserve"> </w:t>
      </w:r>
      <w:r w:rsidR="00E95B92" w:rsidRPr="00B236EB">
        <w:rPr>
          <w:sz w:val="28"/>
          <w:szCs w:val="28"/>
        </w:rPr>
        <w:t xml:space="preserve">  Е.А. Воробцова</w:t>
      </w:r>
    </w:p>
    <w:sectPr w:rsidR="00B77AD8" w:rsidRPr="00963600" w:rsidSect="0042124F">
      <w:headerReference w:type="default" r:id="rId6"/>
      <w:footerReference w:type="default" r:id="rId7"/>
      <w:pgSz w:w="11906" w:h="16838"/>
      <w:pgMar w:top="1276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555" w:rsidRDefault="004D5555" w:rsidP="00603426">
      <w:r>
        <w:separator/>
      </w:r>
    </w:p>
  </w:endnote>
  <w:endnote w:type="continuationSeparator" w:id="0">
    <w:p w:rsidR="004D5555" w:rsidRDefault="004D5555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555" w:rsidRDefault="004D5555" w:rsidP="00603426">
      <w:r>
        <w:separator/>
      </w:r>
    </w:p>
  </w:footnote>
  <w:footnote w:type="continuationSeparator" w:id="0">
    <w:p w:rsidR="004D5555" w:rsidRDefault="004D5555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2510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24F">
          <w:rPr>
            <w:noProof/>
          </w:rPr>
          <w:t>5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6F22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B316A"/>
    <w:rsid w:val="003B69A5"/>
    <w:rsid w:val="003C3B84"/>
    <w:rsid w:val="003C5A3A"/>
    <w:rsid w:val="003E5BDE"/>
    <w:rsid w:val="003F6355"/>
    <w:rsid w:val="00407434"/>
    <w:rsid w:val="0042124F"/>
    <w:rsid w:val="0043669E"/>
    <w:rsid w:val="0045072B"/>
    <w:rsid w:val="004701F3"/>
    <w:rsid w:val="00481127"/>
    <w:rsid w:val="004B334D"/>
    <w:rsid w:val="004C106E"/>
    <w:rsid w:val="004D5555"/>
    <w:rsid w:val="004F0DE8"/>
    <w:rsid w:val="005358D8"/>
    <w:rsid w:val="00535F2E"/>
    <w:rsid w:val="0053784B"/>
    <w:rsid w:val="00570A84"/>
    <w:rsid w:val="00593B62"/>
    <w:rsid w:val="005B39F8"/>
    <w:rsid w:val="005D11DD"/>
    <w:rsid w:val="005F47F7"/>
    <w:rsid w:val="005F76A7"/>
    <w:rsid w:val="00603426"/>
    <w:rsid w:val="00644731"/>
    <w:rsid w:val="00660EB1"/>
    <w:rsid w:val="00662D71"/>
    <w:rsid w:val="00676A4F"/>
    <w:rsid w:val="006A5BD4"/>
    <w:rsid w:val="006C2F39"/>
    <w:rsid w:val="006E19BC"/>
    <w:rsid w:val="006E3C6F"/>
    <w:rsid w:val="006E3DF2"/>
    <w:rsid w:val="006F7C9C"/>
    <w:rsid w:val="00720823"/>
    <w:rsid w:val="007230B8"/>
    <w:rsid w:val="00724619"/>
    <w:rsid w:val="00724CA3"/>
    <w:rsid w:val="0072562E"/>
    <w:rsid w:val="00785841"/>
    <w:rsid w:val="00792F66"/>
    <w:rsid w:val="007B2DBD"/>
    <w:rsid w:val="007C75F5"/>
    <w:rsid w:val="00807A43"/>
    <w:rsid w:val="0081534F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A12E7"/>
    <w:rsid w:val="008D4C72"/>
    <w:rsid w:val="008D51D5"/>
    <w:rsid w:val="008D5C03"/>
    <w:rsid w:val="009143C6"/>
    <w:rsid w:val="0093053F"/>
    <w:rsid w:val="009422AF"/>
    <w:rsid w:val="00963600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236EB"/>
    <w:rsid w:val="00B42EEF"/>
    <w:rsid w:val="00B545C7"/>
    <w:rsid w:val="00B77AD8"/>
    <w:rsid w:val="00B9434E"/>
    <w:rsid w:val="00BB4BB3"/>
    <w:rsid w:val="00BE42D1"/>
    <w:rsid w:val="00BF5A08"/>
    <w:rsid w:val="00C0345A"/>
    <w:rsid w:val="00C041FD"/>
    <w:rsid w:val="00C05164"/>
    <w:rsid w:val="00C16AE0"/>
    <w:rsid w:val="00C3427C"/>
    <w:rsid w:val="00C41DDC"/>
    <w:rsid w:val="00CB08A6"/>
    <w:rsid w:val="00CB4768"/>
    <w:rsid w:val="00CF7276"/>
    <w:rsid w:val="00D12F2B"/>
    <w:rsid w:val="00D20500"/>
    <w:rsid w:val="00D61E54"/>
    <w:rsid w:val="00D712F3"/>
    <w:rsid w:val="00D85069"/>
    <w:rsid w:val="00DB6A07"/>
    <w:rsid w:val="00DF3CAA"/>
    <w:rsid w:val="00E35715"/>
    <w:rsid w:val="00E51A72"/>
    <w:rsid w:val="00E53D7D"/>
    <w:rsid w:val="00E80770"/>
    <w:rsid w:val="00E80F36"/>
    <w:rsid w:val="00E948F2"/>
    <w:rsid w:val="00E95B92"/>
    <w:rsid w:val="00EE74CE"/>
    <w:rsid w:val="00EF2E45"/>
    <w:rsid w:val="00F14B33"/>
    <w:rsid w:val="00F3614C"/>
    <w:rsid w:val="00F50805"/>
    <w:rsid w:val="00F5085B"/>
    <w:rsid w:val="00F51551"/>
    <w:rsid w:val="00F5599B"/>
    <w:rsid w:val="00F7225E"/>
    <w:rsid w:val="00F96516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80</cp:revision>
  <cp:lastPrinted>2023-02-09T05:51:00Z</cp:lastPrinted>
  <dcterms:created xsi:type="dcterms:W3CDTF">2018-07-12T07:07:00Z</dcterms:created>
  <dcterms:modified xsi:type="dcterms:W3CDTF">2023-12-21T11:31:00Z</dcterms:modified>
</cp:coreProperties>
</file>