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5FE" w:rsidRPr="00F33C5E" w:rsidRDefault="002375FE" w:rsidP="002375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2375FE" w:rsidRPr="00F33C5E" w:rsidRDefault="002375FE" w:rsidP="002375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Pr="00BF1E16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8071D4">
        <w:rPr>
          <w:rFonts w:ascii="Times New Roman" w:hAnsi="Times New Roman" w:cs="Times New Roman"/>
          <w:b/>
          <w:sz w:val="28"/>
          <w:szCs w:val="28"/>
        </w:rPr>
        <w:t>проекту 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 декабря 2020 года                      </w:t>
      </w:r>
      <w:r w:rsidR="00D678E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678EB">
        <w:rPr>
          <w:rFonts w:ascii="Times New Roman" w:hAnsi="Times New Roman" w:cs="Times New Roman"/>
          <w:sz w:val="28"/>
          <w:szCs w:val="28"/>
        </w:rPr>
        <w:t xml:space="preserve">пос. </w:t>
      </w:r>
      <w:proofErr w:type="gramStart"/>
      <w:r w:rsidR="00D678EB">
        <w:rPr>
          <w:rFonts w:ascii="Times New Roman" w:hAnsi="Times New Roman" w:cs="Times New Roman"/>
          <w:sz w:val="28"/>
          <w:szCs w:val="28"/>
        </w:rPr>
        <w:t>Лиманный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678EB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678E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№ </w:t>
      </w:r>
      <w:r w:rsidR="001541F2">
        <w:rPr>
          <w:rFonts w:ascii="Times New Roman" w:hAnsi="Times New Roman" w:cs="Times New Roman"/>
          <w:sz w:val="28"/>
          <w:szCs w:val="28"/>
        </w:rPr>
        <w:t>9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proofErr w:type="gramStart"/>
      <w:r w:rsidR="001541F2" w:rsidRPr="001541F2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пос. Лиманный, ул. К.</w:t>
      </w:r>
      <w:r w:rsidR="001541F2">
        <w:rPr>
          <w:rFonts w:ascii="Times New Roman" w:hAnsi="Times New Roman" w:cs="Times New Roman"/>
          <w:sz w:val="28"/>
          <w:szCs w:val="28"/>
        </w:rPr>
        <w:t xml:space="preserve"> </w:t>
      </w:r>
      <w:r w:rsidR="001541F2" w:rsidRPr="001541F2">
        <w:rPr>
          <w:rFonts w:ascii="Times New Roman" w:hAnsi="Times New Roman" w:cs="Times New Roman"/>
          <w:sz w:val="28"/>
          <w:szCs w:val="28"/>
        </w:rPr>
        <w:t>Маркса, 31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1541F2" w:rsidRPr="001541F2">
        <w:rPr>
          <w:rFonts w:ascii="Times New Roman" w:hAnsi="Times New Roman" w:cs="Times New Roman"/>
          <w:sz w:val="28"/>
          <w:szCs w:val="28"/>
        </w:rPr>
        <w:t>СДК пос. Лиманный</w:t>
      </w:r>
      <w:r w:rsidR="001541F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5FE" w:rsidRDefault="002375FE" w:rsidP="00237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 xml:space="preserve">о проекту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sz w:val="28"/>
          <w:szCs w:val="28"/>
        </w:rPr>
        <w:t>.</w:t>
      </w:r>
    </w:p>
    <w:p w:rsidR="002375FE" w:rsidRDefault="002375FE" w:rsidP="00237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5FE" w:rsidRDefault="002375FE" w:rsidP="00237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13 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B552CD">
        <w:rPr>
          <w:rFonts w:ascii="Times New Roman" w:hAnsi="Times New Roman" w:cs="Times New Roman"/>
          <w:sz w:val="28"/>
          <w:szCs w:val="28"/>
        </w:rPr>
        <w:t>1</w:t>
      </w:r>
      <w:r w:rsidR="001541F2">
        <w:rPr>
          <w:rFonts w:ascii="Times New Roman" w:hAnsi="Times New Roman" w:cs="Times New Roman"/>
          <w:sz w:val="28"/>
          <w:szCs w:val="28"/>
        </w:rPr>
        <w:t>3</w:t>
      </w:r>
      <w:r w:rsidR="00B552CD">
        <w:rPr>
          <w:rFonts w:ascii="Times New Roman" w:hAnsi="Times New Roman" w:cs="Times New Roman"/>
          <w:sz w:val="28"/>
          <w:szCs w:val="28"/>
        </w:rPr>
        <w:t>:</w:t>
      </w:r>
      <w:r w:rsidR="001541F2">
        <w:rPr>
          <w:rFonts w:ascii="Times New Roman" w:hAnsi="Times New Roman" w:cs="Times New Roman"/>
          <w:sz w:val="28"/>
          <w:szCs w:val="28"/>
        </w:rPr>
        <w:t>0</w:t>
      </w:r>
      <w:r w:rsidR="00B552C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5FE" w:rsidRPr="00030A3E" w:rsidRDefault="002375FE" w:rsidP="00237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2375FE" w:rsidRPr="00030A3E" w:rsidRDefault="002375FE" w:rsidP="002375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2375FE" w:rsidRPr="00030A3E" w:rsidRDefault="002375FE" w:rsidP="002375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2375FE" w:rsidRPr="00030A3E" w:rsidRDefault="002375FE" w:rsidP="00237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2375FE" w:rsidRPr="00030A3E" w:rsidRDefault="002375FE" w:rsidP="00237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5FE" w:rsidRPr="00030A3E" w:rsidRDefault="002375FE" w:rsidP="00237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2375FE" w:rsidRPr="00BF1E16" w:rsidRDefault="002375FE" w:rsidP="002375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2375FE" w:rsidRPr="00BF1E16" w:rsidRDefault="002375FE" w:rsidP="002375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2375FE" w:rsidRPr="00BF1E16" w:rsidRDefault="002375FE" w:rsidP="002375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2375FE" w:rsidRPr="00BF1E16" w:rsidRDefault="002375FE" w:rsidP="002375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2375FE" w:rsidRPr="00BF1E16" w:rsidRDefault="002375FE" w:rsidP="002375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2375FE" w:rsidRPr="00BF1E16" w:rsidRDefault="002375FE" w:rsidP="002375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 xml:space="preserve">Журавлев Юрий Анатольевич - председатель постоянной комиссии по вопросам жилищно </w:t>
      </w:r>
      <w:proofErr w:type="gramStart"/>
      <w:r w:rsidRPr="00BF1E1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BF1E16">
        <w:rPr>
          <w:rFonts w:ascii="Times New Roman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2375FE" w:rsidRDefault="002375FE" w:rsidP="002375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Сердюкова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Лариса Викторовна - </w:t>
      </w:r>
      <w:r w:rsidRPr="008071D4">
        <w:rPr>
          <w:rFonts w:ascii="Times New Roman" w:hAnsi="Times New Roman" w:cs="Times New Roman"/>
          <w:sz w:val="28"/>
          <w:szCs w:val="28"/>
        </w:rPr>
        <w:t>начальник Новоалександровского отдела Управления Федеральной службы государственной регистрации, кадастра и картографии по Ставропольскому краю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375FE" w:rsidRPr="00BF1E16" w:rsidRDefault="002375FE" w:rsidP="002375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2375FE" w:rsidRDefault="002375FE" w:rsidP="002375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2375FE" w:rsidRDefault="002375FE" w:rsidP="002375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375FE" w:rsidRPr="00030A3E" w:rsidRDefault="002375FE" w:rsidP="002375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2375FE" w:rsidRPr="00030A3E" w:rsidRDefault="002375FE" w:rsidP="00237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5FE" w:rsidRPr="00030A3E" w:rsidRDefault="002375FE" w:rsidP="00237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2375FE" w:rsidRPr="00030A3E" w:rsidRDefault="002375FE" w:rsidP="00237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5FE" w:rsidRPr="00030A3E" w:rsidRDefault="002375FE" w:rsidP="00237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2375FE" w:rsidRPr="00030A3E" w:rsidRDefault="002375FE" w:rsidP="00237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5FE" w:rsidRDefault="002375FE" w:rsidP="00237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2375FE" w:rsidRDefault="002375FE" w:rsidP="00237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проекта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75FE" w:rsidRDefault="002375FE" w:rsidP="00237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2375FE" w:rsidRDefault="002375FE" w:rsidP="00237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Колтунов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1E16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, з</w:t>
      </w:r>
      <w:r w:rsidRPr="00BF1E16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75FE" w:rsidRDefault="002375FE" w:rsidP="00237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5FE" w:rsidRDefault="002375FE" w:rsidP="00237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2375FE" w:rsidRDefault="002375FE" w:rsidP="00237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Колтунов Эдуард Александрович, </w:t>
      </w:r>
      <w:r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2375FE" w:rsidRPr="00BF1E16" w:rsidRDefault="002375FE" w:rsidP="002375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2375FE" w:rsidRPr="008071D4" w:rsidRDefault="002375FE" w:rsidP="002375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8071D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Правила землепользования и застройки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Правила, Новоалександровский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городской округ соответственно) – документ территориального зонирования, принятый в соответствии с Градостроительным кодексом Российской Федерации, Земельным кодексом Российской Федерации, Федеральным законом от 06 октября 2003 года №131-ФЗ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</w:t>
      </w:r>
      <w:proofErr w:type="gramEnd"/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территории города.</w:t>
      </w:r>
    </w:p>
    <w:p w:rsidR="002375FE" w:rsidRPr="008071D4" w:rsidRDefault="002375FE" w:rsidP="002375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учитывают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2375FE" w:rsidRPr="008071D4" w:rsidRDefault="002375FE" w:rsidP="002375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Настоящие Правила обязательны для соблюдения органами государственной власти, органами местного самоуправления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органы местного самоуправления), физическими и юридическими лицами, должностными лицами, осуществляющими, регулирующими или контролирующими градостроительную деятельность на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округа.</w:t>
      </w:r>
    </w:p>
    <w:p w:rsidR="002375FE" w:rsidRPr="008071D4" w:rsidRDefault="002375FE" w:rsidP="002375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Задачи Правил:</w:t>
      </w:r>
    </w:p>
    <w:p w:rsidR="002375FE" w:rsidRPr="008071D4" w:rsidRDefault="002375FE" w:rsidP="002375FE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устойчивого развития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и сохранения окружающей среды;</w:t>
      </w:r>
    </w:p>
    <w:p w:rsidR="002375FE" w:rsidRPr="008071D4" w:rsidRDefault="002375FE" w:rsidP="002375FE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планировки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2375FE" w:rsidRPr="008071D4" w:rsidRDefault="002375FE" w:rsidP="002375FE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2375FE" w:rsidRPr="008071D4" w:rsidRDefault="002375FE" w:rsidP="002375FE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</w:t>
      </w:r>
      <w:bookmarkStart w:id="0" w:name="_Toc331865284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ства.</w:t>
      </w:r>
    </w:p>
    <w:p w:rsidR="002375FE" w:rsidRPr="008071D4" w:rsidRDefault="002375FE" w:rsidP="002375FE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Структура Правил</w:t>
      </w:r>
      <w:bookmarkEnd w:id="0"/>
    </w:p>
    <w:p w:rsidR="002375FE" w:rsidRPr="008071D4" w:rsidRDefault="002375FE" w:rsidP="002375FE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землепользования и застройки включают в себя:</w:t>
      </w:r>
    </w:p>
    <w:p w:rsidR="002375FE" w:rsidRPr="008071D4" w:rsidRDefault="002375FE" w:rsidP="002375FE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общие положения;</w:t>
      </w:r>
    </w:p>
    <w:p w:rsidR="002375FE" w:rsidRPr="008071D4" w:rsidRDefault="002375FE" w:rsidP="002375FE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1" w:name="OLE_LINK11"/>
      <w:bookmarkStart w:id="2" w:name="OLE_LINK12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карты градостроительного зонирования;</w:t>
      </w:r>
    </w:p>
    <w:bookmarkEnd w:id="1"/>
    <w:bookmarkEnd w:id="2"/>
    <w:p w:rsidR="002375FE" w:rsidRPr="008071D4" w:rsidRDefault="002375FE" w:rsidP="002375FE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градостроительные регламенты.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2375FE">
        <w:rPr>
          <w:rFonts w:ascii="Times New Roman" w:hAnsi="Times New Roman" w:cs="Times New Roman"/>
          <w:sz w:val="28"/>
          <w:szCs w:val="28"/>
        </w:rPr>
        <w:t>проекту</w:t>
      </w:r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голосования: «за» - единогласно; «против» - нет; «воздержались» - нет. </w:t>
      </w: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5FE" w:rsidRPr="00F675F7" w:rsidRDefault="002375FE" w:rsidP="002375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</w:t>
      </w:r>
      <w:proofErr w:type="gramEnd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чем члены комиссии решили:</w:t>
      </w:r>
    </w:p>
    <w:p w:rsidR="002375FE" w:rsidRPr="00370CCA" w:rsidRDefault="002375FE" w:rsidP="002375F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1. Публичные слушания по проекту </w:t>
      </w:r>
      <w:r w:rsidRPr="008071D4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 считать состоявшимися.</w:t>
      </w:r>
    </w:p>
    <w:p w:rsidR="002375FE" w:rsidRDefault="00080396" w:rsidP="002375F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</w:t>
      </w:r>
      <w:r w:rsidR="002375FE">
        <w:rPr>
          <w:rFonts w:ascii="Times New Roman" w:eastAsia="Calibri" w:hAnsi="Times New Roman" w:cs="Times New Roman"/>
          <w:sz w:val="28"/>
          <w:szCs w:val="28"/>
        </w:rPr>
        <w:t xml:space="preserve">с проектом </w:t>
      </w:r>
      <w:r w:rsidR="002375FE" w:rsidRPr="008071D4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="002375FE"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2375FE" w:rsidRDefault="002375FE" w:rsidP="00237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5FE" w:rsidRDefault="002375FE" w:rsidP="00237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2375FE" w:rsidTr="001B708E">
        <w:tc>
          <w:tcPr>
            <w:tcW w:w="4678" w:type="dxa"/>
          </w:tcPr>
          <w:p w:rsidR="002375FE" w:rsidRDefault="002375FE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2375FE" w:rsidRDefault="002375FE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2375FE" w:rsidRDefault="002375FE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2375FE" w:rsidTr="001B708E">
        <w:trPr>
          <w:trHeight w:val="80"/>
        </w:trPr>
        <w:tc>
          <w:tcPr>
            <w:tcW w:w="4678" w:type="dxa"/>
          </w:tcPr>
          <w:p w:rsidR="002375FE" w:rsidRPr="00F33C5E" w:rsidRDefault="002375FE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2375FE" w:rsidRPr="00F33C5E" w:rsidRDefault="002375FE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2375FE" w:rsidRPr="00F33C5E" w:rsidRDefault="002375FE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75FE" w:rsidTr="001B708E">
        <w:tc>
          <w:tcPr>
            <w:tcW w:w="4678" w:type="dxa"/>
          </w:tcPr>
          <w:p w:rsidR="002375FE" w:rsidRDefault="002375FE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2375FE" w:rsidRDefault="002375FE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2375FE" w:rsidRDefault="002375FE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2375FE" w:rsidTr="001B708E">
        <w:tc>
          <w:tcPr>
            <w:tcW w:w="4678" w:type="dxa"/>
          </w:tcPr>
          <w:p w:rsidR="002375FE" w:rsidRPr="00F33C5E" w:rsidRDefault="002375FE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2375FE" w:rsidRPr="00F33C5E" w:rsidRDefault="002375FE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2375FE" w:rsidRPr="00F33C5E" w:rsidRDefault="002375FE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75FE" w:rsidTr="001B708E">
        <w:tc>
          <w:tcPr>
            <w:tcW w:w="4678" w:type="dxa"/>
          </w:tcPr>
          <w:p w:rsidR="002375FE" w:rsidRDefault="002375FE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2375FE" w:rsidRDefault="002375FE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2375FE" w:rsidRDefault="002375FE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2375FE" w:rsidTr="001B708E">
        <w:tc>
          <w:tcPr>
            <w:tcW w:w="4678" w:type="dxa"/>
          </w:tcPr>
          <w:p w:rsidR="002375FE" w:rsidRDefault="002375FE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2375FE" w:rsidRDefault="002375FE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2375FE" w:rsidRDefault="002375FE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2375FE" w:rsidRDefault="002375FE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2375FE" w:rsidRDefault="002375FE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2375FE" w:rsidRDefault="002375FE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2375FE" w:rsidRDefault="002375FE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2375FE" w:rsidRDefault="002375FE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2375FE" w:rsidRDefault="002375FE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Сердюкова</w:t>
            </w:r>
            <w:proofErr w:type="spellEnd"/>
          </w:p>
          <w:p w:rsidR="002375FE" w:rsidRDefault="002375FE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2375FE" w:rsidRDefault="002375FE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2375FE" w:rsidRDefault="002375FE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2375FE" w:rsidTr="001B708E">
        <w:tc>
          <w:tcPr>
            <w:tcW w:w="4678" w:type="dxa"/>
          </w:tcPr>
          <w:p w:rsidR="002375FE" w:rsidRPr="00F33C5E" w:rsidRDefault="002375FE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2375FE" w:rsidRPr="00F33C5E" w:rsidRDefault="002375FE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2375FE" w:rsidRPr="00F33C5E" w:rsidRDefault="002375FE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75FE" w:rsidTr="001B708E">
        <w:tc>
          <w:tcPr>
            <w:tcW w:w="4678" w:type="dxa"/>
          </w:tcPr>
          <w:p w:rsidR="002375FE" w:rsidRDefault="002375FE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2375FE" w:rsidRDefault="002375FE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2375FE" w:rsidRDefault="002375FE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2375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22D67"/>
    <w:multiLevelType w:val="hybridMultilevel"/>
    <w:tmpl w:val="F79E0A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D93A2A"/>
    <w:multiLevelType w:val="hybridMultilevel"/>
    <w:tmpl w:val="4B9E51DA"/>
    <w:lvl w:ilvl="0" w:tplc="7E608E3C">
      <w:start w:val="1"/>
      <w:numFmt w:val="bullet"/>
      <w:lvlText w:val="-"/>
      <w:lvlJc w:val="left"/>
      <w:pPr>
        <w:ind w:left="720" w:hanging="360"/>
      </w:pPr>
      <w:rPr>
        <w:rFonts w:ascii="Helvetica Neue Light" w:eastAsia="Helvetica Neue Light" w:hAnsi="Helvetica Neue Light" w:cs="Helvetica Neue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541F2"/>
    <w:rsid w:val="001978ED"/>
    <w:rsid w:val="002375FE"/>
    <w:rsid w:val="002F211F"/>
    <w:rsid w:val="00370CCA"/>
    <w:rsid w:val="00390F54"/>
    <w:rsid w:val="00397F59"/>
    <w:rsid w:val="003A2DFF"/>
    <w:rsid w:val="003D22CB"/>
    <w:rsid w:val="00434D61"/>
    <w:rsid w:val="004C1597"/>
    <w:rsid w:val="005057DF"/>
    <w:rsid w:val="005F37BC"/>
    <w:rsid w:val="006345DD"/>
    <w:rsid w:val="00672D82"/>
    <w:rsid w:val="006C2AB6"/>
    <w:rsid w:val="00726F94"/>
    <w:rsid w:val="007C166F"/>
    <w:rsid w:val="007D66F1"/>
    <w:rsid w:val="00884D03"/>
    <w:rsid w:val="008D38D6"/>
    <w:rsid w:val="00902CE3"/>
    <w:rsid w:val="00953AFE"/>
    <w:rsid w:val="009E1133"/>
    <w:rsid w:val="00A326B3"/>
    <w:rsid w:val="00AE7F9C"/>
    <w:rsid w:val="00B24AD6"/>
    <w:rsid w:val="00B552CD"/>
    <w:rsid w:val="00B6716B"/>
    <w:rsid w:val="00BF1E16"/>
    <w:rsid w:val="00C5465C"/>
    <w:rsid w:val="00D678EB"/>
    <w:rsid w:val="00D73AAD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4</Pages>
  <Words>1055</Words>
  <Characters>6019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26</cp:revision>
  <cp:lastPrinted>2020-11-27T12:22:00Z</cp:lastPrinted>
  <dcterms:created xsi:type="dcterms:W3CDTF">2019-08-15T05:53:00Z</dcterms:created>
  <dcterms:modified xsi:type="dcterms:W3CDTF">2020-12-25T09:38:00Z</dcterms:modified>
</cp:coreProperties>
</file>