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D8" w:rsidRPr="00341379" w:rsidRDefault="00B77AD8" w:rsidP="00B77AD8">
      <w:pPr>
        <w:jc w:val="center"/>
        <w:rPr>
          <w:b/>
          <w:sz w:val="28"/>
          <w:szCs w:val="28"/>
        </w:rPr>
      </w:pPr>
      <w:r w:rsidRPr="00341379">
        <w:rPr>
          <w:b/>
          <w:sz w:val="28"/>
          <w:szCs w:val="28"/>
        </w:rPr>
        <w:t>ЗАКЛЮЧЕНИЕ</w:t>
      </w:r>
    </w:p>
    <w:p w:rsidR="00B77AD8" w:rsidRPr="00341379" w:rsidRDefault="00E53D7D" w:rsidP="00B77AD8">
      <w:pPr>
        <w:jc w:val="center"/>
        <w:rPr>
          <w:b/>
          <w:sz w:val="28"/>
          <w:szCs w:val="28"/>
        </w:rPr>
      </w:pPr>
      <w:proofErr w:type="gramStart"/>
      <w:r>
        <w:rPr>
          <w:b/>
          <w:sz w:val="28"/>
          <w:szCs w:val="28"/>
        </w:rPr>
        <w:t>о</w:t>
      </w:r>
      <w:proofErr w:type="gramEnd"/>
      <w:r>
        <w:rPr>
          <w:b/>
          <w:sz w:val="28"/>
          <w:szCs w:val="28"/>
        </w:rPr>
        <w:t xml:space="preserve"> результатах</w:t>
      </w:r>
      <w:r w:rsidR="00B77AD8" w:rsidRPr="00341379">
        <w:rPr>
          <w:b/>
          <w:sz w:val="28"/>
          <w:szCs w:val="28"/>
        </w:rPr>
        <w:t xml:space="preserve"> публичных слушаний </w:t>
      </w:r>
    </w:p>
    <w:p w:rsidR="006E3C6F" w:rsidRPr="00341379" w:rsidRDefault="006E3C6F" w:rsidP="00603426">
      <w:pPr>
        <w:suppressAutoHyphens/>
        <w:ind w:firstLine="567"/>
        <w:jc w:val="both"/>
        <w:rPr>
          <w:sz w:val="28"/>
          <w:szCs w:val="28"/>
        </w:rPr>
      </w:pPr>
    </w:p>
    <w:p w:rsidR="001841FF" w:rsidRDefault="006E3C6F" w:rsidP="00471745">
      <w:pPr>
        <w:ind w:firstLine="708"/>
        <w:jc w:val="both"/>
        <w:rPr>
          <w:rFonts w:eastAsiaTheme="minorHAnsi"/>
          <w:sz w:val="28"/>
          <w:szCs w:val="28"/>
          <w:lang w:eastAsia="en-US"/>
        </w:rPr>
      </w:pPr>
      <w:r w:rsidRPr="006E3C6F">
        <w:rPr>
          <w:rFonts w:eastAsiaTheme="minorHAnsi"/>
          <w:sz w:val="28"/>
          <w:szCs w:val="28"/>
          <w:lang w:eastAsia="en-US"/>
        </w:rPr>
        <w:t xml:space="preserve">Публичные слушания назначены </w:t>
      </w:r>
      <w:r w:rsidR="00CF7276">
        <w:rPr>
          <w:rFonts w:eastAsiaTheme="minorHAnsi"/>
          <w:sz w:val="28"/>
          <w:szCs w:val="28"/>
          <w:lang w:eastAsia="en-US"/>
        </w:rPr>
        <w:t>п</w:t>
      </w:r>
      <w:r w:rsidRPr="006E3C6F">
        <w:rPr>
          <w:rFonts w:eastAsiaTheme="minorHAnsi"/>
          <w:sz w:val="28"/>
          <w:szCs w:val="28"/>
          <w:lang w:eastAsia="en-US"/>
        </w:rPr>
        <w:t xml:space="preserve">остановлением </w:t>
      </w:r>
      <w:r w:rsidR="00724619">
        <w:rPr>
          <w:rFonts w:eastAsiaTheme="minorHAnsi"/>
          <w:sz w:val="28"/>
          <w:szCs w:val="28"/>
          <w:lang w:eastAsia="en-US"/>
        </w:rPr>
        <w:t>Главы</w:t>
      </w:r>
      <w:r w:rsidRPr="006E3C6F">
        <w:rPr>
          <w:rFonts w:eastAsiaTheme="minorHAnsi"/>
          <w:sz w:val="28"/>
          <w:szCs w:val="28"/>
          <w:lang w:eastAsia="en-US"/>
        </w:rPr>
        <w:t xml:space="preserve"> </w:t>
      </w:r>
      <w:r w:rsidR="00FB4244">
        <w:rPr>
          <w:rFonts w:eastAsiaTheme="minorHAnsi"/>
          <w:sz w:val="28"/>
          <w:szCs w:val="28"/>
          <w:lang w:eastAsia="en-US"/>
        </w:rPr>
        <w:t xml:space="preserve">Новоалександровского </w:t>
      </w:r>
      <w:r w:rsidR="00A76F69">
        <w:rPr>
          <w:rFonts w:eastAsiaTheme="minorHAnsi"/>
          <w:sz w:val="28"/>
          <w:szCs w:val="28"/>
          <w:lang w:eastAsia="en-US"/>
        </w:rPr>
        <w:t>муниципального</w:t>
      </w:r>
      <w:r w:rsidR="00FB4244">
        <w:rPr>
          <w:rFonts w:eastAsiaTheme="minorHAnsi"/>
          <w:sz w:val="28"/>
          <w:szCs w:val="28"/>
          <w:lang w:eastAsia="en-US"/>
        </w:rPr>
        <w:t xml:space="preserve"> округа Ставропольского края</w:t>
      </w:r>
      <w:r w:rsidRPr="006E3C6F">
        <w:rPr>
          <w:rFonts w:eastAsiaTheme="minorHAnsi"/>
          <w:sz w:val="28"/>
          <w:szCs w:val="28"/>
          <w:lang w:eastAsia="en-US"/>
        </w:rPr>
        <w:t xml:space="preserve"> </w:t>
      </w:r>
      <w:r w:rsidR="00AE1C21" w:rsidRPr="00AE1C21">
        <w:rPr>
          <w:rFonts w:eastAsiaTheme="minorHAnsi"/>
          <w:sz w:val="28"/>
          <w:szCs w:val="28"/>
          <w:lang w:eastAsia="en-US"/>
        </w:rPr>
        <w:t xml:space="preserve">№ </w:t>
      </w:r>
      <w:r w:rsidR="00643F22" w:rsidRPr="00643F22">
        <w:rPr>
          <w:sz w:val="28"/>
          <w:szCs w:val="28"/>
        </w:rPr>
        <w:t>1 от 29 февраля 2024</w:t>
      </w:r>
      <w:r w:rsidR="00642AE8" w:rsidRPr="00CB587F">
        <w:rPr>
          <w:sz w:val="28"/>
          <w:szCs w:val="28"/>
        </w:rPr>
        <w:t xml:space="preserve"> года</w:t>
      </w:r>
      <w:r w:rsidR="002437DE" w:rsidRPr="002437DE">
        <w:rPr>
          <w:sz w:val="28"/>
          <w:szCs w:val="28"/>
        </w:rPr>
        <w:t>.</w:t>
      </w:r>
    </w:p>
    <w:p w:rsidR="009930A1" w:rsidRPr="00341379" w:rsidRDefault="00E53D7D" w:rsidP="00471745">
      <w:pPr>
        <w:ind w:firstLine="708"/>
        <w:jc w:val="both"/>
        <w:rPr>
          <w:rFonts w:eastAsiaTheme="minorHAnsi"/>
          <w:sz w:val="28"/>
          <w:szCs w:val="28"/>
          <w:lang w:eastAsia="en-US"/>
        </w:rPr>
      </w:pPr>
      <w:r>
        <w:rPr>
          <w:rFonts w:eastAsiaTheme="minorHAnsi"/>
          <w:sz w:val="28"/>
          <w:szCs w:val="28"/>
          <w:lang w:eastAsia="en-US"/>
        </w:rPr>
        <w:t>Оповещение</w:t>
      </w:r>
      <w:r w:rsidR="007230B8" w:rsidRPr="009930A1">
        <w:rPr>
          <w:rFonts w:eastAsiaTheme="minorHAnsi"/>
          <w:sz w:val="28"/>
          <w:szCs w:val="28"/>
          <w:lang w:eastAsia="en-US"/>
        </w:rPr>
        <w:t xml:space="preserve"> о проведении публичных слушаний опубликовано в </w:t>
      </w:r>
      <w:r w:rsidR="007230B8" w:rsidRPr="00975822">
        <w:rPr>
          <w:rStyle w:val="ad"/>
          <w:i w:val="0"/>
          <w:sz w:val="28"/>
          <w:szCs w:val="28"/>
        </w:rPr>
        <w:t>газете «Новоалександровский вестник»</w:t>
      </w:r>
      <w:r w:rsidR="00A705C4">
        <w:rPr>
          <w:rFonts w:eastAsiaTheme="minorHAnsi"/>
          <w:sz w:val="28"/>
          <w:szCs w:val="28"/>
          <w:lang w:eastAsia="en-US"/>
        </w:rPr>
        <w:t>.</w:t>
      </w:r>
    </w:p>
    <w:p w:rsidR="00570A84" w:rsidRPr="006E3C6F" w:rsidRDefault="00570A84" w:rsidP="009930A1">
      <w:pPr>
        <w:pStyle w:val="a6"/>
        <w:ind w:firstLine="709"/>
        <w:jc w:val="both"/>
        <w:rPr>
          <w:rFonts w:ascii="Times New Roman" w:hAnsi="Times New Roman" w:cs="Times New Roman"/>
          <w:sz w:val="28"/>
          <w:szCs w:val="28"/>
        </w:rPr>
      </w:pPr>
      <w:r w:rsidRPr="00341379">
        <w:rPr>
          <w:rFonts w:ascii="Times New Roman" w:hAnsi="Times New Roman" w:cs="Times New Roman"/>
          <w:sz w:val="28"/>
          <w:szCs w:val="28"/>
        </w:rPr>
        <w:t xml:space="preserve">Дата проведения: </w:t>
      </w:r>
      <w:r w:rsidR="00643F22">
        <w:rPr>
          <w:rFonts w:ascii="Times New Roman" w:hAnsi="Times New Roman" w:cs="Times New Roman"/>
          <w:sz w:val="28"/>
          <w:szCs w:val="28"/>
        </w:rPr>
        <w:t>19 марта 2024</w:t>
      </w:r>
      <w:r w:rsidRPr="00341379">
        <w:rPr>
          <w:rFonts w:ascii="Times New Roman" w:hAnsi="Times New Roman" w:cs="Times New Roman"/>
          <w:sz w:val="28"/>
          <w:szCs w:val="28"/>
        </w:rPr>
        <w:t xml:space="preserve"> года</w:t>
      </w:r>
      <w:r w:rsidR="00A73041">
        <w:rPr>
          <w:rFonts w:ascii="Times New Roman" w:hAnsi="Times New Roman" w:cs="Times New Roman"/>
          <w:sz w:val="28"/>
          <w:szCs w:val="28"/>
        </w:rPr>
        <w:t>.</w:t>
      </w:r>
    </w:p>
    <w:p w:rsidR="006E3C6F" w:rsidRPr="006E3C6F" w:rsidRDefault="006E3C6F" w:rsidP="009930A1">
      <w:pPr>
        <w:suppressAutoHyphens/>
        <w:ind w:firstLine="709"/>
        <w:jc w:val="both"/>
        <w:rPr>
          <w:rFonts w:eastAsiaTheme="minorHAnsi"/>
          <w:sz w:val="28"/>
          <w:szCs w:val="28"/>
          <w:lang w:eastAsia="en-US"/>
        </w:rPr>
      </w:pPr>
      <w:r w:rsidRPr="006E3C6F">
        <w:rPr>
          <w:rFonts w:eastAsiaTheme="minorHAnsi"/>
          <w:sz w:val="28"/>
          <w:szCs w:val="28"/>
          <w:lang w:eastAsia="en-US"/>
        </w:rPr>
        <w:t xml:space="preserve">Время проведения: </w:t>
      </w:r>
      <w:r w:rsidR="00AB7110">
        <w:rPr>
          <w:rFonts w:eastAsiaTheme="minorHAnsi"/>
          <w:sz w:val="28"/>
          <w:szCs w:val="28"/>
          <w:lang w:eastAsia="en-US"/>
        </w:rPr>
        <w:t>1</w:t>
      </w:r>
      <w:r w:rsidR="00642AE8">
        <w:rPr>
          <w:rFonts w:eastAsiaTheme="minorHAnsi"/>
          <w:sz w:val="28"/>
          <w:szCs w:val="28"/>
          <w:lang w:eastAsia="en-US"/>
        </w:rPr>
        <w:t>1</w:t>
      </w:r>
      <w:r w:rsidR="00AB7110">
        <w:rPr>
          <w:rFonts w:eastAsiaTheme="minorHAnsi"/>
          <w:sz w:val="28"/>
          <w:szCs w:val="28"/>
          <w:lang w:eastAsia="en-US"/>
        </w:rPr>
        <w:t>:</w:t>
      </w:r>
      <w:r w:rsidR="00AE1C21">
        <w:rPr>
          <w:rFonts w:eastAsiaTheme="minorHAnsi"/>
          <w:sz w:val="28"/>
          <w:szCs w:val="28"/>
          <w:lang w:eastAsia="en-US"/>
        </w:rPr>
        <w:t>0</w:t>
      </w:r>
      <w:r w:rsidR="00AB7110">
        <w:rPr>
          <w:rFonts w:eastAsiaTheme="minorHAnsi"/>
          <w:sz w:val="28"/>
          <w:szCs w:val="28"/>
          <w:lang w:eastAsia="en-US"/>
        </w:rPr>
        <w:t>0</w:t>
      </w:r>
      <w:r w:rsidR="004C106E">
        <w:rPr>
          <w:rFonts w:eastAsiaTheme="minorHAnsi"/>
          <w:sz w:val="28"/>
          <w:szCs w:val="28"/>
          <w:lang w:eastAsia="en-US"/>
        </w:rPr>
        <w:t xml:space="preserve"> часов.</w:t>
      </w:r>
    </w:p>
    <w:p w:rsidR="006E3C6F" w:rsidRPr="006E3C6F" w:rsidRDefault="006E3C6F" w:rsidP="009930A1">
      <w:pPr>
        <w:suppressAutoHyphens/>
        <w:ind w:firstLine="709"/>
        <w:jc w:val="both"/>
        <w:rPr>
          <w:rFonts w:eastAsiaTheme="minorHAnsi"/>
          <w:sz w:val="28"/>
          <w:szCs w:val="28"/>
          <w:lang w:eastAsia="en-US"/>
        </w:rPr>
      </w:pPr>
      <w:r w:rsidRPr="006E3C6F">
        <w:rPr>
          <w:rFonts w:eastAsiaTheme="minorHAnsi"/>
          <w:sz w:val="28"/>
          <w:szCs w:val="28"/>
          <w:lang w:eastAsia="en-US"/>
        </w:rPr>
        <w:t>Место проведения: город Новоалександровск ул. Гагарина, 3</w:t>
      </w:r>
      <w:r w:rsidR="007230B8">
        <w:rPr>
          <w:rFonts w:eastAsiaTheme="minorHAnsi"/>
          <w:sz w:val="28"/>
          <w:szCs w:val="28"/>
          <w:lang w:eastAsia="en-US"/>
        </w:rPr>
        <w:t>1</w:t>
      </w:r>
      <w:r w:rsidR="00407434">
        <w:rPr>
          <w:rFonts w:eastAsiaTheme="minorHAnsi"/>
          <w:sz w:val="28"/>
          <w:szCs w:val="28"/>
          <w:lang w:eastAsia="en-US"/>
        </w:rPr>
        <w:t>3</w:t>
      </w:r>
      <w:r w:rsidRPr="006E3C6F">
        <w:rPr>
          <w:rFonts w:eastAsiaTheme="minorHAnsi"/>
          <w:sz w:val="28"/>
          <w:szCs w:val="28"/>
          <w:lang w:eastAsia="en-US"/>
        </w:rPr>
        <w:t xml:space="preserve">, зал заседаний (2 этаж) администрации </w:t>
      </w:r>
      <w:r w:rsidR="00724619">
        <w:rPr>
          <w:rFonts w:eastAsiaTheme="minorHAnsi"/>
          <w:sz w:val="28"/>
          <w:szCs w:val="28"/>
          <w:lang w:eastAsia="en-US"/>
        </w:rPr>
        <w:t xml:space="preserve">Новоалександровского </w:t>
      </w:r>
      <w:r w:rsidR="00EA7A64">
        <w:rPr>
          <w:rFonts w:eastAsiaTheme="minorHAnsi"/>
          <w:sz w:val="28"/>
          <w:szCs w:val="28"/>
          <w:lang w:eastAsia="en-US"/>
        </w:rPr>
        <w:t>муниципального</w:t>
      </w:r>
      <w:r w:rsidR="00724619">
        <w:rPr>
          <w:rFonts w:eastAsiaTheme="minorHAnsi"/>
          <w:sz w:val="28"/>
          <w:szCs w:val="28"/>
          <w:lang w:eastAsia="en-US"/>
        </w:rPr>
        <w:t xml:space="preserve"> округа Ставропольского края</w:t>
      </w:r>
      <w:r w:rsidR="00A73041">
        <w:rPr>
          <w:rFonts w:eastAsiaTheme="minorHAnsi"/>
          <w:sz w:val="28"/>
          <w:szCs w:val="28"/>
          <w:lang w:eastAsia="en-US"/>
        </w:rPr>
        <w:t>.</w:t>
      </w:r>
    </w:p>
    <w:p w:rsidR="0006385E" w:rsidRPr="00341379" w:rsidRDefault="0006385E" w:rsidP="00B77AD8">
      <w:pPr>
        <w:pStyle w:val="a6"/>
        <w:ind w:firstLine="567"/>
        <w:jc w:val="both"/>
        <w:rPr>
          <w:rFonts w:ascii="Times New Roman" w:hAnsi="Times New Roman" w:cs="Times New Roman"/>
          <w:b/>
          <w:sz w:val="28"/>
          <w:szCs w:val="28"/>
        </w:rPr>
      </w:pPr>
    </w:p>
    <w:p w:rsidR="00B77AD8" w:rsidRPr="00E53D7D" w:rsidRDefault="00E53D7D" w:rsidP="00E53D7D">
      <w:pPr>
        <w:pStyle w:val="a6"/>
        <w:jc w:val="both"/>
        <w:rPr>
          <w:rFonts w:ascii="Times New Roman" w:hAnsi="Times New Roman" w:cs="Times New Roman"/>
          <w:sz w:val="28"/>
          <w:szCs w:val="28"/>
        </w:rPr>
      </w:pPr>
      <w:r w:rsidRPr="00E53D7D">
        <w:rPr>
          <w:rFonts w:ascii="Times New Roman" w:hAnsi="Times New Roman" w:cs="Times New Roman"/>
          <w:sz w:val="28"/>
          <w:szCs w:val="28"/>
        </w:rPr>
        <w:t>Вопросы, вынесенные на публичные слушания</w:t>
      </w:r>
    </w:p>
    <w:p w:rsidR="0006385E" w:rsidRPr="00341379" w:rsidRDefault="0006385E" w:rsidP="00B545C7">
      <w:pPr>
        <w:jc w:val="both"/>
        <w:rPr>
          <w:sz w:val="28"/>
          <w:szCs w:val="28"/>
        </w:rPr>
      </w:pP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1. Предоставление Берёзкиной Лидии Олексовне разрешение на условно разрешенный вид использования земельного участка из земель населенных пунктов, площадью 400 кв. м., разрешенным использованием «Для ведения личного подсобного хозяйства», с кадастровым номером 26:04:130206:1503, расположенного по адресу: Российская Федерация, Ставропольский край, Новоалександровский муниципальный округ, село Раздольное, улица Ленина, земельный участок 21/1 – «Бытовое обслуживание» (код 3.3);</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 xml:space="preserve">2. Предоставление </w:t>
      </w:r>
      <w:proofErr w:type="spellStart"/>
      <w:r w:rsidRPr="00F75DFE">
        <w:rPr>
          <w:rFonts w:eastAsiaTheme="minorHAnsi"/>
          <w:sz w:val="28"/>
          <w:szCs w:val="28"/>
          <w:lang w:eastAsia="en-US"/>
        </w:rPr>
        <w:t>Габреляну</w:t>
      </w:r>
      <w:proofErr w:type="spellEnd"/>
      <w:r w:rsidRPr="00F75DFE">
        <w:rPr>
          <w:rFonts w:eastAsiaTheme="minorHAnsi"/>
          <w:sz w:val="28"/>
          <w:szCs w:val="28"/>
          <w:lang w:eastAsia="en-US"/>
        </w:rPr>
        <w:t xml:space="preserve"> Георгию </w:t>
      </w:r>
      <w:proofErr w:type="spellStart"/>
      <w:r w:rsidRPr="00F75DFE">
        <w:rPr>
          <w:rFonts w:eastAsiaTheme="minorHAnsi"/>
          <w:sz w:val="28"/>
          <w:szCs w:val="28"/>
          <w:lang w:eastAsia="en-US"/>
        </w:rPr>
        <w:t>Размиковичу</w:t>
      </w:r>
      <w:proofErr w:type="spellEnd"/>
      <w:r w:rsidRPr="00F75DFE">
        <w:rPr>
          <w:rFonts w:eastAsiaTheme="minorHAnsi"/>
          <w:sz w:val="28"/>
          <w:szCs w:val="28"/>
          <w:lang w:eastAsia="en-US"/>
        </w:rPr>
        <w:t xml:space="preserve">, действующему в интересах </w:t>
      </w:r>
      <w:proofErr w:type="spellStart"/>
      <w:r w:rsidRPr="00F75DFE">
        <w:rPr>
          <w:rFonts w:eastAsiaTheme="minorHAnsi"/>
          <w:sz w:val="28"/>
          <w:szCs w:val="28"/>
          <w:lang w:eastAsia="en-US"/>
        </w:rPr>
        <w:t>Тарзяна</w:t>
      </w:r>
      <w:proofErr w:type="spellEnd"/>
      <w:r w:rsidRPr="00F75DFE">
        <w:rPr>
          <w:rFonts w:eastAsiaTheme="minorHAnsi"/>
          <w:sz w:val="28"/>
          <w:szCs w:val="28"/>
          <w:lang w:eastAsia="en-US"/>
        </w:rPr>
        <w:t xml:space="preserve"> Самвела </w:t>
      </w:r>
      <w:proofErr w:type="spellStart"/>
      <w:r w:rsidRPr="00F75DFE">
        <w:rPr>
          <w:rFonts w:eastAsiaTheme="minorHAnsi"/>
          <w:sz w:val="28"/>
          <w:szCs w:val="28"/>
          <w:lang w:eastAsia="en-US"/>
        </w:rPr>
        <w:t>Вазгеновича</w:t>
      </w:r>
      <w:proofErr w:type="spellEnd"/>
      <w:r w:rsidRPr="00F75DFE">
        <w:rPr>
          <w:rFonts w:eastAsiaTheme="minorHAnsi"/>
          <w:sz w:val="28"/>
          <w:szCs w:val="28"/>
          <w:lang w:eastAsia="en-US"/>
        </w:rPr>
        <w:t xml:space="preserve"> по доверенности от 23.03.2022 года, зарегистрировано </w:t>
      </w:r>
      <w:proofErr w:type="spellStart"/>
      <w:r w:rsidRPr="00F75DFE">
        <w:rPr>
          <w:rFonts w:eastAsiaTheme="minorHAnsi"/>
          <w:sz w:val="28"/>
          <w:szCs w:val="28"/>
          <w:lang w:eastAsia="en-US"/>
        </w:rPr>
        <w:t>Терлыч</w:t>
      </w:r>
      <w:proofErr w:type="spellEnd"/>
      <w:r w:rsidRPr="00F75DFE">
        <w:rPr>
          <w:rFonts w:eastAsiaTheme="minorHAnsi"/>
          <w:sz w:val="28"/>
          <w:szCs w:val="28"/>
          <w:lang w:eastAsia="en-US"/>
        </w:rPr>
        <w:t xml:space="preserve"> Еленой Александровной, нотариусом Крыловского нотариального округа Краснодарского края в реестре № 23/220-н/23-2022-1-455, разрешение на условно разрешенный вид использования земельного участка из земель населенных пунктов, площадью 1247 кв. м., разрешенным использованием «Магазины» (кд 4.4), с кадастровым номером 26:04:120802:3600, расположенного по адресу: Российская Федерация, Ставропольский край, Новоалександровский городской округ, станица Григорополисская, улица Орджоникидзе, земельный участок 51 – «Магазины» (код 4.4), «Автомобильные мойки» (код 4.9.1.3);</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3. Предоставление ООО «Торгово - строительная компания «Феникс» разрешение на условно разрешенный вид использования земельного участка из земель населенных пунктов, площадью 1282 кв. м., разрешенным использованием «Для ведения личного подсобного хозяйства», с кадастровым номером 26:04:171025:452, расположенного по адресу: Российская Федерация, Ставропольский край, Новоалександровский муниципальный район, город Новоалександровск, улица Карла Маркса, земельный участок 83 – «Магазины» (код 4.4);</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 xml:space="preserve">4. Предоставление Осипяну Армену Сергеевичу разрешение на условно разрешенный вид использования земельного участка из земель населенных </w:t>
      </w:r>
      <w:r w:rsidRPr="00F75DFE">
        <w:rPr>
          <w:rFonts w:eastAsiaTheme="minorHAnsi"/>
          <w:sz w:val="28"/>
          <w:szCs w:val="28"/>
          <w:lang w:eastAsia="en-US"/>
        </w:rPr>
        <w:lastRenderedPageBreak/>
        <w:t>пунктов, площадью 611 кв. м., разрешенным использованием «Для ведения личного подсобного хозяйства», с кадастровым номером 26:04:170911:26, расположенного по адресу: Ставропольский край, Новоалександровский район, город Новоалександровск, улица Победы, дом 7 – «Магазины» (код 4.4);</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 xml:space="preserve">5. Предоставление Сидоренко Антону Олеговичу разрешение на условно разрешенный вид использования земельного участка из земель населенных пунктов, площадью 1372 кв. м., разрешенным использованием «Магазины» (код 4.4), магазины (код 4.4) торговая площадь до 250 </w:t>
      </w:r>
      <w:proofErr w:type="spellStart"/>
      <w:r w:rsidRPr="00F75DFE">
        <w:rPr>
          <w:rFonts w:eastAsiaTheme="minorHAnsi"/>
          <w:sz w:val="28"/>
          <w:szCs w:val="28"/>
          <w:lang w:eastAsia="en-US"/>
        </w:rPr>
        <w:t>кв.м</w:t>
      </w:r>
      <w:proofErr w:type="spellEnd"/>
      <w:r w:rsidRPr="00F75DFE">
        <w:rPr>
          <w:rFonts w:eastAsiaTheme="minorHAnsi"/>
          <w:sz w:val="28"/>
          <w:szCs w:val="28"/>
          <w:lang w:eastAsia="en-US"/>
        </w:rPr>
        <w:t>.», с кадастровым номером 26:04:000000:7082, расположенного по адресу: Российская Федерация, Ставропольский край, Новоалександровский муниципальный округ, город Новоалександровск, улица Толстого, земельный участок 63/1 – «Обеспечение занятий спортом в помещениях» (код 5.1.2);</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6. Предоставление Макаровой Татьяне Михайловне разрешение на условно разрешенный вид использования земельного участка из земель населенных пунктов, площадью 400 кв. м., разрешенным использованием «Магазины» (код 4.4), с кадастровым номером 26:04:170626:214, расположенного по адресу: Российская Федерация, Ставропольский край, Новоалександровский городской округ, город Новоалександровск, улица Северная, 1/16 – «Ремонт автомобилей» (код 4.9.1.4);</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7. Предоставление Марченко Сергею Алексеевичу, действующему в интересах Девяткина Дениса Ивановича по доверенности от 09.10.2023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26/10-н/26-2023-4-693, разрешение на условно разрешенный вид использования земельного участка из земель населенных пунктов, площадью 480 кв. м., разрешенным использованием «Для ведения личного подсобного хозяйства», с кадастровым номером 26:04:171014:8, расположенного по адресу: Ставропольский край, Новоалександровский район, город Новоалександровск, улица Железнодорожная, дом 48 – «Магазины» (код 4.4);</w:t>
      </w:r>
    </w:p>
    <w:p w:rsidR="00F75DFE" w:rsidRPr="00F75DFE" w:rsidRDefault="00F75DFE" w:rsidP="00F75DFE">
      <w:pPr>
        <w:ind w:firstLine="708"/>
        <w:jc w:val="both"/>
        <w:rPr>
          <w:rFonts w:eastAsiaTheme="minorHAnsi"/>
          <w:sz w:val="28"/>
          <w:szCs w:val="28"/>
          <w:lang w:eastAsia="en-US"/>
        </w:rPr>
      </w:pPr>
      <w:r w:rsidRPr="00F75DFE">
        <w:rPr>
          <w:rFonts w:eastAsiaTheme="minorHAnsi"/>
          <w:sz w:val="28"/>
          <w:szCs w:val="28"/>
          <w:lang w:eastAsia="en-US"/>
        </w:rPr>
        <w:t>8. Предоставление Марченко Сергею Алексеевичу, действующему в интересах Титвинидзе Эльвиры Мамедовны по доверенности от 29.08.2023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26/55-н/26-2023-9-119, разрешение на условно разрешенный вид использования земельного участка из земель населенных пунктов, площадью 735 кв. м., разрешенным использованием «Для ведения личного подсобного хозяйства», с кадастровым номером 26:04:171022:30, расположенного по адресу: Ставропольский край, Новоалександровский район, город Новоалександровск, улица Железнодорожная, дом 112 – «Магазины» (код 4.4);</w:t>
      </w:r>
    </w:p>
    <w:p w:rsidR="00642AE8" w:rsidRPr="00642AE8" w:rsidRDefault="00F75DFE" w:rsidP="00F75DFE">
      <w:pPr>
        <w:ind w:firstLine="708"/>
        <w:jc w:val="both"/>
        <w:rPr>
          <w:rFonts w:eastAsiaTheme="minorHAnsi"/>
          <w:sz w:val="28"/>
          <w:szCs w:val="28"/>
          <w:lang w:eastAsia="en-US"/>
        </w:rPr>
      </w:pPr>
      <w:r w:rsidRPr="00F75DFE">
        <w:rPr>
          <w:rFonts w:eastAsiaTheme="minorHAnsi"/>
          <w:sz w:val="28"/>
          <w:szCs w:val="28"/>
          <w:lang w:eastAsia="en-US"/>
        </w:rPr>
        <w:lastRenderedPageBreak/>
        <w:t>9. Предоставление Марченко Сергею Ивановичу разрешение на условно разрешенный вид использования земельного участка из земель населенных пунктов, площадью 1341 кв. м., разрешенным использованием «Для ведения личного подсобного хозяйства (приусадебный земельный участок)», с кадастровым номером 26:04:000000:7086, расположенного по адресу: Российская Федерация, Ставропольский край, Новоалександровский муниципальный округ, город Новоалександровск, улица Карла Маркса, земельный участок 254 – «Амбулаторное ветеринарное обслуживание» (код 3.10.1), «Магазины» (код 4.4).</w:t>
      </w:r>
    </w:p>
    <w:p w:rsidR="002437DE" w:rsidRDefault="002437DE" w:rsidP="00E53D7D">
      <w:pPr>
        <w:pStyle w:val="a6"/>
        <w:jc w:val="both"/>
        <w:rPr>
          <w:rFonts w:ascii="Times New Roman" w:hAnsi="Times New Roman" w:cs="Times New Roman"/>
          <w:sz w:val="28"/>
          <w:szCs w:val="28"/>
        </w:rPr>
      </w:pPr>
    </w:p>
    <w:p w:rsidR="00B77AD8" w:rsidRDefault="00E53D7D" w:rsidP="00E53D7D">
      <w:pPr>
        <w:pStyle w:val="a6"/>
        <w:jc w:val="both"/>
        <w:rPr>
          <w:rFonts w:ascii="Times New Roman" w:hAnsi="Times New Roman" w:cs="Times New Roman"/>
          <w:sz w:val="28"/>
          <w:szCs w:val="28"/>
        </w:rPr>
      </w:pPr>
      <w:r w:rsidRPr="00E53D7D">
        <w:rPr>
          <w:rFonts w:ascii="Times New Roman" w:hAnsi="Times New Roman" w:cs="Times New Roman"/>
          <w:sz w:val="28"/>
          <w:szCs w:val="28"/>
        </w:rPr>
        <w:t>Результаты публичных слушаний</w:t>
      </w:r>
    </w:p>
    <w:p w:rsidR="00274956" w:rsidRPr="00E53D7D" w:rsidRDefault="00274956" w:rsidP="00E53D7D">
      <w:pPr>
        <w:pStyle w:val="a6"/>
        <w:jc w:val="both"/>
        <w:rPr>
          <w:rFonts w:ascii="Times New Roman" w:hAnsi="Times New Roman" w:cs="Times New Roman"/>
          <w:sz w:val="28"/>
          <w:szCs w:val="28"/>
        </w:rPr>
      </w:pPr>
    </w:p>
    <w:p w:rsidR="003713F0" w:rsidRDefault="00E53D7D" w:rsidP="003713F0">
      <w:pPr>
        <w:pStyle w:val="a6"/>
        <w:ind w:firstLine="567"/>
        <w:jc w:val="both"/>
        <w:rPr>
          <w:rFonts w:ascii="Times New Roman" w:hAnsi="Times New Roman" w:cs="Times New Roman"/>
          <w:sz w:val="28"/>
          <w:szCs w:val="28"/>
        </w:rPr>
      </w:pPr>
      <w:r w:rsidRPr="00E53D7D">
        <w:rPr>
          <w:rFonts w:ascii="Times New Roman" w:hAnsi="Times New Roman" w:cs="Times New Roman"/>
          <w:sz w:val="28"/>
          <w:szCs w:val="28"/>
        </w:rPr>
        <w:t>Ознакомившись с документами и материалами публичных слушаний необходимо сделать вывод, что процедура проведения публичных слушаний соблюдена и соответствует требованиям действующего законодательства, в связи, с чем члены комиссии решили:</w:t>
      </w:r>
    </w:p>
    <w:p w:rsidR="003713F0" w:rsidRDefault="003713F0" w:rsidP="003713F0">
      <w:pPr>
        <w:pStyle w:val="a6"/>
        <w:ind w:firstLine="567"/>
        <w:jc w:val="both"/>
        <w:rPr>
          <w:rFonts w:ascii="Times New Roman" w:hAnsi="Times New Roman" w:cs="Times New Roman"/>
          <w:sz w:val="28"/>
          <w:szCs w:val="28"/>
        </w:rPr>
      </w:pPr>
    </w:p>
    <w:p w:rsidR="009904F9" w:rsidRDefault="000A7DAF" w:rsidP="00BB549F">
      <w:pPr>
        <w:ind w:firstLine="708"/>
        <w:jc w:val="both"/>
        <w:rPr>
          <w:sz w:val="28"/>
          <w:szCs w:val="28"/>
        </w:rPr>
      </w:pPr>
      <w:r w:rsidRPr="000A7DAF">
        <w:rPr>
          <w:rFonts w:eastAsiaTheme="minorHAnsi"/>
          <w:sz w:val="28"/>
          <w:szCs w:val="28"/>
          <w:lang w:eastAsia="en-US"/>
        </w:rPr>
        <w:t xml:space="preserve">1. </w:t>
      </w:r>
      <w:r w:rsidR="002437DE" w:rsidRPr="002437DE">
        <w:rPr>
          <w:sz w:val="28"/>
          <w:szCs w:val="28"/>
        </w:rPr>
        <w:t>Предоставить</w:t>
      </w:r>
      <w:r w:rsidR="009904F9">
        <w:rPr>
          <w:sz w:val="28"/>
          <w:szCs w:val="28"/>
        </w:rPr>
        <w:t>:</w:t>
      </w:r>
    </w:p>
    <w:p w:rsidR="00224F66" w:rsidRPr="00224F66" w:rsidRDefault="00F75DFE" w:rsidP="00224F66">
      <w:pPr>
        <w:ind w:firstLine="708"/>
        <w:jc w:val="both"/>
        <w:rPr>
          <w:rFonts w:eastAsiaTheme="minorHAnsi"/>
          <w:sz w:val="28"/>
          <w:szCs w:val="28"/>
          <w:lang w:eastAsia="en-US"/>
        </w:rPr>
      </w:pPr>
      <w:r w:rsidRPr="00F75DFE">
        <w:rPr>
          <w:sz w:val="28"/>
          <w:szCs w:val="28"/>
        </w:rPr>
        <w:t>Берёзкиной Лидии Олексовне разрешение на условно разрешенный вид использования земельного участка из земель населенных пунктов, площадью 400 кв. м., разрешенным использованием «Для ведения личного подсобного хозяйства», с кадастровым номером 26:04:130206:1503, расположенного по адресу: Российская Федерация, Ставропольский край, Новоалександровский муниципальный округ, село Раздольное, улица Ленина, земельный участок 21/1 – «Бытовое обслуживание» (код 3.3);</w:t>
      </w:r>
    </w:p>
    <w:p w:rsidR="00224F66" w:rsidRDefault="00F75DFE" w:rsidP="00224F66">
      <w:pPr>
        <w:ind w:firstLine="709"/>
        <w:jc w:val="both"/>
        <w:rPr>
          <w:sz w:val="28"/>
          <w:szCs w:val="28"/>
        </w:rPr>
      </w:pPr>
      <w:proofErr w:type="spellStart"/>
      <w:r w:rsidRPr="00F75DFE">
        <w:rPr>
          <w:sz w:val="28"/>
          <w:szCs w:val="28"/>
        </w:rPr>
        <w:t>Габреляну</w:t>
      </w:r>
      <w:proofErr w:type="spellEnd"/>
      <w:r w:rsidRPr="00F75DFE">
        <w:rPr>
          <w:sz w:val="28"/>
          <w:szCs w:val="28"/>
        </w:rPr>
        <w:t xml:space="preserve"> Георгию </w:t>
      </w:r>
      <w:proofErr w:type="spellStart"/>
      <w:r w:rsidRPr="00F75DFE">
        <w:rPr>
          <w:sz w:val="28"/>
          <w:szCs w:val="28"/>
        </w:rPr>
        <w:t>Размиковичу</w:t>
      </w:r>
      <w:proofErr w:type="spellEnd"/>
      <w:r w:rsidRPr="00F75DFE">
        <w:rPr>
          <w:sz w:val="28"/>
          <w:szCs w:val="28"/>
        </w:rPr>
        <w:t xml:space="preserve">, действующему в интересах </w:t>
      </w:r>
      <w:proofErr w:type="spellStart"/>
      <w:r w:rsidRPr="00F75DFE">
        <w:rPr>
          <w:sz w:val="28"/>
          <w:szCs w:val="28"/>
        </w:rPr>
        <w:t>Тарзяна</w:t>
      </w:r>
      <w:proofErr w:type="spellEnd"/>
      <w:r w:rsidRPr="00F75DFE">
        <w:rPr>
          <w:sz w:val="28"/>
          <w:szCs w:val="28"/>
        </w:rPr>
        <w:t xml:space="preserve"> Самвела </w:t>
      </w:r>
      <w:proofErr w:type="spellStart"/>
      <w:r w:rsidRPr="00F75DFE">
        <w:rPr>
          <w:sz w:val="28"/>
          <w:szCs w:val="28"/>
        </w:rPr>
        <w:t>Вазгеновича</w:t>
      </w:r>
      <w:proofErr w:type="spellEnd"/>
      <w:r w:rsidRPr="00F75DFE">
        <w:rPr>
          <w:sz w:val="28"/>
          <w:szCs w:val="28"/>
        </w:rPr>
        <w:t xml:space="preserve"> по доверенности от 23.03.2022 года, зарегистрировано </w:t>
      </w:r>
      <w:proofErr w:type="spellStart"/>
      <w:r w:rsidRPr="00F75DFE">
        <w:rPr>
          <w:sz w:val="28"/>
          <w:szCs w:val="28"/>
        </w:rPr>
        <w:t>Терлыч</w:t>
      </w:r>
      <w:proofErr w:type="spellEnd"/>
      <w:r w:rsidRPr="00F75DFE">
        <w:rPr>
          <w:sz w:val="28"/>
          <w:szCs w:val="28"/>
        </w:rPr>
        <w:t xml:space="preserve"> Еленой Александровной, нотариусом Крыловского нотариального округа Краснодарского края в реестре № 23/220-н/23-2022-1-455, разрешение на условно разрешенный вид использования земельного участка из земель населенных пунктов, площадью 1247 кв. м., разрешенным использованием «Магазины» (кд 4.4), с кадастровым номером 26:04:120802:3600, расположенного по адресу: Российская Федерация, Ставропольский край, Новоалександровский городской округ, станица Григорополисская, улица Орджоникидзе, земельный участок 51 – «Магазины» (код 4.4), «Автомобильные мойки» (код 4.9.1.3);</w:t>
      </w:r>
    </w:p>
    <w:p w:rsidR="00F75DFE" w:rsidRDefault="00F75DFE" w:rsidP="00224F66">
      <w:pPr>
        <w:ind w:firstLine="709"/>
        <w:jc w:val="both"/>
        <w:rPr>
          <w:rFonts w:eastAsiaTheme="minorHAnsi"/>
          <w:sz w:val="28"/>
          <w:szCs w:val="28"/>
          <w:lang w:eastAsia="en-US"/>
        </w:rPr>
      </w:pPr>
      <w:r w:rsidRPr="00F75DFE">
        <w:rPr>
          <w:rFonts w:eastAsiaTheme="minorHAnsi"/>
          <w:sz w:val="28"/>
          <w:szCs w:val="28"/>
          <w:lang w:eastAsia="en-US"/>
        </w:rPr>
        <w:t>ООО «Торгово - строительная компания «Феникс» разрешение на условно разрешенный вид использования земельного участка из земель населенных пунктов, площадью 1282 кв. м., разрешенным использованием «Для ведения личного подсобного хозяйства», с кадастровым номером 26:04:171025:452, расположенного по адресу: Российская Федерация, Ставропольский край, Новоалександровский муниципальный район, город Новоалександровск, улица Карла Маркса, земельный участок 83 – «Магазины» (код 4.4);</w:t>
      </w:r>
    </w:p>
    <w:p w:rsidR="00F75DFE" w:rsidRDefault="00F75DFE" w:rsidP="00224F66">
      <w:pPr>
        <w:ind w:firstLine="709"/>
        <w:jc w:val="both"/>
        <w:rPr>
          <w:rFonts w:eastAsiaTheme="minorHAnsi"/>
          <w:sz w:val="28"/>
          <w:szCs w:val="28"/>
          <w:lang w:eastAsia="en-US"/>
        </w:rPr>
      </w:pPr>
      <w:r w:rsidRPr="00F75DFE">
        <w:rPr>
          <w:rFonts w:eastAsiaTheme="minorHAnsi"/>
          <w:sz w:val="28"/>
          <w:szCs w:val="28"/>
          <w:lang w:eastAsia="en-US"/>
        </w:rPr>
        <w:lastRenderedPageBreak/>
        <w:t>Осипяну Армену Сергеевичу разрешение на условно разрешенный вид использования земельного участка из земель населенных пунктов, площадью 611 кв. м., разрешенным использованием «Для ведения личного подсобного хозяйства», с кадастровым номером 26:04:170911:26, расположенного по адресу: Ставропольский край, Новоалександровский район, город Новоалександровск, улица Победы, дом 7 – «Магазины» (код 4.4);</w:t>
      </w:r>
    </w:p>
    <w:p w:rsidR="00F75DFE" w:rsidRDefault="00F75DFE" w:rsidP="00224F66">
      <w:pPr>
        <w:ind w:firstLine="709"/>
        <w:jc w:val="both"/>
        <w:rPr>
          <w:rFonts w:eastAsiaTheme="minorHAnsi"/>
          <w:sz w:val="28"/>
          <w:szCs w:val="28"/>
          <w:lang w:eastAsia="en-US"/>
        </w:rPr>
      </w:pPr>
      <w:r w:rsidRPr="00F75DFE">
        <w:rPr>
          <w:rFonts w:eastAsiaTheme="minorHAnsi"/>
          <w:sz w:val="28"/>
          <w:szCs w:val="28"/>
          <w:lang w:eastAsia="en-US"/>
        </w:rPr>
        <w:t xml:space="preserve">Сидоренко Антону Олеговичу разрешение на условно разрешенный вид использования земельного участка из земель населенных пунктов, площадью 1372 кв. м., разрешенным использованием «Магазины» (код 4.4), магазины (код 4.4) торговая площадь до 250 </w:t>
      </w:r>
      <w:proofErr w:type="spellStart"/>
      <w:r w:rsidRPr="00F75DFE">
        <w:rPr>
          <w:rFonts w:eastAsiaTheme="minorHAnsi"/>
          <w:sz w:val="28"/>
          <w:szCs w:val="28"/>
          <w:lang w:eastAsia="en-US"/>
        </w:rPr>
        <w:t>кв.м</w:t>
      </w:r>
      <w:proofErr w:type="spellEnd"/>
      <w:r w:rsidRPr="00F75DFE">
        <w:rPr>
          <w:rFonts w:eastAsiaTheme="minorHAnsi"/>
          <w:sz w:val="28"/>
          <w:szCs w:val="28"/>
          <w:lang w:eastAsia="en-US"/>
        </w:rPr>
        <w:t>.», с кадастровым номером 26:04:000000:7082, расположенного по адресу: Российская Федерация, Ставропольский край, Новоалександровский муниципальный округ, город Новоалександровск, улица Толстого, земельный участок 63/1 – «Обеспечение занятий спортом в помещениях» (код 5.1.2);</w:t>
      </w:r>
    </w:p>
    <w:p w:rsidR="00F75DFE" w:rsidRDefault="00F75DFE" w:rsidP="00224F66">
      <w:pPr>
        <w:ind w:firstLine="709"/>
        <w:jc w:val="both"/>
        <w:rPr>
          <w:rFonts w:eastAsiaTheme="minorHAnsi"/>
          <w:sz w:val="28"/>
          <w:szCs w:val="28"/>
          <w:lang w:eastAsia="en-US"/>
        </w:rPr>
      </w:pPr>
      <w:r w:rsidRPr="00F75DFE">
        <w:rPr>
          <w:rFonts w:eastAsiaTheme="minorHAnsi"/>
          <w:sz w:val="28"/>
          <w:szCs w:val="28"/>
          <w:lang w:eastAsia="en-US"/>
        </w:rPr>
        <w:t>Макаровой Татьяне Михайловне разрешение на условно разрешенный вид использования земельного участка из земель населенных пунктов, площадью 400 кв. м., разрешенным использованием «Магазины» (код 4.4), с кадастровым номером 26:04:170626:214, расположенного по адресу: Российская Федерация, Ставропольский край, Новоалександровский городской округ, город Новоалександровск, улица Северная, 1/16 – «Ремонт автомобилей» (код 4.9.1.4);</w:t>
      </w:r>
    </w:p>
    <w:p w:rsidR="00F75DFE" w:rsidRDefault="00F75DFE" w:rsidP="00224F66">
      <w:pPr>
        <w:ind w:firstLine="709"/>
        <w:jc w:val="both"/>
        <w:rPr>
          <w:rFonts w:eastAsiaTheme="minorHAnsi"/>
          <w:sz w:val="28"/>
          <w:szCs w:val="28"/>
          <w:lang w:eastAsia="en-US"/>
        </w:rPr>
      </w:pPr>
      <w:r w:rsidRPr="00F75DFE">
        <w:rPr>
          <w:rFonts w:eastAsiaTheme="minorHAnsi"/>
          <w:sz w:val="28"/>
          <w:szCs w:val="28"/>
          <w:lang w:eastAsia="en-US"/>
        </w:rPr>
        <w:t>Марченко Сергею Алексеевичу, действующему в интересах Девяткина Дениса Ивановича по доверенности от 09.10.2023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26/10-н/26-2023-4-693, разрешение на условно разрешенный вид использования земельного участка из земель населенных пунктов, площадью 480 кв. м., разрешенным использованием «Для ведения личного подсобного хозяйства», с кадастровым номером 26:04:171014:8, расположенного по адресу: Ставропольский край, Новоалександровский район, город Новоалександровск, улица Железнодорожная, дом 48 – «Магазины» (код 4.4);</w:t>
      </w:r>
    </w:p>
    <w:p w:rsidR="00F75DFE" w:rsidRDefault="00F75DFE" w:rsidP="00224F66">
      <w:pPr>
        <w:ind w:firstLine="709"/>
        <w:jc w:val="both"/>
        <w:rPr>
          <w:rFonts w:eastAsiaTheme="minorHAnsi"/>
          <w:sz w:val="28"/>
          <w:szCs w:val="28"/>
          <w:lang w:eastAsia="en-US"/>
        </w:rPr>
      </w:pPr>
      <w:r w:rsidRPr="00F75DFE">
        <w:rPr>
          <w:rFonts w:eastAsiaTheme="minorHAnsi"/>
          <w:sz w:val="28"/>
          <w:szCs w:val="28"/>
          <w:lang w:eastAsia="en-US"/>
        </w:rPr>
        <w:t>Марченко Сергею Алексеевичу, действующему в интересах Титвинидзе Эльвиры Мамедовны по доверенности от 29.08.2023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26/55-н/26-2023-9-119, разрешение на условно разрешенный вид использования земельного участка из земель населенных пунктов, площадью 735 кв. м., разрешенным использованием «Для ведения личного подсобного хозяйства», с кадастровым номером 26:04:171022:30, расположенного по адресу: Ставропольский край, Новоалександровский район, город Новоалександровск, улица Железнодорожная, дом 112 – «Магазины» (код 4.4);</w:t>
      </w:r>
    </w:p>
    <w:p w:rsidR="00F75DFE" w:rsidRPr="00224F66" w:rsidRDefault="00F75DFE" w:rsidP="00224F66">
      <w:pPr>
        <w:ind w:firstLine="709"/>
        <w:jc w:val="both"/>
        <w:rPr>
          <w:rFonts w:eastAsiaTheme="minorHAnsi"/>
          <w:sz w:val="28"/>
          <w:szCs w:val="28"/>
          <w:lang w:eastAsia="en-US"/>
        </w:rPr>
      </w:pPr>
      <w:r w:rsidRPr="00F75DFE">
        <w:rPr>
          <w:rFonts w:eastAsiaTheme="minorHAnsi"/>
          <w:sz w:val="28"/>
          <w:szCs w:val="28"/>
          <w:lang w:eastAsia="en-US"/>
        </w:rPr>
        <w:t xml:space="preserve">Марченко Сергею Ивановичу разрешение на условно разрешенный вид использования земельного участка из земель населенных пунктов, площадью </w:t>
      </w:r>
      <w:r w:rsidRPr="00F75DFE">
        <w:rPr>
          <w:rFonts w:eastAsiaTheme="minorHAnsi"/>
          <w:sz w:val="28"/>
          <w:szCs w:val="28"/>
          <w:lang w:eastAsia="en-US"/>
        </w:rPr>
        <w:lastRenderedPageBreak/>
        <w:t>1341 кв. м., разрешенным использованием «Для ведения личного подсобного хозяйства (приусадебный земельный участок)», с кадастровым номером 26:04:000000:7086, расположенного по адресу: Российская Федерация, Ставропольский край, Новоалександровский муниципальный округ, город Новоалександровск, улица Карла Маркса, земельный участок 254 – «Амбулаторное ветеринарное обслуживание» (код 3.10.1), «Магазины» (код 4.4).</w:t>
      </w:r>
      <w:bookmarkStart w:id="0" w:name="_GoBack"/>
      <w:bookmarkEnd w:id="0"/>
    </w:p>
    <w:p w:rsidR="00B77AD8" w:rsidRPr="00DA4E68" w:rsidRDefault="00BB549F" w:rsidP="00BB549F">
      <w:pPr>
        <w:ind w:firstLine="708"/>
        <w:jc w:val="both"/>
        <w:rPr>
          <w:sz w:val="28"/>
          <w:szCs w:val="28"/>
        </w:rPr>
      </w:pPr>
      <w:r>
        <w:rPr>
          <w:sz w:val="28"/>
          <w:szCs w:val="28"/>
        </w:rPr>
        <w:t>2</w:t>
      </w:r>
      <w:r w:rsidR="00274956">
        <w:rPr>
          <w:sz w:val="28"/>
          <w:szCs w:val="28"/>
        </w:rPr>
        <w:t>.</w:t>
      </w:r>
      <w:r w:rsidR="00E53D7D" w:rsidRPr="00DA4E68">
        <w:rPr>
          <w:sz w:val="28"/>
          <w:szCs w:val="28"/>
        </w:rPr>
        <w:t xml:space="preserve"> Направить </w:t>
      </w:r>
      <w:r w:rsidR="00844025" w:rsidRPr="00DA4E68">
        <w:rPr>
          <w:sz w:val="28"/>
          <w:szCs w:val="28"/>
        </w:rPr>
        <w:t xml:space="preserve">протокол публичных слушаний, </w:t>
      </w:r>
      <w:r w:rsidR="00E53D7D" w:rsidRPr="00DA4E68">
        <w:rPr>
          <w:sz w:val="28"/>
          <w:szCs w:val="28"/>
        </w:rPr>
        <w:t xml:space="preserve">заключение по результатам публичных слушаний </w:t>
      </w:r>
      <w:r w:rsidR="0036009D" w:rsidRPr="00DA4E68">
        <w:rPr>
          <w:sz w:val="28"/>
          <w:szCs w:val="28"/>
        </w:rPr>
        <w:t xml:space="preserve">и рекомендации </w:t>
      </w:r>
      <w:r w:rsidR="00384907" w:rsidRPr="00384907">
        <w:rPr>
          <w:sz w:val="28"/>
          <w:szCs w:val="28"/>
        </w:rPr>
        <w:t>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w:t>
      </w:r>
      <w:r w:rsidR="00663EE1" w:rsidRPr="00DA4E68">
        <w:rPr>
          <w:sz w:val="28"/>
          <w:szCs w:val="28"/>
        </w:rPr>
        <w:t xml:space="preserve"> Главе Новоалександровского </w:t>
      </w:r>
      <w:r w:rsidR="00642AE8">
        <w:rPr>
          <w:sz w:val="28"/>
          <w:szCs w:val="28"/>
        </w:rPr>
        <w:t>муниципального</w:t>
      </w:r>
      <w:r w:rsidR="00663EE1" w:rsidRPr="00DA4E68">
        <w:rPr>
          <w:sz w:val="28"/>
          <w:szCs w:val="28"/>
        </w:rPr>
        <w:t xml:space="preserve"> округа Ставропольского края для принятия им решения в соответствии со статьей 39 Градостроительного кодекса Российской Федерации.</w:t>
      </w:r>
    </w:p>
    <w:p w:rsidR="00724619" w:rsidRPr="00341379" w:rsidRDefault="00BB549F" w:rsidP="00E80770">
      <w:pPr>
        <w:ind w:firstLine="567"/>
        <w:jc w:val="both"/>
        <w:rPr>
          <w:rFonts w:eastAsiaTheme="minorHAnsi"/>
          <w:sz w:val="28"/>
          <w:szCs w:val="28"/>
          <w:lang w:eastAsia="en-US"/>
        </w:rPr>
      </w:pPr>
      <w:r>
        <w:rPr>
          <w:sz w:val="28"/>
          <w:szCs w:val="28"/>
        </w:rPr>
        <w:t>3</w:t>
      </w:r>
      <w:r w:rsidR="00B77AD8" w:rsidRPr="00341379">
        <w:rPr>
          <w:sz w:val="28"/>
          <w:szCs w:val="28"/>
        </w:rPr>
        <w:t>.</w:t>
      </w:r>
      <w:r w:rsidR="0085610C">
        <w:rPr>
          <w:sz w:val="28"/>
          <w:szCs w:val="28"/>
        </w:rPr>
        <w:t xml:space="preserve"> </w:t>
      </w:r>
      <w:r w:rsidR="00B77AD8" w:rsidRPr="00341379">
        <w:rPr>
          <w:sz w:val="28"/>
          <w:szCs w:val="28"/>
        </w:rPr>
        <w:t xml:space="preserve">Опубликовать результаты публичных слушаний </w:t>
      </w:r>
      <w:r w:rsidR="00724619" w:rsidRPr="009930A1">
        <w:rPr>
          <w:rFonts w:eastAsiaTheme="minorHAnsi"/>
          <w:sz w:val="28"/>
          <w:szCs w:val="28"/>
          <w:lang w:eastAsia="en-US"/>
        </w:rPr>
        <w:t xml:space="preserve">в </w:t>
      </w:r>
      <w:r w:rsidR="00642AE8">
        <w:rPr>
          <w:rFonts w:eastAsiaTheme="minorHAnsi"/>
          <w:sz w:val="28"/>
          <w:szCs w:val="28"/>
          <w:lang w:eastAsia="en-US"/>
        </w:rPr>
        <w:t xml:space="preserve">муниципальной </w:t>
      </w:r>
      <w:r w:rsidR="00724619" w:rsidRPr="00975822">
        <w:rPr>
          <w:rStyle w:val="ad"/>
          <w:i w:val="0"/>
          <w:sz w:val="28"/>
          <w:szCs w:val="28"/>
        </w:rPr>
        <w:t>газете «Новоалександровский вестник»</w:t>
      </w:r>
      <w:r w:rsidR="00724619">
        <w:rPr>
          <w:rFonts w:eastAsiaTheme="minorHAnsi"/>
          <w:sz w:val="28"/>
          <w:szCs w:val="28"/>
          <w:lang w:eastAsia="en-US"/>
        </w:rPr>
        <w:t xml:space="preserve"> </w:t>
      </w:r>
      <w:r w:rsidR="00724619" w:rsidRPr="009930A1">
        <w:rPr>
          <w:rFonts w:eastAsiaTheme="minorHAnsi"/>
          <w:sz w:val="28"/>
          <w:szCs w:val="28"/>
          <w:lang w:eastAsia="en-US"/>
        </w:rPr>
        <w:t xml:space="preserve">и </w:t>
      </w:r>
      <w:r w:rsidR="00724619" w:rsidRPr="00975822">
        <w:rPr>
          <w:rStyle w:val="ad"/>
          <w:i w:val="0"/>
          <w:sz w:val="28"/>
          <w:szCs w:val="28"/>
        </w:rPr>
        <w:t>разме</w:t>
      </w:r>
      <w:r w:rsidR="00724619">
        <w:rPr>
          <w:rStyle w:val="ad"/>
          <w:i w:val="0"/>
          <w:sz w:val="28"/>
          <w:szCs w:val="28"/>
        </w:rPr>
        <w:t>стить</w:t>
      </w:r>
      <w:r w:rsidR="00724619" w:rsidRPr="00975822">
        <w:rPr>
          <w:rStyle w:val="ad"/>
          <w:i w:val="0"/>
          <w:sz w:val="28"/>
          <w:szCs w:val="28"/>
        </w:rPr>
        <w:t xml:space="preserve"> на </w:t>
      </w:r>
      <w:r w:rsidR="00642AE8" w:rsidRPr="00E82523">
        <w:rPr>
          <w:rFonts w:eastAsia="Calibri"/>
          <w:iCs/>
          <w:sz w:val="28"/>
          <w:szCs w:val="28"/>
        </w:rPr>
        <w:t>официальном сайте Новоалександровского муниципального округа Ставропольского края в сети «Интернет» (https:</w:t>
      </w:r>
      <w:r w:rsidR="00642AE8">
        <w:rPr>
          <w:rFonts w:eastAsia="Calibri"/>
          <w:iCs/>
          <w:sz w:val="28"/>
          <w:szCs w:val="28"/>
        </w:rPr>
        <w:t>//newalexandrovsk.gosuslugi.ru)</w:t>
      </w:r>
      <w:r w:rsidR="00724619">
        <w:rPr>
          <w:rStyle w:val="ad"/>
          <w:i w:val="0"/>
          <w:sz w:val="28"/>
          <w:szCs w:val="28"/>
        </w:rPr>
        <w:t>.</w:t>
      </w:r>
    </w:p>
    <w:p w:rsidR="00182ACB" w:rsidRDefault="00182ACB" w:rsidP="00B77AD8">
      <w:pPr>
        <w:ind w:firstLine="708"/>
        <w:jc w:val="both"/>
        <w:rPr>
          <w:sz w:val="28"/>
          <w:szCs w:val="28"/>
        </w:rPr>
      </w:pPr>
    </w:p>
    <w:p w:rsidR="00642AE8" w:rsidRDefault="00642AE8" w:rsidP="00B77AD8">
      <w:pPr>
        <w:ind w:firstLine="708"/>
        <w:jc w:val="both"/>
        <w:rPr>
          <w:sz w:val="28"/>
          <w:szCs w:val="28"/>
        </w:rPr>
      </w:pPr>
    </w:p>
    <w:p w:rsidR="00642AE8" w:rsidRDefault="00642AE8" w:rsidP="00B77AD8">
      <w:pPr>
        <w:ind w:firstLine="708"/>
        <w:jc w:val="both"/>
        <w:rPr>
          <w:sz w:val="28"/>
          <w:szCs w:val="28"/>
        </w:rPr>
      </w:pPr>
    </w:p>
    <w:p w:rsidR="00B77AD8" w:rsidRPr="00341379" w:rsidRDefault="000679AF" w:rsidP="00B77AD8">
      <w:pPr>
        <w:jc w:val="both"/>
        <w:rPr>
          <w:sz w:val="28"/>
          <w:szCs w:val="28"/>
        </w:rPr>
      </w:pPr>
      <w:r>
        <w:rPr>
          <w:sz w:val="28"/>
          <w:szCs w:val="28"/>
        </w:rPr>
        <w:t xml:space="preserve">Председатель </w:t>
      </w:r>
      <w:proofErr w:type="gramStart"/>
      <w:r w:rsidR="00FB4244">
        <w:rPr>
          <w:sz w:val="28"/>
          <w:szCs w:val="28"/>
        </w:rPr>
        <w:t>комиссии</w:t>
      </w:r>
      <w:r w:rsidR="00E95B92">
        <w:rPr>
          <w:sz w:val="28"/>
          <w:szCs w:val="28"/>
        </w:rPr>
        <w:t xml:space="preserve">:   </w:t>
      </w:r>
      <w:proofErr w:type="gramEnd"/>
      <w:r w:rsidR="00E95B92">
        <w:rPr>
          <w:sz w:val="28"/>
          <w:szCs w:val="28"/>
        </w:rPr>
        <w:t xml:space="preserve">  </w:t>
      </w:r>
      <w:r w:rsidR="00E95B92">
        <w:rPr>
          <w:sz w:val="28"/>
          <w:szCs w:val="28"/>
        </w:rPr>
        <w:tab/>
      </w:r>
      <w:r>
        <w:rPr>
          <w:sz w:val="28"/>
          <w:szCs w:val="28"/>
        </w:rPr>
        <w:tab/>
      </w:r>
      <w:r>
        <w:rPr>
          <w:sz w:val="28"/>
          <w:szCs w:val="28"/>
        </w:rPr>
        <w:tab/>
      </w:r>
      <w:r w:rsidR="00B77AD8" w:rsidRPr="00341379">
        <w:rPr>
          <w:sz w:val="28"/>
          <w:szCs w:val="28"/>
        </w:rPr>
        <w:tab/>
      </w:r>
      <w:r w:rsidR="002473EF">
        <w:rPr>
          <w:sz w:val="28"/>
          <w:szCs w:val="28"/>
        </w:rPr>
        <w:t xml:space="preserve">    </w:t>
      </w:r>
      <w:r w:rsidR="00714ADE">
        <w:rPr>
          <w:sz w:val="28"/>
          <w:szCs w:val="28"/>
        </w:rPr>
        <w:t xml:space="preserve">  </w:t>
      </w:r>
      <w:r w:rsidR="00644731">
        <w:rPr>
          <w:sz w:val="28"/>
          <w:szCs w:val="28"/>
        </w:rPr>
        <w:t xml:space="preserve">          </w:t>
      </w:r>
      <w:r w:rsidR="00384907">
        <w:rPr>
          <w:sz w:val="28"/>
          <w:szCs w:val="28"/>
        </w:rPr>
        <w:t xml:space="preserve">  </w:t>
      </w:r>
      <w:r w:rsidR="00182ACB">
        <w:rPr>
          <w:sz w:val="28"/>
          <w:szCs w:val="28"/>
        </w:rPr>
        <w:t xml:space="preserve">     </w:t>
      </w:r>
      <w:r w:rsidR="002473EF">
        <w:rPr>
          <w:sz w:val="28"/>
          <w:szCs w:val="28"/>
        </w:rPr>
        <w:t xml:space="preserve"> </w:t>
      </w:r>
      <w:r w:rsidR="00384907">
        <w:rPr>
          <w:sz w:val="28"/>
          <w:szCs w:val="28"/>
        </w:rPr>
        <w:t xml:space="preserve">И.Ю. </w:t>
      </w:r>
      <w:proofErr w:type="spellStart"/>
      <w:r w:rsidR="00384907">
        <w:rPr>
          <w:sz w:val="28"/>
          <w:szCs w:val="28"/>
        </w:rPr>
        <w:t>Черепухин</w:t>
      </w:r>
      <w:proofErr w:type="spellEnd"/>
    </w:p>
    <w:p w:rsidR="00642AE8" w:rsidRDefault="00642AE8" w:rsidP="00B77AD8">
      <w:pPr>
        <w:jc w:val="both"/>
        <w:rPr>
          <w:sz w:val="28"/>
          <w:szCs w:val="28"/>
        </w:rPr>
      </w:pPr>
    </w:p>
    <w:p w:rsidR="00B77AD8" w:rsidRPr="00341379" w:rsidRDefault="000679AF" w:rsidP="00B77AD8">
      <w:pPr>
        <w:jc w:val="both"/>
        <w:rPr>
          <w:sz w:val="28"/>
          <w:szCs w:val="28"/>
        </w:rPr>
      </w:pPr>
      <w:r>
        <w:rPr>
          <w:sz w:val="28"/>
          <w:szCs w:val="28"/>
        </w:rPr>
        <w:t xml:space="preserve">Секретарь </w:t>
      </w:r>
      <w:proofErr w:type="gramStart"/>
      <w:r w:rsidR="00FB4244">
        <w:rPr>
          <w:sz w:val="28"/>
          <w:szCs w:val="28"/>
        </w:rPr>
        <w:t>комиссии</w:t>
      </w:r>
      <w:r>
        <w:rPr>
          <w:sz w:val="28"/>
          <w:szCs w:val="28"/>
        </w:rPr>
        <w:t>:</w:t>
      </w:r>
      <w:r>
        <w:rPr>
          <w:sz w:val="28"/>
          <w:szCs w:val="28"/>
        </w:rPr>
        <w:tab/>
      </w:r>
      <w:proofErr w:type="gramEnd"/>
      <w:r>
        <w:rPr>
          <w:sz w:val="28"/>
          <w:szCs w:val="28"/>
        </w:rPr>
        <w:tab/>
      </w:r>
      <w:r>
        <w:rPr>
          <w:sz w:val="28"/>
          <w:szCs w:val="28"/>
        </w:rPr>
        <w:tab/>
      </w:r>
      <w:r>
        <w:rPr>
          <w:sz w:val="28"/>
          <w:szCs w:val="28"/>
        </w:rPr>
        <w:tab/>
      </w:r>
      <w:r>
        <w:rPr>
          <w:sz w:val="28"/>
          <w:szCs w:val="28"/>
        </w:rPr>
        <w:tab/>
      </w:r>
      <w:r w:rsidR="00341379" w:rsidRPr="00341379">
        <w:rPr>
          <w:sz w:val="28"/>
          <w:szCs w:val="28"/>
        </w:rPr>
        <w:t xml:space="preserve"> </w:t>
      </w:r>
      <w:r>
        <w:rPr>
          <w:sz w:val="28"/>
          <w:szCs w:val="28"/>
        </w:rPr>
        <w:t xml:space="preserve">      </w:t>
      </w:r>
      <w:r w:rsidR="0036009D">
        <w:rPr>
          <w:sz w:val="28"/>
          <w:szCs w:val="28"/>
        </w:rPr>
        <w:t xml:space="preserve">  </w:t>
      </w:r>
      <w:r w:rsidR="00182ACB">
        <w:rPr>
          <w:sz w:val="28"/>
          <w:szCs w:val="28"/>
        </w:rPr>
        <w:t xml:space="preserve">   </w:t>
      </w:r>
      <w:r w:rsidR="0036009D">
        <w:rPr>
          <w:sz w:val="28"/>
          <w:szCs w:val="28"/>
        </w:rPr>
        <w:t xml:space="preserve"> </w:t>
      </w:r>
      <w:r w:rsidR="00644731">
        <w:rPr>
          <w:sz w:val="28"/>
          <w:szCs w:val="28"/>
        </w:rPr>
        <w:t xml:space="preserve">      </w:t>
      </w:r>
      <w:r>
        <w:rPr>
          <w:sz w:val="28"/>
          <w:szCs w:val="28"/>
        </w:rPr>
        <w:t xml:space="preserve">   </w:t>
      </w:r>
      <w:r w:rsidR="00341379" w:rsidRPr="00341379">
        <w:rPr>
          <w:sz w:val="28"/>
          <w:szCs w:val="28"/>
        </w:rPr>
        <w:t xml:space="preserve"> </w:t>
      </w:r>
      <w:r w:rsidR="00E95B92">
        <w:rPr>
          <w:sz w:val="28"/>
          <w:szCs w:val="28"/>
        </w:rPr>
        <w:t xml:space="preserve">  Е.А. Воробцова</w:t>
      </w:r>
    </w:p>
    <w:sectPr w:rsidR="00B77AD8" w:rsidRPr="00341379" w:rsidSect="0042459E">
      <w:headerReference w:type="default" r:id="rId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8E" w:rsidRDefault="00F65D8E" w:rsidP="00603426">
      <w:r>
        <w:separator/>
      </w:r>
    </w:p>
  </w:endnote>
  <w:endnote w:type="continuationSeparator" w:id="0">
    <w:p w:rsidR="00F65D8E" w:rsidRDefault="00F65D8E" w:rsidP="006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8E" w:rsidRDefault="00F65D8E" w:rsidP="00603426">
      <w:r>
        <w:separator/>
      </w:r>
    </w:p>
  </w:footnote>
  <w:footnote w:type="continuationSeparator" w:id="0">
    <w:p w:rsidR="00F65D8E" w:rsidRDefault="00F65D8E" w:rsidP="0060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71000"/>
      <w:docPartObj>
        <w:docPartGallery w:val="Page Numbers (Top of Page)"/>
        <w:docPartUnique/>
      </w:docPartObj>
    </w:sdtPr>
    <w:sdtEndPr/>
    <w:sdtContent>
      <w:p w:rsidR="00844025" w:rsidRDefault="00844025">
        <w:pPr>
          <w:pStyle w:val="a7"/>
          <w:jc w:val="center"/>
        </w:pPr>
        <w:r>
          <w:fldChar w:fldCharType="begin"/>
        </w:r>
        <w:r>
          <w:instrText>PAGE   \* MERGEFORMAT</w:instrText>
        </w:r>
        <w:r>
          <w:fldChar w:fldCharType="separate"/>
        </w:r>
        <w:r w:rsidR="0042459E">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8"/>
    <w:rsid w:val="00002D64"/>
    <w:rsid w:val="000111BB"/>
    <w:rsid w:val="0002562D"/>
    <w:rsid w:val="0006385E"/>
    <w:rsid w:val="000679AF"/>
    <w:rsid w:val="000763CE"/>
    <w:rsid w:val="00083349"/>
    <w:rsid w:val="00096C1A"/>
    <w:rsid w:val="000A7DAF"/>
    <w:rsid w:val="000E29C8"/>
    <w:rsid w:val="00127F03"/>
    <w:rsid w:val="0014363D"/>
    <w:rsid w:val="00157D9A"/>
    <w:rsid w:val="001610A7"/>
    <w:rsid w:val="00182ACB"/>
    <w:rsid w:val="001841FF"/>
    <w:rsid w:val="001D0459"/>
    <w:rsid w:val="001D5545"/>
    <w:rsid w:val="001E79A7"/>
    <w:rsid w:val="001F751B"/>
    <w:rsid w:val="00205954"/>
    <w:rsid w:val="00217485"/>
    <w:rsid w:val="00224F66"/>
    <w:rsid w:val="002437DE"/>
    <w:rsid w:val="002473EF"/>
    <w:rsid w:val="00274956"/>
    <w:rsid w:val="002815E8"/>
    <w:rsid w:val="002914A4"/>
    <w:rsid w:val="002D00E0"/>
    <w:rsid w:val="00302531"/>
    <w:rsid w:val="0030509F"/>
    <w:rsid w:val="00327165"/>
    <w:rsid w:val="00341379"/>
    <w:rsid w:val="0034280D"/>
    <w:rsid w:val="0036009D"/>
    <w:rsid w:val="003713F0"/>
    <w:rsid w:val="00384907"/>
    <w:rsid w:val="003C3B84"/>
    <w:rsid w:val="003C5A3A"/>
    <w:rsid w:val="003F52CC"/>
    <w:rsid w:val="00407434"/>
    <w:rsid w:val="0042459E"/>
    <w:rsid w:val="0043669E"/>
    <w:rsid w:val="004701F3"/>
    <w:rsid w:val="00471745"/>
    <w:rsid w:val="00481127"/>
    <w:rsid w:val="004C106E"/>
    <w:rsid w:val="00511DD3"/>
    <w:rsid w:val="005358D8"/>
    <w:rsid w:val="005547EE"/>
    <w:rsid w:val="00570A84"/>
    <w:rsid w:val="005B39F8"/>
    <w:rsid w:val="005D11DD"/>
    <w:rsid w:val="005E2D0A"/>
    <w:rsid w:val="00603426"/>
    <w:rsid w:val="00603B50"/>
    <w:rsid w:val="00642AE8"/>
    <w:rsid w:val="00643F22"/>
    <w:rsid w:val="00644731"/>
    <w:rsid w:val="00663EE1"/>
    <w:rsid w:val="006C2F39"/>
    <w:rsid w:val="006E19BC"/>
    <w:rsid w:val="006E3C6F"/>
    <w:rsid w:val="006E3DF2"/>
    <w:rsid w:val="00714ADE"/>
    <w:rsid w:val="007230B8"/>
    <w:rsid w:val="00724619"/>
    <w:rsid w:val="00724CA3"/>
    <w:rsid w:val="0072562E"/>
    <w:rsid w:val="00767618"/>
    <w:rsid w:val="00784791"/>
    <w:rsid w:val="00785841"/>
    <w:rsid w:val="007B2DBD"/>
    <w:rsid w:val="00822BED"/>
    <w:rsid w:val="00826E58"/>
    <w:rsid w:val="00835A5B"/>
    <w:rsid w:val="00844025"/>
    <w:rsid w:val="008538C4"/>
    <w:rsid w:val="0085610C"/>
    <w:rsid w:val="00857EF5"/>
    <w:rsid w:val="008747D8"/>
    <w:rsid w:val="00876E60"/>
    <w:rsid w:val="00881529"/>
    <w:rsid w:val="008A0EFB"/>
    <w:rsid w:val="008D4C72"/>
    <w:rsid w:val="008D51D5"/>
    <w:rsid w:val="009143C6"/>
    <w:rsid w:val="009422AF"/>
    <w:rsid w:val="009904F9"/>
    <w:rsid w:val="009930A1"/>
    <w:rsid w:val="009942D3"/>
    <w:rsid w:val="009D349B"/>
    <w:rsid w:val="00A0677D"/>
    <w:rsid w:val="00A23E27"/>
    <w:rsid w:val="00A25A9D"/>
    <w:rsid w:val="00A44A68"/>
    <w:rsid w:val="00A705C4"/>
    <w:rsid w:val="00A73041"/>
    <w:rsid w:val="00A76F69"/>
    <w:rsid w:val="00A83482"/>
    <w:rsid w:val="00A927A6"/>
    <w:rsid w:val="00AA0F8E"/>
    <w:rsid w:val="00AB7110"/>
    <w:rsid w:val="00AC5B15"/>
    <w:rsid w:val="00AE1C21"/>
    <w:rsid w:val="00B01139"/>
    <w:rsid w:val="00B545C7"/>
    <w:rsid w:val="00B72152"/>
    <w:rsid w:val="00B77AD8"/>
    <w:rsid w:val="00B97C8A"/>
    <w:rsid w:val="00BB4BB3"/>
    <w:rsid w:val="00BB549F"/>
    <w:rsid w:val="00BE42D1"/>
    <w:rsid w:val="00C0345A"/>
    <w:rsid w:val="00C041FD"/>
    <w:rsid w:val="00C16AE0"/>
    <w:rsid w:val="00C3427C"/>
    <w:rsid w:val="00C55D7C"/>
    <w:rsid w:val="00C873B7"/>
    <w:rsid w:val="00CB4768"/>
    <w:rsid w:val="00CC5F35"/>
    <w:rsid w:val="00CF7276"/>
    <w:rsid w:val="00D23387"/>
    <w:rsid w:val="00D61E54"/>
    <w:rsid w:val="00D712F3"/>
    <w:rsid w:val="00DA4E68"/>
    <w:rsid w:val="00DE7C5D"/>
    <w:rsid w:val="00DF3CAA"/>
    <w:rsid w:val="00E150AE"/>
    <w:rsid w:val="00E53D7D"/>
    <w:rsid w:val="00E80770"/>
    <w:rsid w:val="00E948F2"/>
    <w:rsid w:val="00E95B92"/>
    <w:rsid w:val="00EA7A64"/>
    <w:rsid w:val="00EE6BDD"/>
    <w:rsid w:val="00EE74CE"/>
    <w:rsid w:val="00F3614C"/>
    <w:rsid w:val="00F65D8E"/>
    <w:rsid w:val="00F75DFE"/>
    <w:rsid w:val="00FA26AE"/>
    <w:rsid w:val="00FB4244"/>
    <w:rsid w:val="00FC0729"/>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FDE17-51EE-4AEC-87E2-AA5868CB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7AD8"/>
    <w:rPr>
      <w:color w:val="0000FF"/>
      <w:u w:val="single"/>
    </w:rPr>
  </w:style>
  <w:style w:type="paragraph" w:styleId="a4">
    <w:name w:val="Subtitle"/>
    <w:basedOn w:val="a"/>
    <w:link w:val="a5"/>
    <w:qFormat/>
    <w:rsid w:val="00B77AD8"/>
    <w:pPr>
      <w:jc w:val="center"/>
    </w:pPr>
    <w:rPr>
      <w:sz w:val="36"/>
    </w:rPr>
  </w:style>
  <w:style w:type="character" w:customStyle="1" w:styleId="a5">
    <w:name w:val="Подзаголовок Знак"/>
    <w:basedOn w:val="a0"/>
    <w:link w:val="a4"/>
    <w:rsid w:val="00B77AD8"/>
    <w:rPr>
      <w:rFonts w:ascii="Times New Roman" w:eastAsia="Times New Roman" w:hAnsi="Times New Roman" w:cs="Times New Roman"/>
      <w:sz w:val="36"/>
      <w:szCs w:val="20"/>
      <w:lang w:eastAsia="ru-RU"/>
    </w:rPr>
  </w:style>
  <w:style w:type="paragraph" w:styleId="a6">
    <w:name w:val="No Spacing"/>
    <w:uiPriority w:val="1"/>
    <w:qFormat/>
    <w:rsid w:val="00B77AD8"/>
    <w:pPr>
      <w:spacing w:after="0" w:line="240" w:lineRule="auto"/>
    </w:pPr>
  </w:style>
  <w:style w:type="paragraph" w:styleId="a7">
    <w:name w:val="header"/>
    <w:basedOn w:val="a"/>
    <w:link w:val="a8"/>
    <w:uiPriority w:val="99"/>
    <w:unhideWhenUsed/>
    <w:rsid w:val="00603426"/>
    <w:pPr>
      <w:tabs>
        <w:tab w:val="center" w:pos="4677"/>
        <w:tab w:val="right" w:pos="9355"/>
      </w:tabs>
    </w:pPr>
  </w:style>
  <w:style w:type="character" w:customStyle="1" w:styleId="a8">
    <w:name w:val="Верхний колонтитул Знак"/>
    <w:basedOn w:val="a0"/>
    <w:link w:val="a7"/>
    <w:uiPriority w:val="99"/>
    <w:rsid w:val="0060342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03426"/>
    <w:pPr>
      <w:tabs>
        <w:tab w:val="center" w:pos="4677"/>
        <w:tab w:val="right" w:pos="9355"/>
      </w:tabs>
    </w:pPr>
  </w:style>
  <w:style w:type="character" w:customStyle="1" w:styleId="aa">
    <w:name w:val="Нижний колонтитул Знак"/>
    <w:basedOn w:val="a0"/>
    <w:link w:val="a9"/>
    <w:uiPriority w:val="99"/>
    <w:rsid w:val="0060342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881529"/>
    <w:rPr>
      <w:rFonts w:ascii="Segoe UI" w:hAnsi="Segoe UI" w:cs="Segoe UI"/>
      <w:sz w:val="18"/>
      <w:szCs w:val="18"/>
    </w:rPr>
  </w:style>
  <w:style w:type="character" w:customStyle="1" w:styleId="ac">
    <w:name w:val="Текст выноски Знак"/>
    <w:basedOn w:val="a0"/>
    <w:link w:val="ab"/>
    <w:uiPriority w:val="99"/>
    <w:semiHidden/>
    <w:rsid w:val="00881529"/>
    <w:rPr>
      <w:rFonts w:ascii="Segoe UI" w:eastAsia="Times New Roman" w:hAnsi="Segoe UI" w:cs="Segoe UI"/>
      <w:sz w:val="18"/>
      <w:szCs w:val="18"/>
      <w:lang w:eastAsia="ru-RU"/>
    </w:rPr>
  </w:style>
  <w:style w:type="character" w:styleId="ad">
    <w:name w:val="Emphasis"/>
    <w:qFormat/>
    <w:rsid w:val="007230B8"/>
    <w:rPr>
      <w:i/>
      <w:iCs/>
    </w:rPr>
  </w:style>
  <w:style w:type="paragraph" w:customStyle="1" w:styleId="ConsPlusNormal">
    <w:name w:val="ConsPlusNormal"/>
    <w:rsid w:val="00E53D7D"/>
    <w:pPr>
      <w:autoSpaceDE w:val="0"/>
      <w:autoSpaceDN w:val="0"/>
      <w:adjustRightInd w:val="0"/>
      <w:spacing w:after="0" w:line="240" w:lineRule="auto"/>
    </w:pPr>
    <w:rPr>
      <w:rFonts w:ascii="Times New Roman" w:hAnsi="Times New Roman" w:cs="Times New Roman"/>
      <w:sz w:val="24"/>
      <w:szCs w:val="24"/>
    </w:rPr>
  </w:style>
  <w:style w:type="paragraph" w:styleId="ae">
    <w:name w:val="List Paragraph"/>
    <w:basedOn w:val="a"/>
    <w:uiPriority w:val="34"/>
    <w:qFormat/>
    <w:rsid w:val="0085610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73</cp:revision>
  <cp:lastPrinted>2024-03-25T11:19:00Z</cp:lastPrinted>
  <dcterms:created xsi:type="dcterms:W3CDTF">2018-07-12T07:07:00Z</dcterms:created>
  <dcterms:modified xsi:type="dcterms:W3CDTF">2024-03-25T11:20:00Z</dcterms:modified>
</cp:coreProperties>
</file>