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915995" w:rsidRPr="00C4635B" w:rsidRDefault="00915995" w:rsidP="006240E4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635AAC" w:rsidRDefault="006240E4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 ноября 2019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35AAC" w:rsidRDefault="006240E4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>
        <w:rPr>
          <w:rFonts w:ascii="Times New Roman" w:hAnsi="Times New Roman" w:cs="Times New Roman"/>
          <w:sz w:val="28"/>
          <w:szCs w:val="28"/>
        </w:rPr>
        <w:t>ей</w:t>
      </w:r>
      <w:r w:rsidRPr="0071421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 Правилами землепользования и застройки муниципального образования город Новоалександровск</w:t>
      </w:r>
      <w:proofErr w:type="gramEnd"/>
      <w:r w:rsidRPr="007142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421D">
        <w:rPr>
          <w:rFonts w:ascii="Times New Roman" w:hAnsi="Times New Roman" w:cs="Times New Roman"/>
          <w:sz w:val="28"/>
          <w:szCs w:val="28"/>
        </w:rPr>
        <w:t xml:space="preserve">утвержденными решением Думы муниципального образования город Новоалександровск Новоалександровского района Ставропольского края от 29.02.2012 № 12,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AC6248">
        <w:rPr>
          <w:rFonts w:ascii="Times New Roman" w:hAnsi="Times New Roman" w:cs="Times New Roman"/>
          <w:sz w:val="28"/>
          <w:szCs w:val="28"/>
        </w:rPr>
        <w:t xml:space="preserve">14 августа 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AC6248">
        <w:rPr>
          <w:rFonts w:ascii="Times New Roman" w:hAnsi="Times New Roman" w:cs="Times New Roman"/>
          <w:sz w:val="28"/>
          <w:szCs w:val="28"/>
        </w:rPr>
        <w:t>29/330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общественных обсуждений или 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края», </w:t>
      </w:r>
      <w:r w:rsidRPr="0071421D">
        <w:rPr>
          <w:rFonts w:ascii="Times New Roman" w:hAnsi="Times New Roman" w:cs="Times New Roman"/>
          <w:sz w:val="28"/>
          <w:szCs w:val="28"/>
        </w:rPr>
        <w:t>рассмотрев поступившие заявления по вопросу предоставления</w:t>
      </w:r>
      <w:proofErr w:type="gramEnd"/>
      <w:r w:rsidRPr="0071421D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</w:p>
    <w:p w:rsidR="00915995" w:rsidRDefault="00915995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FC" w:rsidRDefault="00E124F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FE" w:rsidRDefault="001F7D57" w:rsidP="00CE69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E124FC">
        <w:rPr>
          <w:rFonts w:ascii="Times New Roman" w:hAnsi="Times New Roman" w:cs="Times New Roman"/>
          <w:sz w:val="28"/>
          <w:szCs w:val="28"/>
        </w:rPr>
        <w:t>19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</w:t>
      </w:r>
      <w:r w:rsidR="00E124FC">
        <w:rPr>
          <w:rFonts w:ascii="Times New Roman" w:hAnsi="Times New Roman" w:cs="Times New Roman"/>
          <w:sz w:val="28"/>
          <w:szCs w:val="28"/>
        </w:rPr>
        <w:t>декабря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2019 года в 11 часов 00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>по вопросу о предоставлении разрешения на условно разрешенный вид использования следующим объектам:</w:t>
      </w:r>
    </w:p>
    <w:p w:rsidR="00A627FE" w:rsidRDefault="00AC6BF4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696F1F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7872B1" w:rsidRPr="007872B1">
        <w:rPr>
          <w:rFonts w:ascii="Times New Roman" w:hAnsi="Times New Roman" w:cs="Times New Roman"/>
          <w:sz w:val="28"/>
          <w:szCs w:val="28"/>
        </w:rPr>
        <w:t>земельному участку из земель населенных пунктов, площадью 11</w:t>
      </w:r>
      <w:r w:rsidR="007872B1">
        <w:rPr>
          <w:rFonts w:ascii="Times New Roman" w:hAnsi="Times New Roman" w:cs="Times New Roman"/>
          <w:sz w:val="28"/>
          <w:szCs w:val="28"/>
        </w:rPr>
        <w:t>7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26:04:171</w:t>
      </w:r>
      <w:r w:rsidR="007872B1">
        <w:rPr>
          <w:rFonts w:ascii="Times New Roman" w:hAnsi="Times New Roman" w:cs="Times New Roman"/>
          <w:sz w:val="28"/>
          <w:szCs w:val="28"/>
        </w:rPr>
        <w:t>123</w:t>
      </w:r>
      <w:r w:rsidR="007872B1" w:rsidRPr="007872B1">
        <w:rPr>
          <w:rFonts w:ascii="Times New Roman" w:hAnsi="Times New Roman" w:cs="Times New Roman"/>
          <w:sz w:val="28"/>
          <w:szCs w:val="28"/>
        </w:rPr>
        <w:t>:</w:t>
      </w:r>
      <w:r w:rsidR="007872B1">
        <w:rPr>
          <w:rFonts w:ascii="Times New Roman" w:hAnsi="Times New Roman" w:cs="Times New Roman"/>
          <w:sz w:val="28"/>
          <w:szCs w:val="28"/>
        </w:rPr>
        <w:t>85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город Новоалександровск, </w:t>
      </w:r>
      <w:r w:rsidR="007872B1">
        <w:rPr>
          <w:rFonts w:ascii="Times New Roman" w:hAnsi="Times New Roman" w:cs="Times New Roman"/>
          <w:sz w:val="28"/>
          <w:szCs w:val="28"/>
        </w:rPr>
        <w:t>улица Карла Маркса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</w:t>
      </w:r>
      <w:r w:rsidR="007872B1">
        <w:rPr>
          <w:rFonts w:ascii="Times New Roman" w:hAnsi="Times New Roman" w:cs="Times New Roman"/>
          <w:sz w:val="28"/>
          <w:szCs w:val="28"/>
        </w:rPr>
        <w:t>81/1</w:t>
      </w:r>
      <w:r w:rsidR="007872B1" w:rsidRPr="007872B1">
        <w:rPr>
          <w:rFonts w:ascii="Times New Roman" w:hAnsi="Times New Roman" w:cs="Times New Roman"/>
          <w:sz w:val="28"/>
          <w:szCs w:val="28"/>
        </w:rPr>
        <w:t>, – «</w:t>
      </w:r>
      <w:r w:rsidR="007872B1">
        <w:rPr>
          <w:rFonts w:ascii="Times New Roman" w:hAnsi="Times New Roman" w:cs="Times New Roman"/>
          <w:sz w:val="28"/>
          <w:szCs w:val="28"/>
        </w:rPr>
        <w:t>магазины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7872B1">
        <w:rPr>
          <w:rFonts w:ascii="Times New Roman" w:hAnsi="Times New Roman" w:cs="Times New Roman"/>
          <w:sz w:val="28"/>
          <w:szCs w:val="28"/>
        </w:rPr>
        <w:t>4.4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r w:rsidR="007872B1">
        <w:rPr>
          <w:rFonts w:ascii="Times New Roman" w:hAnsi="Times New Roman" w:cs="Times New Roman"/>
          <w:sz w:val="28"/>
          <w:szCs w:val="28"/>
        </w:rPr>
        <w:t>Волобуевой Юлии Владимировны</w:t>
      </w:r>
      <w:r w:rsidR="007872B1" w:rsidRPr="007872B1">
        <w:rPr>
          <w:rFonts w:ascii="Times New Roman" w:hAnsi="Times New Roman" w:cs="Times New Roman"/>
          <w:sz w:val="28"/>
          <w:szCs w:val="28"/>
        </w:rPr>
        <w:t>, действующе</w:t>
      </w:r>
      <w:r w:rsidR="007872B1">
        <w:rPr>
          <w:rFonts w:ascii="Times New Roman" w:hAnsi="Times New Roman" w:cs="Times New Roman"/>
          <w:sz w:val="28"/>
          <w:szCs w:val="28"/>
        </w:rPr>
        <w:t>й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7872B1">
        <w:rPr>
          <w:rFonts w:ascii="Times New Roman" w:hAnsi="Times New Roman" w:cs="Times New Roman"/>
          <w:sz w:val="28"/>
          <w:szCs w:val="28"/>
        </w:rPr>
        <w:t>Денисюк Виктора Петровича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от 2</w:t>
      </w:r>
      <w:r w:rsidR="007872B1">
        <w:rPr>
          <w:rFonts w:ascii="Times New Roman" w:hAnsi="Times New Roman" w:cs="Times New Roman"/>
          <w:sz w:val="28"/>
          <w:szCs w:val="28"/>
        </w:rPr>
        <w:t>4</w:t>
      </w:r>
      <w:r w:rsidR="007872B1" w:rsidRPr="007872B1">
        <w:rPr>
          <w:rFonts w:ascii="Times New Roman" w:hAnsi="Times New Roman" w:cs="Times New Roman"/>
          <w:sz w:val="28"/>
          <w:szCs w:val="28"/>
        </w:rPr>
        <w:t>.0</w:t>
      </w:r>
      <w:r w:rsidR="007872B1">
        <w:rPr>
          <w:rFonts w:ascii="Times New Roman" w:hAnsi="Times New Roman" w:cs="Times New Roman"/>
          <w:sz w:val="28"/>
          <w:szCs w:val="28"/>
        </w:rPr>
        <w:t>9</w:t>
      </w:r>
      <w:r w:rsidR="007872B1" w:rsidRPr="007872B1">
        <w:rPr>
          <w:rFonts w:ascii="Times New Roman" w:hAnsi="Times New Roman" w:cs="Times New Roman"/>
          <w:sz w:val="28"/>
          <w:szCs w:val="28"/>
        </w:rPr>
        <w:t>.2019, № в реестре 26/10-н/26-2019-1-</w:t>
      </w:r>
      <w:r w:rsidR="007872B1">
        <w:rPr>
          <w:rFonts w:ascii="Times New Roman" w:hAnsi="Times New Roman" w:cs="Times New Roman"/>
          <w:sz w:val="28"/>
          <w:szCs w:val="28"/>
        </w:rPr>
        <w:t>1731</w:t>
      </w:r>
      <w:r w:rsidR="007872B1" w:rsidRPr="007872B1">
        <w:rPr>
          <w:rFonts w:ascii="Times New Roman" w:hAnsi="Times New Roman" w:cs="Times New Roman"/>
          <w:sz w:val="28"/>
          <w:szCs w:val="28"/>
        </w:rPr>
        <w:t>.</w:t>
      </w:r>
    </w:p>
    <w:p w:rsidR="009651D9" w:rsidRDefault="009651D9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 w:rsidR="00CE69BD"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>. земельному участку из земель населенных пунктов</w:t>
      </w:r>
      <w:r w:rsidR="00AF1C53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64B18">
        <w:rPr>
          <w:rFonts w:ascii="Times New Roman" w:hAnsi="Times New Roman" w:cs="Times New Roman"/>
          <w:sz w:val="28"/>
          <w:szCs w:val="28"/>
        </w:rPr>
        <w:t>411</w:t>
      </w:r>
      <w:r w:rsidRPr="009651D9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F1C53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564B18">
        <w:rPr>
          <w:rFonts w:ascii="Times New Roman" w:hAnsi="Times New Roman" w:cs="Times New Roman"/>
          <w:sz w:val="28"/>
          <w:szCs w:val="28"/>
        </w:rPr>
        <w:t>170514:186</w:t>
      </w:r>
      <w:r w:rsidRPr="009651D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CE69B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9651D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564B18">
        <w:rPr>
          <w:rFonts w:ascii="Times New Roman" w:hAnsi="Times New Roman" w:cs="Times New Roman"/>
          <w:sz w:val="28"/>
          <w:szCs w:val="28"/>
        </w:rPr>
        <w:t>городской округ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CE69B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64B18">
        <w:rPr>
          <w:rFonts w:ascii="Times New Roman" w:hAnsi="Times New Roman" w:cs="Times New Roman"/>
          <w:sz w:val="28"/>
          <w:szCs w:val="28"/>
        </w:rPr>
        <w:t>Северная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564B18">
        <w:rPr>
          <w:rFonts w:ascii="Times New Roman" w:hAnsi="Times New Roman" w:cs="Times New Roman"/>
          <w:sz w:val="28"/>
          <w:szCs w:val="28"/>
        </w:rPr>
        <w:t>102/1</w:t>
      </w:r>
      <w:r w:rsidRPr="009651D9">
        <w:rPr>
          <w:rFonts w:ascii="Times New Roman" w:hAnsi="Times New Roman" w:cs="Times New Roman"/>
          <w:sz w:val="28"/>
          <w:szCs w:val="28"/>
        </w:rPr>
        <w:t>, – «</w:t>
      </w:r>
      <w:r w:rsidR="004067DF">
        <w:rPr>
          <w:rFonts w:ascii="Times New Roman" w:hAnsi="Times New Roman" w:cs="Times New Roman"/>
          <w:sz w:val="28"/>
          <w:szCs w:val="28"/>
        </w:rPr>
        <w:t>магазины</w:t>
      </w:r>
      <w:r w:rsidRPr="009651D9">
        <w:rPr>
          <w:rFonts w:ascii="Times New Roman" w:hAnsi="Times New Roman" w:cs="Times New Roman"/>
          <w:sz w:val="28"/>
          <w:szCs w:val="28"/>
        </w:rPr>
        <w:t>» (код 4.</w:t>
      </w:r>
      <w:r w:rsidR="004067DF">
        <w:rPr>
          <w:rFonts w:ascii="Times New Roman" w:hAnsi="Times New Roman" w:cs="Times New Roman"/>
          <w:sz w:val="28"/>
          <w:szCs w:val="28"/>
        </w:rPr>
        <w:t>4</w:t>
      </w:r>
      <w:r w:rsidRPr="009651D9">
        <w:rPr>
          <w:rFonts w:ascii="Times New Roman" w:hAnsi="Times New Roman" w:cs="Times New Roman"/>
          <w:sz w:val="28"/>
          <w:szCs w:val="28"/>
        </w:rPr>
        <w:t>)</w:t>
      </w:r>
      <w:r w:rsidR="007D47A9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proofErr w:type="spellStart"/>
      <w:r w:rsidR="00564B18">
        <w:rPr>
          <w:rFonts w:ascii="Times New Roman" w:hAnsi="Times New Roman" w:cs="Times New Roman"/>
          <w:sz w:val="28"/>
          <w:szCs w:val="28"/>
        </w:rPr>
        <w:t>Хоровского</w:t>
      </w:r>
      <w:proofErr w:type="spellEnd"/>
      <w:r w:rsidR="00564B18">
        <w:rPr>
          <w:rFonts w:ascii="Times New Roman" w:hAnsi="Times New Roman" w:cs="Times New Roman"/>
          <w:sz w:val="28"/>
          <w:szCs w:val="28"/>
        </w:rPr>
        <w:t xml:space="preserve"> Юрия Владимировича</w:t>
      </w:r>
      <w:r w:rsidR="004067DF">
        <w:rPr>
          <w:rFonts w:ascii="Times New Roman" w:hAnsi="Times New Roman" w:cs="Times New Roman"/>
          <w:sz w:val="28"/>
          <w:szCs w:val="28"/>
        </w:rPr>
        <w:t>.</w:t>
      </w:r>
    </w:p>
    <w:p w:rsidR="00A627FE" w:rsidRDefault="00A627FE" w:rsidP="00CE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Pr="009651D9" w:rsidRDefault="00A627FE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края:</w:t>
      </w:r>
    </w:p>
    <w:p w:rsidR="00AC6BF4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10227B">
        <w:rPr>
          <w:rFonts w:ascii="Times New Roman" w:hAnsi="Times New Roman" w:cs="Times New Roman"/>
          <w:sz w:val="28"/>
          <w:szCs w:val="28"/>
        </w:rPr>
        <w:t>одготовить</w:t>
      </w:r>
      <w:r w:rsidR="00AC6BF4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>
        <w:rPr>
          <w:rFonts w:ascii="Times New Roman" w:hAnsi="Times New Roman" w:cs="Times New Roman"/>
          <w:sz w:val="28"/>
          <w:szCs w:val="28"/>
        </w:rPr>
        <w:t>сти</w:t>
      </w:r>
      <w:r w:rsidR="00AC6BF4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>
        <w:rPr>
          <w:rFonts w:ascii="Times New Roman" w:hAnsi="Times New Roman" w:cs="Times New Roman"/>
          <w:sz w:val="28"/>
          <w:szCs w:val="28"/>
        </w:rPr>
        <w:t>е</w:t>
      </w:r>
      <w:r w:rsidR="00AC6BF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0D1DA1">
        <w:rPr>
          <w:rFonts w:ascii="Times New Roman" w:hAnsi="Times New Roman" w:cs="Times New Roman"/>
          <w:sz w:val="28"/>
          <w:szCs w:val="28"/>
        </w:rPr>
        <w:t>земельного участка и объекта капитального строительства</w:t>
      </w:r>
      <w:r w:rsidR="00CE69BD">
        <w:rPr>
          <w:rFonts w:ascii="Times New Roman" w:hAnsi="Times New Roman" w:cs="Times New Roman"/>
          <w:sz w:val="28"/>
          <w:szCs w:val="28"/>
        </w:rPr>
        <w:t>.</w:t>
      </w:r>
    </w:p>
    <w:p w:rsidR="00865DCD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564B18" w:rsidRPr="00564B18">
        <w:rPr>
          <w:rFonts w:ascii="Times New Roman" w:hAnsi="Times New Roman" w:cs="Times New Roman"/>
          <w:sz w:val="28"/>
          <w:szCs w:val="28"/>
        </w:rPr>
        <w:t>Жители Новоалександровского городского округа Ставропольского края, обладающие активным избирательным правом, вправе участвовать в публичных слушаниях в целях обсуждения вопроса, о присвоении условно разрешенного вида использования земельным участкам и объектам капитального строительства, на них расположенных, путем подачи в письменной форме замечаний и предложений</w:t>
      </w:r>
      <w:r w:rsidR="00CE69BD" w:rsidRPr="00CE69BD">
        <w:rPr>
          <w:rFonts w:ascii="Times New Roman" w:hAnsi="Times New Roman" w:cs="Times New Roman"/>
          <w:sz w:val="28"/>
          <w:szCs w:val="28"/>
        </w:rPr>
        <w:t>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28" w:rsidRDefault="00D5389B" w:rsidP="00D53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вынесенным на публичные слушания вопросам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E124FC">
        <w:rPr>
          <w:rFonts w:ascii="Times New Roman" w:hAnsi="Times New Roman" w:cs="Times New Roman"/>
          <w:sz w:val="28"/>
          <w:szCs w:val="28"/>
        </w:rPr>
        <w:t>16</w:t>
      </w:r>
      <w:r w:rsidR="00CE69BD">
        <w:rPr>
          <w:rFonts w:ascii="Times New Roman" w:hAnsi="Times New Roman" w:cs="Times New Roman"/>
          <w:sz w:val="28"/>
          <w:szCs w:val="28"/>
        </w:rPr>
        <w:t xml:space="preserve"> </w:t>
      </w:r>
      <w:r w:rsidR="00E124FC">
        <w:rPr>
          <w:rFonts w:ascii="Times New Roman" w:hAnsi="Times New Roman" w:cs="Times New Roman"/>
          <w:sz w:val="28"/>
          <w:szCs w:val="28"/>
        </w:rPr>
        <w:t>декабря</w:t>
      </w:r>
      <w:r w:rsidR="00A8399F" w:rsidRPr="00A8399F">
        <w:rPr>
          <w:rFonts w:ascii="Times New Roman" w:hAnsi="Times New Roman" w:cs="Times New Roman"/>
          <w:sz w:val="28"/>
          <w:szCs w:val="28"/>
        </w:rPr>
        <w:t xml:space="preserve"> 2019</w:t>
      </w:r>
      <w:r w:rsidR="00C351AE" w:rsidRPr="00A839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включительно по адресу: г. Новоалександровск, ул. Гагарина, 315 (здание</w:t>
      </w:r>
      <w:r w:rsidR="00BD13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104A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края), кабинет </w:t>
      </w:r>
    </w:p>
    <w:p w:rsidR="00B15B52" w:rsidRPr="00104A3A" w:rsidRDefault="00B15B52" w:rsidP="00DB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№</w:t>
      </w:r>
      <w:r w:rsidR="007C6319" w:rsidRPr="00104A3A">
        <w:rPr>
          <w:rFonts w:ascii="Times New Roman" w:hAnsi="Times New Roman" w:cs="Times New Roman"/>
          <w:sz w:val="28"/>
          <w:szCs w:val="28"/>
        </w:rPr>
        <w:t xml:space="preserve"> 11</w:t>
      </w:r>
      <w:r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E124FC" w:rsidRPr="00865DCD" w:rsidRDefault="006F23FB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С.Ф. Сагалаев</w:t>
      </w:r>
      <w:bookmarkStart w:id="0" w:name="_GoBack"/>
      <w:bookmarkEnd w:id="0"/>
    </w:p>
    <w:sectPr w:rsidR="00E124FC" w:rsidRPr="00865DCD" w:rsidSect="00E124FC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B0191"/>
    <w:rsid w:val="000D1DA1"/>
    <w:rsid w:val="00100355"/>
    <w:rsid w:val="0010227B"/>
    <w:rsid w:val="00104A3A"/>
    <w:rsid w:val="00111D89"/>
    <w:rsid w:val="00152809"/>
    <w:rsid w:val="001602D7"/>
    <w:rsid w:val="00160F40"/>
    <w:rsid w:val="00162532"/>
    <w:rsid w:val="001768D7"/>
    <w:rsid w:val="00197C49"/>
    <w:rsid w:val="001B3EC6"/>
    <w:rsid w:val="001C43AE"/>
    <w:rsid w:val="001D3532"/>
    <w:rsid w:val="001D43B3"/>
    <w:rsid w:val="001F7D57"/>
    <w:rsid w:val="00211F47"/>
    <w:rsid w:val="00235463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3E1086"/>
    <w:rsid w:val="004067DF"/>
    <w:rsid w:val="00475A8F"/>
    <w:rsid w:val="004B6456"/>
    <w:rsid w:val="004D45C3"/>
    <w:rsid w:val="004D4786"/>
    <w:rsid w:val="004F6CE2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C3ABD"/>
    <w:rsid w:val="006079CB"/>
    <w:rsid w:val="006211CA"/>
    <w:rsid w:val="00623E7F"/>
    <w:rsid w:val="006240E4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75D95"/>
    <w:rsid w:val="007872B1"/>
    <w:rsid w:val="007B3404"/>
    <w:rsid w:val="007B4B63"/>
    <w:rsid w:val="007C4B36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5197"/>
    <w:rsid w:val="00EC7B2E"/>
    <w:rsid w:val="00ED08E4"/>
    <w:rsid w:val="00EE7A4B"/>
    <w:rsid w:val="00F1108E"/>
    <w:rsid w:val="00F22A9D"/>
    <w:rsid w:val="00F260DC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A5EF-5BDC-4E16-A17E-BC927AC4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112</cp:revision>
  <cp:lastPrinted>2019-11-27T07:30:00Z</cp:lastPrinted>
  <dcterms:created xsi:type="dcterms:W3CDTF">2017-11-30T05:26:00Z</dcterms:created>
  <dcterms:modified xsi:type="dcterms:W3CDTF">2019-11-29T10:24:00Z</dcterms:modified>
</cp:coreProperties>
</file>