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0B" w:rsidRDefault="000647F7" w:rsidP="001E76B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7A0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</w:t>
      </w:r>
      <w:r w:rsidR="009C7BA6">
        <w:rPr>
          <w:rFonts w:ascii="Times New Roman" w:hAnsi="Times New Roman" w:cs="Times New Roman"/>
          <w:b/>
          <w:sz w:val="28"/>
          <w:szCs w:val="28"/>
        </w:rPr>
        <w:t xml:space="preserve">антикоррупционной 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постановления администрации Новоалександровского </w:t>
      </w:r>
      <w:r w:rsidR="00B73A6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4F0C37" w:rsidRPr="004F0C37">
        <w:rPr>
          <w:rFonts w:ascii="Times New Roman" w:hAnsi="Times New Roman" w:cs="Times New Roman"/>
          <w:b/>
          <w:sz w:val="28"/>
          <w:szCs w:val="28"/>
        </w:rPr>
        <w:t>«О проведении голосования по выбору объектов благоустройства общественных территорий, подлежащих благоустройству в первоочередном порядке в 2025 году на территории Новоалександровского муниципального округа Ставропольского края»</w:t>
      </w:r>
    </w:p>
    <w:p w:rsidR="00F60B0B" w:rsidRDefault="00F60B0B" w:rsidP="00A77BF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7F7" w:rsidRDefault="000647F7" w:rsidP="001E76B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7A0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</w:t>
      </w:r>
      <w:r w:rsidR="004F0C37" w:rsidRPr="004F0C37">
        <w:rPr>
          <w:rFonts w:ascii="Times New Roman" w:hAnsi="Times New Roman" w:cs="Times New Roman"/>
          <w:sz w:val="28"/>
          <w:szCs w:val="28"/>
        </w:rPr>
        <w:t>«О проведении голосования по выбору объектов благоустройства общественных территорий, подлежащих благоустройству в первоочередном порядке в 2025 году на территории Новоалександровского муниципального округа Ставропольского края»</w:t>
      </w:r>
      <w:r w:rsidR="006F667C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размещен на официальном </w:t>
      </w:r>
      <w:r w:rsidR="00F60B0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F60B0B">
        <w:rPr>
          <w:rFonts w:ascii="Times New Roman" w:hAnsi="Times New Roman" w:cs="Times New Roman"/>
          <w:sz w:val="28"/>
          <w:szCs w:val="28"/>
        </w:rPr>
        <w:t>муниципального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</w:t>
      </w:r>
      <w:r w:rsidR="005F3730" w:rsidRPr="005F3730">
        <w:rPr>
          <w:rFonts w:ascii="Times New Roman" w:hAnsi="Times New Roman" w:cs="Times New Roman"/>
          <w:sz w:val="28"/>
          <w:szCs w:val="28"/>
        </w:rPr>
        <w:t>https://newalexandrovsk.gosuslugi.ru</w:t>
      </w:r>
      <w:r w:rsidR="00DE4140" w:rsidRPr="00DE4140">
        <w:rPr>
          <w:rFonts w:ascii="Times New Roman" w:hAnsi="Times New Roman" w:cs="Times New Roman"/>
          <w:sz w:val="28"/>
          <w:szCs w:val="28"/>
        </w:rPr>
        <w:t>) в разделе: «Главная</w:t>
      </w:r>
      <w:r w:rsidR="00A77BFA">
        <w:rPr>
          <w:rFonts w:ascii="Times New Roman" w:hAnsi="Times New Roman" w:cs="Times New Roman"/>
          <w:sz w:val="28"/>
          <w:szCs w:val="28"/>
        </w:rPr>
        <w:t xml:space="preserve">/ Официально/ </w:t>
      </w:r>
      <w:r w:rsidR="00DE4140" w:rsidRPr="00DE4140">
        <w:rPr>
          <w:rFonts w:ascii="Times New Roman" w:hAnsi="Times New Roman" w:cs="Times New Roman"/>
          <w:sz w:val="28"/>
          <w:szCs w:val="28"/>
        </w:rPr>
        <w:t>Документы/</w:t>
      </w:r>
      <w:r w:rsidR="00A77B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E4140" w:rsidRPr="00DE4140">
        <w:rPr>
          <w:rFonts w:ascii="Times New Roman" w:hAnsi="Times New Roman" w:cs="Times New Roman"/>
          <w:sz w:val="28"/>
          <w:szCs w:val="28"/>
        </w:rPr>
        <w:t>Проекты нормативных правовых актов».</w:t>
      </w:r>
      <w:r w:rsidRPr="000D57A0">
        <w:rPr>
          <w:rFonts w:ascii="Times New Roman" w:hAnsi="Times New Roman" w:cs="Times New Roman"/>
          <w:sz w:val="28"/>
          <w:szCs w:val="28"/>
        </w:rPr>
        <w:tab/>
      </w:r>
    </w:p>
    <w:p w:rsidR="00DE4140" w:rsidRPr="00DE4140" w:rsidRDefault="00DE4140" w:rsidP="00A77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2010г. </w:t>
      </w:r>
      <w:r w:rsidR="000B3F60">
        <w:rPr>
          <w:rFonts w:ascii="Times New Roman" w:hAnsi="Times New Roman" w:cs="Times New Roman"/>
          <w:sz w:val="28"/>
          <w:szCs w:val="28"/>
        </w:rPr>
        <w:t>№</w:t>
      </w:r>
      <w:r w:rsidRPr="00DE4140">
        <w:rPr>
          <w:rFonts w:ascii="Times New Roman" w:hAnsi="Times New Roman" w:cs="Times New Roman"/>
          <w:sz w:val="28"/>
          <w:szCs w:val="28"/>
        </w:rPr>
        <w:t xml:space="preserve"> 96, за счет собственных средств.</w:t>
      </w:r>
    </w:p>
    <w:p w:rsidR="00DE4140" w:rsidRPr="00DE4140" w:rsidRDefault="00DE4140" w:rsidP="00A77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в целях выявления в проекте постановления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A77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В заключении по результатам независимой антикоррупционной экспертизы должны быть указаны выявленные в проекте постановления коррупциогенные факторы и предложены способы их устранения.</w:t>
      </w:r>
    </w:p>
    <w:p w:rsidR="00DE4140" w:rsidRPr="00DE4140" w:rsidRDefault="00DE4140" w:rsidP="00A77B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>Заключения по результатам независимой антикоррупционной экспертизы проекта постановления направляются в адрес разработчика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140">
        <w:rPr>
          <w:rFonts w:ascii="Times New Roman" w:hAnsi="Times New Roman" w:cs="Times New Roman"/>
          <w:sz w:val="28"/>
          <w:szCs w:val="28"/>
        </w:rPr>
        <w:t xml:space="preserve">отдел жилищно-коммунального хозяйства администрации Новоалександровского круга Ставропольского края на адрес электронной почты </w:t>
      </w:r>
      <w:r>
        <w:rPr>
          <w:rFonts w:ascii="Times New Roman" w:hAnsi="Times New Roman" w:cs="Times New Roman"/>
          <w:sz w:val="28"/>
          <w:szCs w:val="28"/>
          <w:lang w:val="en-US"/>
        </w:rPr>
        <w:t>omh</w:t>
      </w:r>
      <w:r w:rsidRPr="00DE41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ango</w:t>
      </w:r>
      <w:r w:rsidRPr="00DE414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E4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E4140">
        <w:rPr>
          <w:rFonts w:ascii="Times New Roman" w:hAnsi="Times New Roman" w:cs="Times New Roman"/>
          <w:sz w:val="28"/>
          <w:szCs w:val="28"/>
        </w:rPr>
        <w:t xml:space="preserve"> (с последующим направлением заключения на бумажном носителе на почтовый адрес) или по почтовому адресу: 356000, Ставропольский край, Новоалександровский район, г. Новоалександровск, ул. Гагарина, 315.</w:t>
      </w:r>
      <w:r w:rsidRPr="00DE4140">
        <w:rPr>
          <w:rFonts w:ascii="Times New Roman" w:hAnsi="Times New Roman" w:cs="Times New Roman"/>
          <w:sz w:val="28"/>
          <w:szCs w:val="28"/>
        </w:rPr>
        <w:tab/>
      </w:r>
    </w:p>
    <w:p w:rsidR="00DE4140" w:rsidRDefault="00E9000B" w:rsidP="003D2E40">
      <w:pPr>
        <w:pStyle w:val="ConsPlusNormal"/>
        <w:ind w:firstLine="709"/>
        <w:jc w:val="both"/>
        <w:rPr>
          <w:rFonts w:cs="Times New Roman"/>
          <w:sz w:val="28"/>
          <w:szCs w:val="28"/>
        </w:rPr>
      </w:pPr>
      <w:r w:rsidRPr="00E9000B">
        <w:rPr>
          <w:rFonts w:ascii="Times New Roman" w:hAnsi="Times New Roman" w:cs="Times New Roman"/>
          <w:sz w:val="28"/>
          <w:szCs w:val="28"/>
        </w:rPr>
        <w:t>Срок проведения независимой экспертизы: 7 календарных дней с момента опубликования.</w:t>
      </w:r>
    </w:p>
    <w:p w:rsidR="00A77BFA" w:rsidRDefault="00A77BFA">
      <w:pPr>
        <w:ind w:firstLine="708"/>
        <w:jc w:val="both"/>
        <w:rPr>
          <w:rFonts w:cs="Times New Roman"/>
          <w:sz w:val="28"/>
          <w:szCs w:val="28"/>
        </w:rPr>
      </w:pPr>
    </w:p>
    <w:sectPr w:rsidR="00A77BFA" w:rsidSect="009C7BA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47F7"/>
    <w:rsid w:val="000B3F60"/>
    <w:rsid w:val="000C621A"/>
    <w:rsid w:val="0010673F"/>
    <w:rsid w:val="00144DAF"/>
    <w:rsid w:val="001D3C35"/>
    <w:rsid w:val="001E76B0"/>
    <w:rsid w:val="00303273"/>
    <w:rsid w:val="00383F85"/>
    <w:rsid w:val="003A587E"/>
    <w:rsid w:val="003B0B43"/>
    <w:rsid w:val="003D2E40"/>
    <w:rsid w:val="0046565F"/>
    <w:rsid w:val="004F0C37"/>
    <w:rsid w:val="005039E2"/>
    <w:rsid w:val="005F3730"/>
    <w:rsid w:val="006F667C"/>
    <w:rsid w:val="00732613"/>
    <w:rsid w:val="007E57B3"/>
    <w:rsid w:val="008201EC"/>
    <w:rsid w:val="0092304C"/>
    <w:rsid w:val="00966427"/>
    <w:rsid w:val="00977B50"/>
    <w:rsid w:val="009C3B94"/>
    <w:rsid w:val="009C7BA6"/>
    <w:rsid w:val="009D36A9"/>
    <w:rsid w:val="00A77BFA"/>
    <w:rsid w:val="00AE29BF"/>
    <w:rsid w:val="00B103DB"/>
    <w:rsid w:val="00B42247"/>
    <w:rsid w:val="00B73A6A"/>
    <w:rsid w:val="00BE3460"/>
    <w:rsid w:val="00CD55EA"/>
    <w:rsid w:val="00D34FB9"/>
    <w:rsid w:val="00DA7606"/>
    <w:rsid w:val="00DC646A"/>
    <w:rsid w:val="00DE4140"/>
    <w:rsid w:val="00E9000B"/>
    <w:rsid w:val="00EA20BA"/>
    <w:rsid w:val="00F46C76"/>
    <w:rsid w:val="00F60B0B"/>
    <w:rsid w:val="00F944A5"/>
    <w:rsid w:val="00FD507E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Алена Дергаусова</cp:lastModifiedBy>
  <cp:revision>2</cp:revision>
  <cp:lastPrinted>2024-02-01T08:25:00Z</cp:lastPrinted>
  <dcterms:created xsi:type="dcterms:W3CDTF">2024-02-14T05:39:00Z</dcterms:created>
  <dcterms:modified xsi:type="dcterms:W3CDTF">2024-02-14T05:39:00Z</dcterms:modified>
</cp:coreProperties>
</file>