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1F33" w:rsidRPr="00F71F33" w:rsidRDefault="00F71F33" w:rsidP="00F71F33">
      <w:pPr>
        <w:spacing w:after="0" w:line="240" w:lineRule="auto"/>
        <w:ind w:left="567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71F3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Сообщение о проведении независимой экспертизы проекта постановления администрации </w:t>
      </w:r>
      <w:proofErr w:type="spellStart"/>
      <w:r w:rsidRPr="00F71F3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Новоалександровского</w:t>
      </w:r>
      <w:proofErr w:type="spellEnd"/>
      <w:r w:rsidRPr="00F71F3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муниципального округа Ставропольского края</w:t>
      </w:r>
    </w:p>
    <w:p w:rsidR="00F71F33" w:rsidRPr="00F71F33" w:rsidRDefault="00F71F33" w:rsidP="00F71F33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E52A85" w:rsidRPr="009C6A0C" w:rsidRDefault="00B13A10" w:rsidP="009C6A0C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9C6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A241AF" w:rsidRPr="009C6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5382" w:rsidRPr="009C6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Сообщение о проведении независимой экспертизы проекта </w:t>
      </w:r>
      <w:r w:rsidR="00F71F33" w:rsidRPr="009C6A0C">
        <w:rPr>
          <w:rFonts w:ascii="Times New Roman" w:hAnsi="Times New Roman" w:cs="Times New Roman"/>
          <w:snapToGrid w:val="0"/>
          <w:sz w:val="28"/>
          <w:szCs w:val="28"/>
        </w:rPr>
        <w:t xml:space="preserve">постановления  администрации </w:t>
      </w:r>
      <w:proofErr w:type="spellStart"/>
      <w:r w:rsidR="00F71F33" w:rsidRPr="009C6A0C">
        <w:rPr>
          <w:rFonts w:ascii="Times New Roman" w:hAnsi="Times New Roman" w:cs="Times New Roman"/>
          <w:snapToGrid w:val="0"/>
          <w:sz w:val="28"/>
          <w:szCs w:val="28"/>
        </w:rPr>
        <w:t>Новоалександровского</w:t>
      </w:r>
      <w:proofErr w:type="spellEnd"/>
      <w:r w:rsidR="00F71F33" w:rsidRPr="009C6A0C">
        <w:rPr>
          <w:rFonts w:ascii="Times New Roman" w:hAnsi="Times New Roman" w:cs="Times New Roman"/>
          <w:snapToGrid w:val="0"/>
          <w:sz w:val="28"/>
          <w:szCs w:val="28"/>
        </w:rPr>
        <w:t xml:space="preserve"> муниципального округа  Ставропольского  края </w:t>
      </w:r>
      <w:r w:rsidR="00F71F33" w:rsidRPr="009C6A0C">
        <w:rPr>
          <w:rFonts w:ascii="Times New Roman" w:hAnsi="Times New Roman" w:cs="Times New Roman"/>
          <w:bCs/>
          <w:sz w:val="28"/>
          <w:szCs w:val="28"/>
        </w:rPr>
        <w:t>«</w:t>
      </w:r>
      <w:r w:rsidR="009C6A0C" w:rsidRPr="009C6A0C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9C6A0C" w:rsidRPr="009C6A0C">
        <w:rPr>
          <w:rFonts w:ascii="Times New Roman" w:hAnsi="Times New Roman" w:cs="Times New Roman"/>
          <w:sz w:val="28"/>
          <w:szCs w:val="28"/>
        </w:rPr>
        <w:t>Новоалександровского</w:t>
      </w:r>
      <w:proofErr w:type="spellEnd"/>
      <w:r w:rsidR="009C6A0C" w:rsidRPr="009C6A0C">
        <w:rPr>
          <w:rFonts w:ascii="Times New Roman" w:hAnsi="Times New Roman" w:cs="Times New Roman"/>
          <w:sz w:val="28"/>
          <w:szCs w:val="28"/>
        </w:rPr>
        <w:t xml:space="preserve"> городского округа Ставропольского края от 26 декабря 2020 г. № 2046 «</w:t>
      </w:r>
      <w:r w:rsidR="009C6A0C" w:rsidRPr="009C6A0C">
        <w:rPr>
          <w:rFonts w:ascii="Times New Roman" w:hAnsi="Times New Roman" w:cs="Times New Roman"/>
          <w:color w:val="000000"/>
          <w:sz w:val="28"/>
          <w:szCs w:val="28"/>
        </w:rPr>
        <w:t>Об утверждении муниципальной программы</w:t>
      </w:r>
      <w:r w:rsidR="009C6A0C" w:rsidRPr="009C6A0C">
        <w:rPr>
          <w:rFonts w:ascii="Times New Roman" w:hAnsi="Times New Roman" w:cs="Times New Roman"/>
          <w:sz w:val="28"/>
          <w:szCs w:val="28"/>
        </w:rPr>
        <w:t xml:space="preserve"> «Реализация молодежной политики на территории </w:t>
      </w:r>
      <w:proofErr w:type="spellStart"/>
      <w:r w:rsidR="009C6A0C" w:rsidRPr="009C6A0C">
        <w:rPr>
          <w:rFonts w:ascii="Times New Roman" w:hAnsi="Times New Roman" w:cs="Times New Roman"/>
          <w:sz w:val="28"/>
          <w:szCs w:val="28"/>
        </w:rPr>
        <w:t>Новоалександровского</w:t>
      </w:r>
      <w:proofErr w:type="spellEnd"/>
      <w:r w:rsidR="009C6A0C" w:rsidRPr="009C6A0C">
        <w:rPr>
          <w:rFonts w:ascii="Times New Roman" w:hAnsi="Times New Roman" w:cs="Times New Roman"/>
          <w:sz w:val="28"/>
          <w:szCs w:val="28"/>
        </w:rPr>
        <w:t xml:space="preserve"> городского округа Ставропольского края»</w:t>
      </w:r>
      <w:r w:rsidRPr="009C6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E52A85" w:rsidRPr="009C6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</w:p>
    <w:p w:rsidR="00AD06C1" w:rsidRPr="00F71F33" w:rsidRDefault="00E52A85" w:rsidP="009C6A0C">
      <w:pPr>
        <w:spacing w:after="0" w:line="240" w:lineRule="auto"/>
        <w:ind w:left="567" w:right="284" w:hanging="567"/>
        <w:jc w:val="both"/>
        <w:rPr>
          <w:rFonts w:ascii="Times New Roman" w:hAnsi="Times New Roman" w:cs="Times New Roman"/>
          <w:sz w:val="28"/>
          <w:szCs w:val="28"/>
        </w:rPr>
      </w:pPr>
      <w:r w:rsidRPr="009C6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proofErr w:type="gramStart"/>
      <w:r w:rsidR="00335382" w:rsidRPr="009C6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Данный проект </w:t>
      </w:r>
      <w:r w:rsidR="00F71F33" w:rsidRPr="009C6A0C">
        <w:rPr>
          <w:rFonts w:ascii="Times New Roman" w:hAnsi="Times New Roman" w:cs="Times New Roman"/>
          <w:snapToGrid w:val="0"/>
          <w:sz w:val="28"/>
          <w:szCs w:val="28"/>
        </w:rPr>
        <w:t xml:space="preserve">постановления  администрации </w:t>
      </w:r>
      <w:proofErr w:type="spellStart"/>
      <w:r w:rsidR="00F71F33" w:rsidRPr="009C6A0C">
        <w:rPr>
          <w:rFonts w:ascii="Times New Roman" w:hAnsi="Times New Roman" w:cs="Times New Roman"/>
          <w:snapToGrid w:val="0"/>
          <w:sz w:val="28"/>
          <w:szCs w:val="28"/>
        </w:rPr>
        <w:t>Новоалександровского</w:t>
      </w:r>
      <w:proofErr w:type="spellEnd"/>
      <w:r w:rsidR="00F71F33" w:rsidRPr="009C6A0C">
        <w:rPr>
          <w:rFonts w:ascii="Times New Roman" w:hAnsi="Times New Roman" w:cs="Times New Roman"/>
          <w:snapToGrid w:val="0"/>
          <w:sz w:val="28"/>
          <w:szCs w:val="28"/>
        </w:rPr>
        <w:t xml:space="preserve"> муниципального округа  Ставропольского  края </w:t>
      </w:r>
      <w:r w:rsidR="00F71F33" w:rsidRPr="009C6A0C">
        <w:rPr>
          <w:rFonts w:ascii="Times New Roman" w:hAnsi="Times New Roman" w:cs="Times New Roman"/>
          <w:bCs/>
          <w:sz w:val="28"/>
          <w:szCs w:val="28"/>
        </w:rPr>
        <w:t>«</w:t>
      </w:r>
      <w:r w:rsidR="009C6A0C" w:rsidRPr="009C6A0C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9C6A0C" w:rsidRPr="009C6A0C">
        <w:rPr>
          <w:rFonts w:ascii="Times New Roman" w:hAnsi="Times New Roman" w:cs="Times New Roman"/>
          <w:sz w:val="28"/>
          <w:szCs w:val="28"/>
        </w:rPr>
        <w:t>Новоалександровского</w:t>
      </w:r>
      <w:proofErr w:type="spellEnd"/>
      <w:r w:rsidR="009C6A0C" w:rsidRPr="009C6A0C">
        <w:rPr>
          <w:rFonts w:ascii="Times New Roman" w:hAnsi="Times New Roman" w:cs="Times New Roman"/>
          <w:sz w:val="28"/>
          <w:szCs w:val="28"/>
        </w:rPr>
        <w:t xml:space="preserve"> городского округа Ставропольского края от 26 декабря 2020 г. № 2046 «</w:t>
      </w:r>
      <w:r w:rsidR="009C6A0C" w:rsidRPr="009C6A0C">
        <w:rPr>
          <w:rFonts w:ascii="Times New Roman" w:hAnsi="Times New Roman" w:cs="Times New Roman"/>
          <w:color w:val="000000"/>
          <w:sz w:val="28"/>
          <w:szCs w:val="28"/>
        </w:rPr>
        <w:t>Об утверждении муниципальной программы</w:t>
      </w:r>
      <w:r w:rsidR="009C6A0C" w:rsidRPr="009C6A0C">
        <w:rPr>
          <w:rFonts w:ascii="Times New Roman" w:hAnsi="Times New Roman" w:cs="Times New Roman"/>
          <w:sz w:val="28"/>
          <w:szCs w:val="28"/>
        </w:rPr>
        <w:t xml:space="preserve"> «Реализация молодежной политики на территории </w:t>
      </w:r>
      <w:proofErr w:type="spellStart"/>
      <w:r w:rsidR="009C6A0C" w:rsidRPr="009C6A0C">
        <w:rPr>
          <w:rFonts w:ascii="Times New Roman" w:hAnsi="Times New Roman" w:cs="Times New Roman"/>
          <w:sz w:val="28"/>
          <w:szCs w:val="28"/>
        </w:rPr>
        <w:t>Новоалександровского</w:t>
      </w:r>
      <w:proofErr w:type="spellEnd"/>
      <w:r w:rsidR="009C6A0C" w:rsidRPr="009C6A0C">
        <w:rPr>
          <w:rFonts w:ascii="Times New Roman" w:hAnsi="Times New Roman" w:cs="Times New Roman"/>
          <w:sz w:val="28"/>
          <w:szCs w:val="28"/>
        </w:rPr>
        <w:t xml:space="preserve"> городского округа Ставропольского края</w:t>
      </w:r>
      <w:r w:rsidR="00F71F33" w:rsidRPr="009C6A0C">
        <w:rPr>
          <w:rFonts w:ascii="Times New Roman" w:hAnsi="Times New Roman" w:cs="Times New Roman"/>
          <w:bCs/>
          <w:sz w:val="28"/>
          <w:szCs w:val="28"/>
        </w:rPr>
        <w:t>»</w:t>
      </w:r>
      <w:r w:rsidRPr="009C6A0C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335382" w:rsidRPr="009C6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размещен на официальном </w:t>
      </w:r>
      <w:r w:rsidR="002C21E1" w:rsidRPr="009C6A0C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сайте</w:t>
      </w:r>
      <w:r w:rsidR="00335382" w:rsidRPr="009C6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Новоалександровского </w:t>
      </w:r>
      <w:r w:rsidR="002C21E1" w:rsidRPr="009C6A0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335382" w:rsidRPr="009C6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округа Ставропольского края в информационно-телекоммуникационной сети «Интернет» в разделе:</w:t>
      </w:r>
      <w:proofErr w:type="gramEnd"/>
      <w:r w:rsidR="00335382" w:rsidRPr="009C6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D06C1" w:rsidRPr="009C6A0C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="00AD06C1" w:rsidRPr="009C6A0C">
        <w:rPr>
          <w:rFonts w:ascii="Times New Roman" w:hAnsi="Times New Roman" w:cs="Times New Roman"/>
          <w:sz w:val="28"/>
          <w:szCs w:val="28"/>
        </w:rPr>
        <w:t>Главная</w:t>
      </w:r>
      <w:proofErr w:type="gramEnd"/>
      <w:r w:rsidR="00AD06C1" w:rsidRPr="009C6A0C">
        <w:rPr>
          <w:rFonts w:ascii="Times New Roman" w:hAnsi="Times New Roman" w:cs="Times New Roman"/>
          <w:sz w:val="28"/>
          <w:szCs w:val="28"/>
        </w:rPr>
        <w:t>/ Официально</w:t>
      </w:r>
      <w:r w:rsidR="00AD06C1" w:rsidRPr="00F71F33">
        <w:rPr>
          <w:rFonts w:ascii="Times New Roman" w:hAnsi="Times New Roman" w:cs="Times New Roman"/>
          <w:sz w:val="28"/>
          <w:szCs w:val="28"/>
        </w:rPr>
        <w:t xml:space="preserve">/Документы/Проекты нормативных правовых актов, а также сообщение в разделе: «Главная/Деятельность/Направление деятельности/Противодействие коррупции/Независимая   </w:t>
      </w:r>
      <w:proofErr w:type="spellStart"/>
      <w:r w:rsidR="00AD06C1" w:rsidRPr="00F71F33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="00AD06C1" w:rsidRPr="00F71F33">
        <w:rPr>
          <w:rFonts w:ascii="Times New Roman" w:hAnsi="Times New Roman" w:cs="Times New Roman"/>
          <w:sz w:val="28"/>
          <w:szCs w:val="28"/>
        </w:rPr>
        <w:t xml:space="preserve">  экспертиза».</w:t>
      </w:r>
    </w:p>
    <w:p w:rsidR="00335382" w:rsidRPr="00F71F33" w:rsidRDefault="00AD06C1" w:rsidP="00F71F33">
      <w:pPr>
        <w:spacing w:after="0" w:line="240" w:lineRule="auto"/>
        <w:ind w:left="567" w:right="284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F33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335382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Независимая экспертиза проекта </w:t>
      </w:r>
      <w:r w:rsidR="00F71F33" w:rsidRPr="00F71F33">
        <w:rPr>
          <w:rFonts w:ascii="Times New Roman" w:hAnsi="Times New Roman" w:cs="Times New Roman"/>
          <w:bCs/>
          <w:sz w:val="28"/>
          <w:szCs w:val="28"/>
        </w:rPr>
        <w:t xml:space="preserve">постановления </w:t>
      </w:r>
      <w:r w:rsidR="00335382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проводится физическими и юридическими лицами в инициативном порядке за счет собственных средств.</w:t>
      </w:r>
    </w:p>
    <w:p w:rsidR="00335382" w:rsidRPr="00F71F33" w:rsidRDefault="00335382" w:rsidP="00F71F33">
      <w:pPr>
        <w:spacing w:after="0" w:line="240" w:lineRule="auto"/>
        <w:ind w:left="567"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Предметом независимой экспертизы проекта </w:t>
      </w:r>
      <w:r w:rsidR="00F71F33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</w:t>
      </w: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оценка возможного положительного эффекта, а также возможных негативных последствий реализации положений проекта </w:t>
      </w:r>
      <w:r w:rsidR="00F71F33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</w:t>
      </w: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35382" w:rsidRPr="00F71F33" w:rsidRDefault="00E52A85" w:rsidP="00F71F33">
      <w:pPr>
        <w:spacing w:after="0" w:line="240" w:lineRule="auto"/>
        <w:ind w:left="567" w:firstLine="141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335382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Оценки и заключения независимой экспертизы проекта </w:t>
      </w:r>
      <w:r w:rsidR="00F71F33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</w:t>
      </w:r>
      <w:r w:rsidR="00335382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направляются в адрес разработчика проекта – </w:t>
      </w:r>
      <w:r w:rsidR="00D04FB8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культуры</w:t>
      </w:r>
      <w:r w:rsidR="00335382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Новоалександровского городского округа Ставропольского края.</w:t>
      </w:r>
    </w:p>
    <w:p w:rsidR="00792F37" w:rsidRPr="00F71F33" w:rsidRDefault="00792F37" w:rsidP="00F71F33">
      <w:pPr>
        <w:spacing w:after="0" w:line="240" w:lineRule="auto"/>
        <w:ind w:left="567" w:firstLine="141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5382" w:rsidRPr="00F71F33" w:rsidRDefault="00335382" w:rsidP="00F71F33">
      <w:pPr>
        <w:spacing w:after="0" w:line="240" w:lineRule="auto"/>
        <w:ind w:left="56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Почтовый адрес: 356000, Ставропольский край, г. Новоалександровск, ул. Ленина, д. </w:t>
      </w:r>
      <w:r w:rsidR="00D04FB8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101</w:t>
      </w:r>
      <w:proofErr w:type="gramEnd"/>
    </w:p>
    <w:p w:rsidR="00335382" w:rsidRPr="00F71F33" w:rsidRDefault="00335382" w:rsidP="00F71F33">
      <w:pPr>
        <w:spacing w:after="0" w:line="240" w:lineRule="auto"/>
        <w:ind w:left="56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опубликования на сайте </w:t>
      </w:r>
      <w:r w:rsidR="0063672E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2BD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CF75CD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9C6A0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февраля</w:t>
      </w:r>
      <w:proofErr w:type="spellEnd"/>
      <w:r w:rsidR="003B75D0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4FB8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7649D6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40A4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335382" w:rsidRPr="00F71F33" w:rsidRDefault="00335382" w:rsidP="00F71F33">
      <w:pPr>
        <w:spacing w:after="0" w:line="240" w:lineRule="auto"/>
        <w:ind w:left="56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проведения независимой экспертизы: </w:t>
      </w:r>
      <w:r w:rsidR="003B75D0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B75D0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дней с момента опубликования.</w:t>
      </w:r>
    </w:p>
    <w:sectPr w:rsidR="00335382" w:rsidRPr="00F71F33" w:rsidSect="0033538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35382"/>
    <w:rsid w:val="0002731B"/>
    <w:rsid w:val="00035BEE"/>
    <w:rsid w:val="000B3656"/>
    <w:rsid w:val="00110429"/>
    <w:rsid w:val="00121727"/>
    <w:rsid w:val="001731B4"/>
    <w:rsid w:val="001937D4"/>
    <w:rsid w:val="001A4928"/>
    <w:rsid w:val="00217B06"/>
    <w:rsid w:val="00244258"/>
    <w:rsid w:val="002C21E1"/>
    <w:rsid w:val="002C68FC"/>
    <w:rsid w:val="00335382"/>
    <w:rsid w:val="00346554"/>
    <w:rsid w:val="003B75D0"/>
    <w:rsid w:val="00425DFB"/>
    <w:rsid w:val="00447969"/>
    <w:rsid w:val="004775F4"/>
    <w:rsid w:val="004D673A"/>
    <w:rsid w:val="004E451A"/>
    <w:rsid w:val="00597C49"/>
    <w:rsid w:val="005D621D"/>
    <w:rsid w:val="00603B29"/>
    <w:rsid w:val="0063672E"/>
    <w:rsid w:val="00682A2F"/>
    <w:rsid w:val="00692EC1"/>
    <w:rsid w:val="007649D6"/>
    <w:rsid w:val="00792F37"/>
    <w:rsid w:val="007B15F5"/>
    <w:rsid w:val="008518A6"/>
    <w:rsid w:val="00864106"/>
    <w:rsid w:val="00866C68"/>
    <w:rsid w:val="008A2A74"/>
    <w:rsid w:val="008D7AFB"/>
    <w:rsid w:val="008E0866"/>
    <w:rsid w:val="008F6B00"/>
    <w:rsid w:val="00946B09"/>
    <w:rsid w:val="009A6884"/>
    <w:rsid w:val="009C6A0C"/>
    <w:rsid w:val="009D7B1F"/>
    <w:rsid w:val="00A241AF"/>
    <w:rsid w:val="00A40A42"/>
    <w:rsid w:val="00A4740B"/>
    <w:rsid w:val="00A90DAF"/>
    <w:rsid w:val="00AD06C1"/>
    <w:rsid w:val="00B13A10"/>
    <w:rsid w:val="00B83D8A"/>
    <w:rsid w:val="00B95CB7"/>
    <w:rsid w:val="00BB2BD6"/>
    <w:rsid w:val="00C002DE"/>
    <w:rsid w:val="00C26C77"/>
    <w:rsid w:val="00C612B8"/>
    <w:rsid w:val="00C6577B"/>
    <w:rsid w:val="00CB3512"/>
    <w:rsid w:val="00CF3733"/>
    <w:rsid w:val="00CF75CD"/>
    <w:rsid w:val="00D04FB8"/>
    <w:rsid w:val="00DD5315"/>
    <w:rsid w:val="00E52A85"/>
    <w:rsid w:val="00EA3467"/>
    <w:rsid w:val="00EE1883"/>
    <w:rsid w:val="00F428E3"/>
    <w:rsid w:val="00F71F33"/>
    <w:rsid w:val="00FD37CB"/>
    <w:rsid w:val="00FE38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B06"/>
  </w:style>
  <w:style w:type="paragraph" w:styleId="1">
    <w:name w:val="heading 1"/>
    <w:basedOn w:val="a"/>
    <w:link w:val="10"/>
    <w:uiPriority w:val="9"/>
    <w:qFormat/>
    <w:rsid w:val="0033538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3538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353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13A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13A1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1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39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360349">
              <w:marLeft w:val="0"/>
              <w:marRight w:val="0"/>
              <w:marTop w:val="0"/>
              <w:marBottom w:val="22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88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1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ОК</Company>
  <LinksUpToDate>false</LinksUpToDate>
  <CharactersWithSpaces>2197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Glava</dc:creator>
  <cp:keywords/>
  <dc:description/>
  <cp:lastModifiedBy>User</cp:lastModifiedBy>
  <cp:revision>22</cp:revision>
  <cp:lastPrinted>2024-02-20T10:05:00Z</cp:lastPrinted>
  <dcterms:created xsi:type="dcterms:W3CDTF">2020-01-09T12:47:00Z</dcterms:created>
  <dcterms:modified xsi:type="dcterms:W3CDTF">2024-02-20T10:05:00Z</dcterms:modified>
</cp:coreProperties>
</file>