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6059A5" w:rsidRDefault="00A10D22" w:rsidP="00441DAB">
      <w:pPr>
        <w:tabs>
          <w:tab w:val="left" w:pos="1843"/>
        </w:tabs>
        <w:spacing w:after="450" w:line="42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</w:pP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007932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>постановления</w:t>
      </w: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 администрации Новоалександровского </w:t>
      </w:r>
      <w:r w:rsidR="008F26AB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>муниципального</w:t>
      </w: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044A9E" w:rsidRPr="00031598" w:rsidRDefault="00CC3448" w:rsidP="0003159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2D64">
        <w:rPr>
          <w:rFonts w:ascii="Times New Roman" w:hAnsi="Times New Roman" w:cs="Times New Roman"/>
          <w:sz w:val="28"/>
          <w:szCs w:val="28"/>
        </w:rPr>
        <w:t xml:space="preserve">Администрация Новоалександровского </w:t>
      </w:r>
      <w:r w:rsidR="008F26AB">
        <w:rPr>
          <w:rFonts w:ascii="Times New Roman" w:hAnsi="Times New Roman" w:cs="Times New Roman"/>
          <w:sz w:val="28"/>
          <w:szCs w:val="28"/>
        </w:rPr>
        <w:t>муниципального</w:t>
      </w:r>
      <w:r w:rsidR="00700A40" w:rsidRPr="00700A4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2D64">
        <w:rPr>
          <w:rFonts w:ascii="Times New Roman" w:hAnsi="Times New Roman" w:cs="Times New Roman"/>
          <w:sz w:val="28"/>
          <w:szCs w:val="28"/>
        </w:rPr>
        <w:t xml:space="preserve"> Ставропольского края сообщает </w:t>
      </w:r>
      <w:r w:rsidR="00E50131" w:rsidRPr="00E50131">
        <w:rPr>
          <w:rFonts w:ascii="Times New Roman" w:hAnsi="Times New Roman" w:cs="Times New Roman"/>
          <w:sz w:val="28"/>
          <w:szCs w:val="28"/>
        </w:rPr>
        <w:t>о проведении независимой антикоррупционной экспертизы проекта постановления администрации Новоалександровского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A9E">
        <w:rPr>
          <w:rFonts w:ascii="Times New Roman" w:hAnsi="Times New Roman" w:cs="Times New Roman"/>
          <w:sz w:val="28"/>
          <w:szCs w:val="28"/>
        </w:rPr>
        <w:t>«</w:t>
      </w:r>
      <w:r w:rsidR="007C63AD" w:rsidRPr="007C63AD">
        <w:rPr>
          <w:rFonts w:ascii="Times New Roman" w:hAnsi="Times New Roman"/>
          <w:sz w:val="28"/>
          <w:szCs w:val="28"/>
        </w:rPr>
        <w:t xml:space="preserve">О внесении изменений в Схему размещения нестационарных торговых объектов на территории Новоалександровского </w:t>
      </w:r>
      <w:r w:rsidR="008F26AB">
        <w:rPr>
          <w:rFonts w:ascii="Times New Roman" w:hAnsi="Times New Roman"/>
          <w:sz w:val="28"/>
          <w:szCs w:val="28"/>
        </w:rPr>
        <w:t>муниципального</w:t>
      </w:r>
      <w:r w:rsidR="007C63AD" w:rsidRPr="007C63AD">
        <w:rPr>
          <w:rFonts w:ascii="Times New Roman" w:hAnsi="Times New Roman"/>
          <w:sz w:val="28"/>
          <w:szCs w:val="28"/>
        </w:rPr>
        <w:t xml:space="preserve"> округа Ставропольского края, утвержденную постановлением администрации Новоалександровского </w:t>
      </w:r>
      <w:r w:rsidR="008F26AB">
        <w:rPr>
          <w:rFonts w:ascii="Times New Roman" w:hAnsi="Times New Roman"/>
          <w:sz w:val="28"/>
          <w:szCs w:val="28"/>
        </w:rPr>
        <w:t>муниципального</w:t>
      </w:r>
      <w:r w:rsidR="007C63AD" w:rsidRPr="007C63AD">
        <w:rPr>
          <w:rFonts w:ascii="Times New Roman" w:hAnsi="Times New Roman"/>
          <w:sz w:val="28"/>
          <w:szCs w:val="28"/>
        </w:rPr>
        <w:t xml:space="preserve"> округа Ставропольского края от </w:t>
      </w:r>
      <w:r w:rsidR="008F26AB">
        <w:rPr>
          <w:rFonts w:ascii="Times New Roman" w:hAnsi="Times New Roman"/>
          <w:sz w:val="28"/>
          <w:szCs w:val="28"/>
        </w:rPr>
        <w:t>05</w:t>
      </w:r>
      <w:r w:rsidR="007C63AD" w:rsidRPr="007C63AD">
        <w:rPr>
          <w:rFonts w:ascii="Times New Roman" w:hAnsi="Times New Roman"/>
          <w:sz w:val="28"/>
          <w:szCs w:val="28"/>
        </w:rPr>
        <w:t xml:space="preserve"> </w:t>
      </w:r>
      <w:r w:rsidR="008F26AB">
        <w:rPr>
          <w:rFonts w:ascii="Times New Roman" w:hAnsi="Times New Roman"/>
          <w:sz w:val="28"/>
          <w:szCs w:val="28"/>
        </w:rPr>
        <w:t>февраля</w:t>
      </w:r>
      <w:r w:rsidR="007C63AD" w:rsidRPr="007C63AD">
        <w:rPr>
          <w:rFonts w:ascii="Times New Roman" w:hAnsi="Times New Roman"/>
          <w:sz w:val="28"/>
          <w:szCs w:val="28"/>
        </w:rPr>
        <w:t xml:space="preserve"> 202</w:t>
      </w:r>
      <w:r w:rsidR="008F26AB">
        <w:rPr>
          <w:rFonts w:ascii="Times New Roman" w:hAnsi="Times New Roman"/>
          <w:sz w:val="28"/>
          <w:szCs w:val="28"/>
        </w:rPr>
        <w:t>4</w:t>
      </w:r>
      <w:r w:rsidR="007C63AD" w:rsidRPr="007C63AD">
        <w:rPr>
          <w:rFonts w:ascii="Times New Roman" w:hAnsi="Times New Roman"/>
          <w:sz w:val="28"/>
          <w:szCs w:val="28"/>
        </w:rPr>
        <w:t xml:space="preserve"> года № </w:t>
      </w:r>
      <w:r w:rsidR="008F26AB">
        <w:rPr>
          <w:rFonts w:ascii="Times New Roman" w:hAnsi="Times New Roman"/>
          <w:sz w:val="28"/>
          <w:szCs w:val="28"/>
        </w:rPr>
        <w:t>184</w:t>
      </w:r>
      <w:r w:rsidR="00044A9E" w:rsidRPr="00031598">
        <w:rPr>
          <w:rFonts w:ascii="Times New Roman" w:hAnsi="Times New Roman"/>
          <w:sz w:val="28"/>
          <w:szCs w:val="28"/>
        </w:rPr>
        <w:t>»</w:t>
      </w:r>
    </w:p>
    <w:p w:rsidR="006059A5" w:rsidRDefault="00244FAF" w:rsidP="00044A9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</w:t>
      </w:r>
      <w:r w:rsidR="00CC3448" w:rsidRPr="00031598">
        <w:rPr>
          <w:rFonts w:ascii="Times New Roman" w:hAnsi="Times New Roman" w:cs="Times New Roman"/>
          <w:sz w:val="28"/>
          <w:szCs w:val="28"/>
        </w:rPr>
        <w:t xml:space="preserve">размещён на </w:t>
      </w:r>
      <w:r w:rsidR="00700A40" w:rsidRPr="0003159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E5013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E50131" w:rsidRPr="00E50131">
        <w:rPr>
          <w:rFonts w:ascii="Times New Roman" w:hAnsi="Times New Roman" w:cs="Times New Roman"/>
          <w:sz w:val="28"/>
          <w:szCs w:val="28"/>
        </w:rPr>
        <w:t xml:space="preserve">Новоалександровского муниципального округа Ставропольского края размещается в сети «Интернет» </w:t>
      </w:r>
      <w:bookmarkStart w:id="0" w:name="_GoBack"/>
      <w:bookmarkEnd w:id="0"/>
      <w:r w:rsidR="006059A5" w:rsidRPr="000315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«главная/документы/проекты нормативных правовых актов».</w:t>
      </w:r>
    </w:p>
    <w:p w:rsidR="008F26AB" w:rsidRPr="00031598" w:rsidRDefault="008F26AB" w:rsidP="00044A9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независимой экспертизы: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03.06.2024 г. по 11</w:t>
      </w: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71A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</w:t>
      </w:r>
    </w:p>
    <w:p w:rsidR="008F26AB" w:rsidRPr="008F26AB" w:rsidRDefault="008F26AB" w:rsidP="008F26AB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администрации Новоалександровского муниципального округа Ставропольского края:</w:t>
      </w:r>
    </w:p>
    <w:p w:rsidR="008F26AB" w:rsidRDefault="008F26AB" w:rsidP="008F26AB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6AB" w:rsidRPr="008F26AB" w:rsidRDefault="008F26AB" w:rsidP="008F26AB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</w:t>
      </w:r>
    </w:p>
    <w:p w:rsidR="008F26AB" w:rsidRPr="008F26AB" w:rsidRDefault="008F26AB" w:rsidP="008F26AB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Гагарина, 315, г. Новоалександровск, Ставропольский край, 356000;</w:t>
      </w:r>
    </w:p>
    <w:p w:rsidR="008F26AB" w:rsidRPr="008F26AB" w:rsidRDefault="008F26AB" w:rsidP="008F26AB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телефон/факс: 8(865-44) 6-45-57.</w:t>
      </w:r>
    </w:p>
    <w:p w:rsidR="008F26AB" w:rsidRPr="008F26AB" w:rsidRDefault="008F26AB" w:rsidP="008F26AB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anmrsk@bk.ru</w:t>
      </w:r>
    </w:p>
    <w:p w:rsidR="008F26AB" w:rsidRDefault="008F26AB" w:rsidP="008F26AB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6AB" w:rsidRDefault="008F26AB" w:rsidP="008F26AB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Ответственное лицо: Селезнева Светлана Ивановна – </w:t>
      </w:r>
      <w:r w:rsid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6D2D11"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 администрации Новоалександровского муниципального округа Ставропольского края.</w:t>
      </w:r>
    </w:p>
    <w:p w:rsidR="006D2D11" w:rsidRPr="008F26AB" w:rsidRDefault="006D2D11" w:rsidP="008F26AB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6AB" w:rsidRDefault="008F26AB" w:rsidP="008F26AB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подготовил главный специалист отдела экономического развития администрации Новоалександровского муниципального округа Ставропольского края – Выродова </w:t>
      </w:r>
      <w:proofErr w:type="gramStart"/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Е.И..</w:t>
      </w:r>
      <w:proofErr w:type="gramEnd"/>
    </w:p>
    <w:p w:rsidR="008F26AB" w:rsidRDefault="008F26AB" w:rsidP="008F26AB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sectPr w:rsidR="00A10D22" w:rsidSect="00441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07932"/>
    <w:rsid w:val="00031598"/>
    <w:rsid w:val="00044A9E"/>
    <w:rsid w:val="002121F0"/>
    <w:rsid w:val="00237F04"/>
    <w:rsid w:val="00244FAF"/>
    <w:rsid w:val="00441DAB"/>
    <w:rsid w:val="00445CD6"/>
    <w:rsid w:val="00477E57"/>
    <w:rsid w:val="004973FB"/>
    <w:rsid w:val="005A25C2"/>
    <w:rsid w:val="006059A5"/>
    <w:rsid w:val="0069285E"/>
    <w:rsid w:val="006D2D11"/>
    <w:rsid w:val="00700A40"/>
    <w:rsid w:val="00713C43"/>
    <w:rsid w:val="007C63AD"/>
    <w:rsid w:val="008F26AB"/>
    <w:rsid w:val="00A10D22"/>
    <w:rsid w:val="00A55E98"/>
    <w:rsid w:val="00A60178"/>
    <w:rsid w:val="00A71A67"/>
    <w:rsid w:val="00C84877"/>
    <w:rsid w:val="00CC3448"/>
    <w:rsid w:val="00D2499D"/>
    <w:rsid w:val="00E4726C"/>
    <w:rsid w:val="00E50131"/>
    <w:rsid w:val="00E5428B"/>
    <w:rsid w:val="00F7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031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Екатерина Выродова</cp:lastModifiedBy>
  <cp:revision>14</cp:revision>
  <cp:lastPrinted>2024-06-03T07:26:00Z</cp:lastPrinted>
  <dcterms:created xsi:type="dcterms:W3CDTF">2020-03-03T13:49:00Z</dcterms:created>
  <dcterms:modified xsi:type="dcterms:W3CDTF">2024-06-03T07:26:00Z</dcterms:modified>
</cp:coreProperties>
</file>