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DA28C0" w:rsidRDefault="00E5118A" w:rsidP="00DA28C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DA28C0">
        <w:rPr>
          <w:rFonts w:ascii="Times New Roman" w:eastAsia="Times New Roman" w:hAnsi="Times New Roman"/>
          <w:b/>
          <w:sz w:val="28"/>
          <w:szCs w:val="28"/>
        </w:rPr>
        <w:t xml:space="preserve">о проведении независимой антикоррупционной экспертизы проекта  </w:t>
      </w:r>
      <w:r w:rsidR="004475A9" w:rsidRPr="00DA28C0">
        <w:rPr>
          <w:rFonts w:ascii="Times New Roman" w:eastAsia="Times New Roman" w:hAnsi="Times New Roman"/>
          <w:b/>
          <w:sz w:val="28"/>
          <w:szCs w:val="28"/>
        </w:rPr>
        <w:t xml:space="preserve">постановления администрации </w:t>
      </w:r>
      <w:proofErr w:type="spellStart"/>
      <w:r w:rsidR="004475A9" w:rsidRPr="00DA28C0">
        <w:rPr>
          <w:rFonts w:ascii="Times New Roman" w:eastAsia="Times New Roman" w:hAnsi="Times New Roman"/>
          <w:b/>
          <w:sz w:val="28"/>
          <w:szCs w:val="28"/>
        </w:rPr>
        <w:t>Новоалександровского</w:t>
      </w:r>
      <w:proofErr w:type="spellEnd"/>
      <w:r w:rsidR="004475A9" w:rsidRPr="00DA28C0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округа Ставропольского края «</w:t>
      </w:r>
      <w:r w:rsidR="00DA28C0" w:rsidRPr="00DA28C0">
        <w:rPr>
          <w:rFonts w:ascii="Times New Roman" w:hAnsi="Times New Roman"/>
          <w:b/>
          <w:sz w:val="28"/>
          <w:szCs w:val="28"/>
        </w:rPr>
        <w:t xml:space="preserve">Об оценке регулирующего воздействия проектов нормативных правовых актов, 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  <w:proofErr w:type="spellStart"/>
      <w:r w:rsidR="00DA28C0" w:rsidRPr="00DA28C0"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  <w:r w:rsidR="00DA28C0" w:rsidRPr="00DA28C0">
        <w:rPr>
          <w:rFonts w:ascii="Times New Roman" w:hAnsi="Times New Roman"/>
          <w:b/>
          <w:sz w:val="28"/>
          <w:szCs w:val="28"/>
        </w:rPr>
        <w:t xml:space="preserve"> муниципального округа Ставропольского края и экспертизе нормативных правовых актов </w:t>
      </w:r>
      <w:proofErr w:type="spellStart"/>
      <w:r w:rsidR="00DA28C0" w:rsidRPr="00DA28C0"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  <w:r w:rsidR="00DA28C0" w:rsidRPr="00DA28C0">
        <w:rPr>
          <w:rFonts w:ascii="Times New Roman" w:hAnsi="Times New Roman"/>
          <w:b/>
          <w:sz w:val="28"/>
          <w:szCs w:val="28"/>
        </w:rPr>
        <w:t xml:space="preserve"> муниципального округ</w:t>
      </w:r>
      <w:bookmarkStart w:id="0" w:name="_GoBack"/>
      <w:bookmarkEnd w:id="0"/>
      <w:r w:rsidR="00DA28C0" w:rsidRPr="00DA28C0">
        <w:rPr>
          <w:rFonts w:ascii="Times New Roman" w:hAnsi="Times New Roman"/>
          <w:b/>
          <w:sz w:val="28"/>
          <w:szCs w:val="28"/>
        </w:rPr>
        <w:t>а Ставропольского края, затрагивающих вопросы осуществления предпринимательской и инвестиционной деятельности</w:t>
      </w:r>
      <w:r w:rsidR="004475A9" w:rsidRPr="00DA28C0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DA28C0">
        <w:rPr>
          <w:rFonts w:ascii="Times New Roman" w:hAnsi="Times New Roman" w:cs="Times New Roman"/>
          <w:sz w:val="28"/>
          <w:szCs w:val="28"/>
        </w:rPr>
        <w:t>04 октября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DA28C0">
        <w:rPr>
          <w:rFonts w:ascii="Times New Roman" w:hAnsi="Times New Roman" w:cs="Times New Roman"/>
          <w:sz w:val="28"/>
          <w:szCs w:val="28"/>
        </w:rPr>
        <w:t>11 октября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DA28C0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4475A9"/>
    <w:rsid w:val="005B6F09"/>
    <w:rsid w:val="00652794"/>
    <w:rsid w:val="006768FB"/>
    <w:rsid w:val="006C0DF0"/>
    <w:rsid w:val="00743B49"/>
    <w:rsid w:val="00830E6A"/>
    <w:rsid w:val="00DA28C0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28C0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A28C0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Немыкина Наталья</cp:lastModifiedBy>
  <cp:revision>7</cp:revision>
  <dcterms:created xsi:type="dcterms:W3CDTF">2024-03-19T13:35:00Z</dcterms:created>
  <dcterms:modified xsi:type="dcterms:W3CDTF">2024-10-04T07:42:00Z</dcterms:modified>
</cp:coreProperties>
</file>