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36B" w:rsidRPr="008B1B37" w:rsidRDefault="00CB0C93" w:rsidP="00281A32">
      <w:pPr>
        <w:jc w:val="center"/>
        <w:rPr>
          <w:b/>
          <w:bCs/>
          <w:color w:val="212121"/>
          <w:kern w:val="36"/>
          <w:lang w:eastAsia="ru-RU"/>
        </w:rPr>
      </w:pPr>
      <w:r w:rsidRPr="00D34202">
        <w:rPr>
          <w:b/>
          <w:bCs/>
          <w:color w:val="212121"/>
          <w:kern w:val="36"/>
          <w:lang w:eastAsia="ru-RU"/>
        </w:rPr>
        <w:t xml:space="preserve">Сообщение о проведении антикоррупционной экспертизы проекта </w:t>
      </w:r>
      <w:r w:rsidR="008C23BD" w:rsidRPr="00D34202">
        <w:rPr>
          <w:b/>
          <w:bCs/>
          <w:color w:val="212121"/>
          <w:kern w:val="36"/>
          <w:lang w:eastAsia="ru-RU"/>
        </w:rPr>
        <w:t xml:space="preserve">постановления администрации </w:t>
      </w:r>
      <w:r w:rsidRPr="00D34202">
        <w:rPr>
          <w:b/>
          <w:bCs/>
          <w:color w:val="212121"/>
          <w:kern w:val="36"/>
          <w:lang w:eastAsia="ru-RU"/>
        </w:rPr>
        <w:t xml:space="preserve">Новоалександровского </w:t>
      </w:r>
      <w:r w:rsidR="00573682">
        <w:rPr>
          <w:b/>
          <w:bCs/>
          <w:color w:val="212121"/>
          <w:kern w:val="36"/>
          <w:lang w:eastAsia="ru-RU"/>
        </w:rPr>
        <w:t>муниципально</w:t>
      </w:r>
      <w:r w:rsidRPr="00D34202">
        <w:rPr>
          <w:b/>
          <w:bCs/>
          <w:color w:val="212121"/>
          <w:kern w:val="36"/>
          <w:lang w:eastAsia="ru-RU"/>
        </w:rPr>
        <w:t>го округа Ставропольского края</w:t>
      </w:r>
      <w:r w:rsidR="00573682">
        <w:rPr>
          <w:b/>
          <w:bCs/>
          <w:color w:val="212121"/>
          <w:kern w:val="36"/>
          <w:lang w:eastAsia="ru-RU"/>
        </w:rPr>
        <w:t xml:space="preserve"> </w:t>
      </w:r>
      <w:r w:rsidR="00573682" w:rsidRPr="00573682">
        <w:rPr>
          <w:b/>
        </w:rPr>
        <w:t>«</w:t>
      </w:r>
      <w:r w:rsidR="00A21127" w:rsidRPr="00A21127">
        <w:rPr>
          <w:b/>
        </w:rPr>
        <w:t>О порядке сбора и обмена информацией в области защиты на</w:t>
      </w:r>
      <w:r w:rsidR="00A21127">
        <w:rPr>
          <w:b/>
        </w:rPr>
        <w:t xml:space="preserve">селения </w:t>
      </w:r>
      <w:r w:rsidR="00A21127" w:rsidRPr="00A21127">
        <w:rPr>
          <w:b/>
        </w:rPr>
        <w:t>и территории от чрезвычайных ситуаций природного и техногенного характера в Новоалександровском муниципаль</w:t>
      </w:r>
      <w:r w:rsidR="00A21127">
        <w:rPr>
          <w:b/>
        </w:rPr>
        <w:t>ном округе Ставропольского края</w:t>
      </w:r>
      <w:r w:rsidR="00573682" w:rsidRPr="00573682">
        <w:rPr>
          <w:b/>
        </w:rPr>
        <w:t>»</w:t>
      </w:r>
      <w:r w:rsidR="00962AEB">
        <w:rPr>
          <w:b/>
        </w:rPr>
        <w:t xml:space="preserve"> </w:t>
      </w:r>
    </w:p>
    <w:p w:rsidR="00CB0C93" w:rsidRPr="008B1BB3" w:rsidRDefault="00EA1ACD" w:rsidP="00281A32">
      <w:pPr>
        <w:pStyle w:val="1"/>
        <w:jc w:val="both"/>
        <w:rPr>
          <w:szCs w:val="28"/>
        </w:rPr>
      </w:pPr>
      <w:r>
        <w:rPr>
          <w:color w:val="262525"/>
        </w:rPr>
        <w:t xml:space="preserve">   </w:t>
      </w:r>
      <w:r w:rsidR="00281A32">
        <w:rPr>
          <w:color w:val="262525"/>
        </w:rPr>
        <w:t xml:space="preserve"> </w:t>
      </w:r>
      <w:r w:rsidR="00A21127">
        <w:rPr>
          <w:color w:val="262525"/>
        </w:rPr>
        <w:t xml:space="preserve">      </w:t>
      </w:r>
      <w:r w:rsidR="00CB0C93" w:rsidRPr="00CB0C93">
        <w:rPr>
          <w:color w:val="262525"/>
        </w:rPr>
        <w:t xml:space="preserve">Администрация </w:t>
      </w:r>
      <w:proofErr w:type="spellStart"/>
      <w:r w:rsidR="00CB0C93" w:rsidRPr="00CB0C93">
        <w:rPr>
          <w:color w:val="262525"/>
        </w:rPr>
        <w:t>Новоалександровского</w:t>
      </w:r>
      <w:proofErr w:type="spellEnd"/>
      <w:r w:rsidR="00CB0C93" w:rsidRPr="00CB0C93">
        <w:rPr>
          <w:color w:val="262525"/>
        </w:rPr>
        <w:t xml:space="preserve"> </w:t>
      </w:r>
      <w:r w:rsidR="00573682">
        <w:rPr>
          <w:color w:val="262525"/>
        </w:rPr>
        <w:t>муниципальн</w:t>
      </w:r>
      <w:r w:rsidR="00CB0C93" w:rsidRPr="00CB0C93">
        <w:rPr>
          <w:color w:val="262525"/>
        </w:rPr>
        <w:t>ого округа Ставропольского края сообщает о проведении независимой антикоррупционной экспертизы проекта</w:t>
      </w:r>
      <w:r w:rsidR="008C23BD">
        <w:rPr>
          <w:color w:val="262525"/>
        </w:rPr>
        <w:t xml:space="preserve"> постановления администрации</w:t>
      </w:r>
      <w:r w:rsidR="00B8635E">
        <w:rPr>
          <w:color w:val="262525"/>
        </w:rPr>
        <w:t xml:space="preserve"> </w:t>
      </w:r>
      <w:r w:rsidR="00B8635E" w:rsidRPr="00B8635E">
        <w:rPr>
          <w:bCs/>
          <w:color w:val="212121"/>
          <w:kern w:val="36"/>
        </w:rPr>
        <w:t xml:space="preserve">Новоалександровского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>
        <w:rPr>
          <w:bCs/>
          <w:color w:val="212121"/>
          <w:kern w:val="36"/>
        </w:rPr>
        <w:t xml:space="preserve"> округа Ставропольского края </w:t>
      </w:r>
      <w:r w:rsidR="00573682">
        <w:rPr>
          <w:szCs w:val="28"/>
        </w:rPr>
        <w:t>«</w:t>
      </w:r>
      <w:r w:rsidR="00A21127" w:rsidRPr="00A21127">
        <w:rPr>
          <w:szCs w:val="28"/>
        </w:rPr>
        <w:t>О порядке сбора и обмена информацией в области защиты на</w:t>
      </w:r>
      <w:r w:rsidR="00A21127">
        <w:rPr>
          <w:szCs w:val="28"/>
        </w:rPr>
        <w:t xml:space="preserve">селения </w:t>
      </w:r>
      <w:r w:rsidR="00A21127" w:rsidRPr="00A21127">
        <w:rPr>
          <w:szCs w:val="28"/>
        </w:rPr>
        <w:t>и территории от чрезвычайных ситуаций природного и техногенного характера в Новоалександровском муниципальном округе Ставрополь</w:t>
      </w:r>
      <w:r w:rsidR="00A21127">
        <w:rPr>
          <w:szCs w:val="28"/>
        </w:rPr>
        <w:t>ского края</w:t>
      </w:r>
      <w:r w:rsidR="00573682">
        <w:rPr>
          <w:szCs w:val="28"/>
        </w:rPr>
        <w:t>»</w:t>
      </w:r>
      <w:r w:rsidR="00573682" w:rsidRPr="00CB0C93">
        <w:rPr>
          <w:color w:val="262525"/>
        </w:rPr>
        <w:t xml:space="preserve"> </w:t>
      </w:r>
      <w:r w:rsidR="00CB0C93" w:rsidRPr="00CB0C93">
        <w:rPr>
          <w:color w:val="262525"/>
        </w:rPr>
        <w:t xml:space="preserve">(далее </w:t>
      </w:r>
      <w:r w:rsidR="008B582E">
        <w:rPr>
          <w:color w:val="262525"/>
        </w:rPr>
        <w:t>–</w:t>
      </w:r>
      <w:r w:rsidR="00CB0C93" w:rsidRPr="00CB0C93">
        <w:rPr>
          <w:color w:val="262525"/>
        </w:rPr>
        <w:t xml:space="preserve"> проект</w:t>
      </w:r>
      <w:r w:rsidR="008C23BD">
        <w:rPr>
          <w:color w:val="262525"/>
        </w:rPr>
        <w:t xml:space="preserve"> постановления</w:t>
      </w:r>
      <w:r w:rsidR="00CB0C93" w:rsidRPr="00CB0C93">
        <w:rPr>
          <w:color w:val="262525"/>
        </w:rPr>
        <w:t>).</w:t>
      </w:r>
      <w:r w:rsidR="008C23BD">
        <w:rPr>
          <w:color w:val="262525"/>
        </w:rPr>
        <w:t xml:space="preserve"> </w:t>
      </w:r>
      <w:r w:rsidR="00962AEB">
        <w:rPr>
          <w:color w:val="262525"/>
        </w:rPr>
        <w:t xml:space="preserve"> </w:t>
      </w:r>
      <w:r w:rsidR="00573682">
        <w:rPr>
          <w:color w:val="262525"/>
        </w:rPr>
        <w:t xml:space="preserve"> </w:t>
      </w:r>
    </w:p>
    <w:p w:rsidR="00CB0C93" w:rsidRPr="00CB0C93" w:rsidRDefault="0052036B" w:rsidP="00281A32">
      <w:pPr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A21127">
        <w:rPr>
          <w:color w:val="262525"/>
          <w:lang w:eastAsia="ru-RU"/>
        </w:rPr>
        <w:t xml:space="preserve">    </w:t>
      </w:r>
      <w:r w:rsidR="00CB0C93" w:rsidRPr="00CB0C93">
        <w:rPr>
          <w:color w:val="262525"/>
          <w:lang w:eastAsia="ru-RU"/>
        </w:rPr>
        <w:t xml:space="preserve">Данный проект </w:t>
      </w:r>
      <w:r w:rsidR="00EC021C">
        <w:rPr>
          <w:color w:val="262525"/>
          <w:lang w:eastAsia="ru-RU"/>
        </w:rPr>
        <w:t xml:space="preserve">постановления </w:t>
      </w:r>
      <w:r w:rsidR="00100A6B">
        <w:rPr>
          <w:color w:val="262525"/>
          <w:lang w:eastAsia="ru-RU"/>
        </w:rPr>
        <w:t xml:space="preserve">размещен на официальном сайте </w:t>
      </w:r>
      <w:proofErr w:type="spellStart"/>
      <w:r w:rsidR="00CB0C93" w:rsidRPr="00CB0C93">
        <w:rPr>
          <w:color w:val="262525"/>
          <w:lang w:eastAsia="ru-RU"/>
        </w:rPr>
        <w:t>Новоалександровского</w:t>
      </w:r>
      <w:proofErr w:type="spellEnd"/>
      <w:r w:rsidR="00CB0C93" w:rsidRPr="00CB0C93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округа Ставропольского края </w:t>
      </w:r>
      <w:r w:rsidR="00A15DCA">
        <w:rPr>
          <w:color w:val="0000FF"/>
          <w:u w:val="single"/>
          <w:lang w:val="en-US" w:eastAsia="ru-RU"/>
        </w:rPr>
        <w:fldChar w:fldCharType="begin"/>
      </w:r>
      <w:r w:rsidR="00A15DCA" w:rsidRPr="00A15DCA">
        <w:rPr>
          <w:color w:val="0000FF"/>
          <w:u w:val="single"/>
          <w:lang w:eastAsia="ru-RU"/>
        </w:rPr>
        <w:instrText xml:space="preserve"> </w:instrText>
      </w:r>
      <w:r w:rsidR="00A15DCA">
        <w:rPr>
          <w:color w:val="0000FF"/>
          <w:u w:val="single"/>
          <w:lang w:val="en-US" w:eastAsia="ru-RU"/>
        </w:rPr>
        <w:instrText>HYPERLINK</w:instrText>
      </w:r>
      <w:r w:rsidR="00A15DCA" w:rsidRPr="00A15DCA">
        <w:rPr>
          <w:color w:val="0000FF"/>
          <w:u w:val="single"/>
          <w:lang w:eastAsia="ru-RU"/>
        </w:rPr>
        <w:instrText xml:space="preserve"> "</w:instrText>
      </w:r>
      <w:r w:rsidR="00A15DCA">
        <w:rPr>
          <w:color w:val="0000FF"/>
          <w:u w:val="single"/>
          <w:lang w:val="en-US" w:eastAsia="ru-RU"/>
        </w:rPr>
        <w:instrText>https</w:instrText>
      </w:r>
      <w:r w:rsidR="00A15DCA" w:rsidRPr="00A15DCA">
        <w:rPr>
          <w:color w:val="0000FF"/>
          <w:u w:val="single"/>
          <w:lang w:eastAsia="ru-RU"/>
        </w:rPr>
        <w:instrText>://</w:instrText>
      </w:r>
      <w:r w:rsidR="00A15DCA">
        <w:rPr>
          <w:color w:val="0000FF"/>
          <w:u w:val="single"/>
          <w:lang w:val="en-US" w:eastAsia="ru-RU"/>
        </w:rPr>
        <w:instrText>newal</w:instrText>
      </w:r>
      <w:r w:rsidR="00A15DCA">
        <w:rPr>
          <w:color w:val="0000FF"/>
          <w:u w:val="single"/>
          <w:lang w:val="en-US" w:eastAsia="ru-RU"/>
        </w:rPr>
        <w:instrText>exandrovsk</w:instrText>
      </w:r>
      <w:r w:rsidR="00A15DCA" w:rsidRPr="00A15DCA">
        <w:rPr>
          <w:color w:val="0000FF"/>
          <w:u w:val="single"/>
          <w:lang w:eastAsia="ru-RU"/>
        </w:rPr>
        <w:instrText>.</w:instrText>
      </w:r>
      <w:r w:rsidR="00A15DCA">
        <w:rPr>
          <w:color w:val="0000FF"/>
          <w:u w:val="single"/>
          <w:lang w:val="en-US" w:eastAsia="ru-RU"/>
        </w:rPr>
        <w:instrText>gosuslugi</w:instrText>
      </w:r>
      <w:r w:rsidR="00A15DCA" w:rsidRPr="00A15DCA">
        <w:rPr>
          <w:color w:val="0000FF"/>
          <w:u w:val="single"/>
          <w:lang w:eastAsia="ru-RU"/>
        </w:rPr>
        <w:instrText>.</w:instrText>
      </w:r>
      <w:r w:rsidR="00A15DCA">
        <w:rPr>
          <w:color w:val="0000FF"/>
          <w:u w:val="single"/>
          <w:lang w:val="en-US" w:eastAsia="ru-RU"/>
        </w:rPr>
        <w:instrText>ru</w:instrText>
      </w:r>
      <w:r w:rsidR="00A15DCA" w:rsidRPr="00A15DCA">
        <w:rPr>
          <w:color w:val="0000FF"/>
          <w:u w:val="single"/>
          <w:lang w:eastAsia="ru-RU"/>
        </w:rPr>
        <w:instrText xml:space="preserve">" </w:instrText>
      </w:r>
      <w:r w:rsidR="00A15DCA">
        <w:rPr>
          <w:color w:val="0000FF"/>
          <w:u w:val="single"/>
          <w:lang w:val="en-US" w:eastAsia="ru-RU"/>
        </w:rPr>
        <w:fldChar w:fldCharType="separate"/>
      </w:r>
      <w:r w:rsidR="00100A6B" w:rsidRPr="00100A6B">
        <w:rPr>
          <w:color w:val="0000FF"/>
          <w:u w:val="single"/>
          <w:lang w:val="en-US" w:eastAsia="ru-RU"/>
        </w:rPr>
        <w:t>https</w:t>
      </w:r>
      <w:r w:rsidR="00100A6B" w:rsidRPr="00100A6B">
        <w:rPr>
          <w:color w:val="0000FF"/>
          <w:u w:val="single"/>
          <w:lang w:eastAsia="ru-RU"/>
        </w:rPr>
        <w:t>://</w:t>
      </w:r>
      <w:proofErr w:type="spellStart"/>
      <w:r w:rsidR="00100A6B" w:rsidRPr="00100A6B">
        <w:rPr>
          <w:color w:val="0000FF"/>
          <w:u w:val="single"/>
          <w:lang w:val="en-US" w:eastAsia="ru-RU"/>
        </w:rPr>
        <w:t>newalexandrovsk</w:t>
      </w:r>
      <w:proofErr w:type="spellEnd"/>
      <w:r w:rsidR="00100A6B" w:rsidRPr="00100A6B">
        <w:rPr>
          <w:color w:val="0000FF"/>
          <w:u w:val="single"/>
          <w:lang w:eastAsia="ru-RU"/>
        </w:rPr>
        <w:t>.</w:t>
      </w:r>
      <w:proofErr w:type="spellStart"/>
      <w:r w:rsidR="00100A6B" w:rsidRPr="00100A6B">
        <w:rPr>
          <w:color w:val="0000FF"/>
          <w:u w:val="single"/>
          <w:lang w:val="en-US" w:eastAsia="ru-RU"/>
        </w:rPr>
        <w:t>gosuslugi</w:t>
      </w:r>
      <w:proofErr w:type="spellEnd"/>
      <w:r w:rsidR="00100A6B" w:rsidRPr="00100A6B">
        <w:rPr>
          <w:color w:val="0000FF"/>
          <w:u w:val="single"/>
          <w:lang w:eastAsia="ru-RU"/>
        </w:rPr>
        <w:t>.</w:t>
      </w:r>
      <w:proofErr w:type="spellStart"/>
      <w:r w:rsidR="00100A6B" w:rsidRPr="00100A6B">
        <w:rPr>
          <w:color w:val="0000FF"/>
          <w:u w:val="single"/>
          <w:lang w:val="en-US" w:eastAsia="ru-RU"/>
        </w:rPr>
        <w:t>ru</w:t>
      </w:r>
      <w:proofErr w:type="spellEnd"/>
      <w:r w:rsidR="00A15DCA">
        <w:rPr>
          <w:color w:val="0000FF"/>
          <w:u w:val="single"/>
          <w:lang w:val="en-US" w:eastAsia="ru-RU"/>
        </w:rPr>
        <w:fldChar w:fldCharType="end"/>
      </w:r>
      <w:r w:rsidR="00100A6B" w:rsidRPr="00100A6B">
        <w:rPr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в информационно-телекоммуникационной сети «Интернет» в разделе</w:t>
      </w:r>
      <w:r w:rsidR="00100A6B">
        <w:rPr>
          <w:color w:val="262525"/>
          <w:lang w:eastAsia="ru-RU"/>
        </w:rPr>
        <w:t xml:space="preserve"> </w:t>
      </w:r>
      <w:r w:rsidR="00100A6B">
        <w:t>«Главная/Официально/Документы/Проекты нормативных правовых актов»</w:t>
      </w:r>
      <w:r w:rsidR="00CB0C93" w:rsidRPr="00CB0C93">
        <w:rPr>
          <w:color w:val="262525"/>
          <w:lang w:eastAsia="ru-RU"/>
        </w:rPr>
        <w:t>.</w:t>
      </w:r>
      <w:r w:rsidR="00573682">
        <w:rPr>
          <w:color w:val="262525"/>
          <w:lang w:eastAsia="ru-RU"/>
        </w:rPr>
        <w:t xml:space="preserve"> </w:t>
      </w:r>
      <w:r w:rsidR="00100A6B">
        <w:rPr>
          <w:color w:val="262525"/>
          <w:lang w:eastAsia="ru-RU"/>
        </w:rPr>
        <w:t xml:space="preserve"> </w:t>
      </w:r>
      <w:r w:rsidR="00281A32">
        <w:rPr>
          <w:color w:val="262525"/>
          <w:lang w:eastAsia="ru-RU"/>
        </w:rPr>
        <w:t xml:space="preserve"> </w:t>
      </w:r>
    </w:p>
    <w:p w:rsidR="00CB0C93" w:rsidRPr="00CB0C93" w:rsidRDefault="0052036B" w:rsidP="00281A32">
      <w:pPr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="00CB0C93" w:rsidRPr="00CB0C93">
        <w:rPr>
          <w:color w:val="262525"/>
          <w:lang w:eastAsia="ru-RU"/>
        </w:rPr>
        <w:t>коррупциогенных</w:t>
      </w:r>
      <w:proofErr w:type="spellEnd"/>
      <w:r w:rsidR="00CB0C93" w:rsidRPr="00CB0C93">
        <w:rPr>
          <w:color w:val="262525"/>
          <w:lang w:eastAsia="ru-RU"/>
        </w:rPr>
        <w:t xml:space="preserve"> факторов оформляется заключение, в котором указываются выявленные в проекте </w:t>
      </w:r>
      <w:proofErr w:type="spellStart"/>
      <w:r w:rsidR="00CB0C93" w:rsidRPr="00CB0C93">
        <w:rPr>
          <w:color w:val="262525"/>
          <w:lang w:eastAsia="ru-RU"/>
        </w:rPr>
        <w:t>коррупциогенные</w:t>
      </w:r>
      <w:proofErr w:type="spellEnd"/>
      <w:r w:rsidR="00CB0C93" w:rsidRPr="00CB0C93">
        <w:rPr>
          <w:color w:val="262525"/>
          <w:lang w:eastAsia="ru-RU"/>
        </w:rPr>
        <w:t xml:space="preserve"> факторы и предлагаются способы их устранения.</w:t>
      </w:r>
    </w:p>
    <w:p w:rsidR="00CB0C93" w:rsidRPr="00CB0C93" w:rsidRDefault="00E02348" w:rsidP="00281A32">
      <w:pPr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CB0C93" w:rsidRPr="00CB0C93" w:rsidRDefault="0052036B" w:rsidP="00281A32">
      <w:pPr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 xml:space="preserve">Дата начала приема заключений по результатам независимой </w:t>
      </w:r>
      <w:r w:rsidR="00573682">
        <w:rPr>
          <w:color w:val="262525"/>
          <w:lang w:eastAsia="ru-RU"/>
        </w:rPr>
        <w:t>а</w:t>
      </w:r>
      <w:r w:rsidR="00281A32">
        <w:rPr>
          <w:color w:val="262525"/>
          <w:lang w:eastAsia="ru-RU"/>
        </w:rPr>
        <w:t>нти</w:t>
      </w:r>
      <w:r w:rsidR="00A21127">
        <w:rPr>
          <w:color w:val="262525"/>
          <w:lang w:eastAsia="ru-RU"/>
        </w:rPr>
        <w:t>коррупционной экспертизы – 03</w:t>
      </w:r>
      <w:r w:rsidR="00521E7D">
        <w:rPr>
          <w:color w:val="262525"/>
          <w:lang w:eastAsia="ru-RU"/>
        </w:rPr>
        <w:t>.0</w:t>
      </w:r>
      <w:r w:rsidR="00A21127">
        <w:rPr>
          <w:color w:val="262525"/>
          <w:lang w:eastAsia="ru-RU"/>
        </w:rPr>
        <w:t>4</w:t>
      </w:r>
      <w:r w:rsidR="00637713">
        <w:rPr>
          <w:color w:val="262525"/>
          <w:lang w:eastAsia="ru-RU"/>
        </w:rPr>
        <w:t>.</w:t>
      </w:r>
      <w:r w:rsidR="00521E7D">
        <w:rPr>
          <w:color w:val="262525"/>
          <w:lang w:eastAsia="ru-RU"/>
        </w:rPr>
        <w:t>2024</w:t>
      </w:r>
      <w:r w:rsidR="00CB0C93" w:rsidRPr="00CB0C93">
        <w:rPr>
          <w:color w:val="262525"/>
          <w:lang w:eastAsia="ru-RU"/>
        </w:rPr>
        <w:t xml:space="preserve"> года, дата окончания приема заключений по результатам независимой а</w:t>
      </w:r>
      <w:r w:rsidR="008B582E">
        <w:rPr>
          <w:color w:val="262525"/>
          <w:lang w:eastAsia="ru-RU"/>
        </w:rPr>
        <w:t>нтикоррупционной экспертизы –</w:t>
      </w:r>
      <w:r w:rsidR="008B1BB3">
        <w:rPr>
          <w:color w:val="262525"/>
          <w:lang w:eastAsia="ru-RU"/>
        </w:rPr>
        <w:t xml:space="preserve">      </w:t>
      </w:r>
      <w:r w:rsidR="00A21127">
        <w:rPr>
          <w:color w:val="262525"/>
          <w:lang w:eastAsia="ru-RU"/>
        </w:rPr>
        <w:t>10</w:t>
      </w:r>
      <w:r w:rsidR="00521E7D">
        <w:rPr>
          <w:color w:val="262525"/>
          <w:lang w:eastAsia="ru-RU"/>
        </w:rPr>
        <w:t>.0</w:t>
      </w:r>
      <w:r w:rsidR="00A21127">
        <w:rPr>
          <w:color w:val="262525"/>
          <w:lang w:eastAsia="ru-RU"/>
        </w:rPr>
        <w:t>4</w:t>
      </w:r>
      <w:r w:rsidR="00637713">
        <w:rPr>
          <w:color w:val="262525"/>
          <w:lang w:eastAsia="ru-RU"/>
        </w:rPr>
        <w:t>.</w:t>
      </w:r>
      <w:r w:rsidR="00521E7D">
        <w:rPr>
          <w:color w:val="262525"/>
          <w:lang w:eastAsia="ru-RU"/>
        </w:rPr>
        <w:t>2024</w:t>
      </w:r>
      <w:r w:rsidR="00CB0C93" w:rsidRPr="00CB0C93">
        <w:rPr>
          <w:color w:val="262525"/>
          <w:lang w:eastAsia="ru-RU"/>
        </w:rPr>
        <w:t xml:space="preserve"> года.</w:t>
      </w:r>
      <w:r w:rsidR="00A77E43">
        <w:rPr>
          <w:color w:val="262525"/>
          <w:lang w:eastAsia="ru-RU"/>
        </w:rPr>
        <w:t xml:space="preserve"> </w:t>
      </w:r>
      <w:r w:rsidR="008C23BD">
        <w:rPr>
          <w:color w:val="262525"/>
          <w:lang w:eastAsia="ru-RU"/>
        </w:rPr>
        <w:t xml:space="preserve"> </w:t>
      </w:r>
    </w:p>
    <w:p w:rsidR="00CB0C93" w:rsidRPr="00CB0C93" w:rsidRDefault="0052036B" w:rsidP="00281A32">
      <w:pPr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Заключения в письменном виде направляются в администрацию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 xml:space="preserve">округа Ставропольского края по почте, </w:t>
      </w:r>
      <w:proofErr w:type="spellStart"/>
      <w:r w:rsidR="00CB0C93" w:rsidRPr="00CB0C93">
        <w:rPr>
          <w:color w:val="262525"/>
          <w:lang w:eastAsia="ru-RU"/>
        </w:rPr>
        <w:t>факсограммой</w:t>
      </w:r>
      <w:proofErr w:type="spellEnd"/>
      <w:r w:rsidR="00CB0C93" w:rsidRPr="00CB0C93">
        <w:rPr>
          <w:color w:val="262525"/>
          <w:lang w:eastAsia="ru-RU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</w:t>
      </w:r>
      <w:r w:rsidR="00573682" w:rsidRPr="00573682">
        <w:rPr>
          <w:color w:val="262525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D22D51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округа Ставропольского края.</w:t>
      </w:r>
      <w:r w:rsidR="00573682">
        <w:rPr>
          <w:color w:val="262525"/>
          <w:lang w:eastAsia="ru-RU"/>
        </w:rPr>
        <w:t xml:space="preserve"> </w:t>
      </w:r>
    </w:p>
    <w:p w:rsidR="00CB0C93" w:rsidRPr="00CB0C93" w:rsidRDefault="0052036B" w:rsidP="00281A32">
      <w:pPr>
        <w:jc w:val="both"/>
        <w:textAlignment w:val="baseline"/>
        <w:rPr>
          <w:color w:val="262525"/>
          <w:lang w:eastAsia="ru-RU"/>
        </w:rPr>
      </w:pPr>
      <w:r>
        <w:rPr>
          <w:color w:val="262525"/>
          <w:lang w:eastAsia="ru-RU"/>
        </w:rPr>
        <w:t xml:space="preserve">     </w:t>
      </w:r>
      <w:r w:rsidR="00CB0C93" w:rsidRPr="00CB0C93">
        <w:rPr>
          <w:color w:val="262525"/>
          <w:lang w:eastAsia="ru-RU"/>
        </w:rPr>
        <w:t>Информация об администрации Новоалександровского</w:t>
      </w:r>
      <w:r w:rsidR="00D22D51">
        <w:rPr>
          <w:color w:val="262525"/>
          <w:lang w:eastAsia="ru-RU"/>
        </w:rPr>
        <w:t xml:space="preserve"> </w:t>
      </w:r>
      <w:r w:rsidR="00573682">
        <w:rPr>
          <w:color w:val="262525"/>
        </w:rPr>
        <w:t>муниципальн</w:t>
      </w:r>
      <w:r w:rsidR="00573682" w:rsidRPr="00CB0C93">
        <w:rPr>
          <w:color w:val="262525"/>
        </w:rPr>
        <w:t>ого</w:t>
      </w:r>
      <w:r w:rsidR="00573682" w:rsidRPr="00CB0C93">
        <w:rPr>
          <w:color w:val="262525"/>
          <w:lang w:eastAsia="ru-RU"/>
        </w:rPr>
        <w:t xml:space="preserve"> </w:t>
      </w:r>
      <w:r w:rsidR="00CB0C93" w:rsidRPr="00CB0C93">
        <w:rPr>
          <w:color w:val="262525"/>
          <w:lang w:eastAsia="ru-RU"/>
        </w:rPr>
        <w:t>округа Ставропольского края:</w:t>
      </w:r>
      <w:r w:rsidR="00573682">
        <w:rPr>
          <w:color w:val="262525"/>
          <w:lang w:eastAsia="ru-RU"/>
        </w:rPr>
        <w:t xml:space="preserve"> </w:t>
      </w:r>
    </w:p>
    <w:p w:rsidR="00CB0C93" w:rsidRPr="00CB0C93" w:rsidRDefault="00CB0C93" w:rsidP="00281A32">
      <w:pPr>
        <w:numPr>
          <w:ilvl w:val="0"/>
          <w:numId w:val="1"/>
        </w:numPr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Юридический адрес: ул. Гагарина, 315; г.</w:t>
      </w:r>
      <w:r w:rsidR="00D22D51">
        <w:rPr>
          <w:color w:val="262525"/>
          <w:lang w:eastAsia="ru-RU"/>
        </w:rPr>
        <w:t xml:space="preserve"> </w:t>
      </w:r>
      <w:r w:rsidRPr="00CB0C93">
        <w:rPr>
          <w:color w:val="262525"/>
          <w:lang w:eastAsia="ru-RU"/>
        </w:rPr>
        <w:t>Новоалександровск, Ставропольский край, 356000;</w:t>
      </w:r>
    </w:p>
    <w:p w:rsidR="00CB0C93" w:rsidRPr="00CB0C93" w:rsidRDefault="00CB0C93" w:rsidP="00281A32">
      <w:pPr>
        <w:numPr>
          <w:ilvl w:val="0"/>
          <w:numId w:val="1"/>
        </w:numPr>
        <w:ind w:left="375"/>
        <w:jc w:val="both"/>
        <w:textAlignment w:val="baseline"/>
        <w:rPr>
          <w:color w:val="262525"/>
          <w:lang w:eastAsia="ru-RU"/>
        </w:rPr>
      </w:pPr>
      <w:r w:rsidRPr="00CB0C93">
        <w:rPr>
          <w:color w:val="262525"/>
          <w:lang w:eastAsia="ru-RU"/>
        </w:rPr>
        <w:t>Контактный телефон / факс: 8(86544) 6-31-47, 6-30-35;</w:t>
      </w:r>
    </w:p>
    <w:p w:rsidR="00CB0C93" w:rsidRPr="00A21127" w:rsidRDefault="00CB0C93" w:rsidP="00281A32">
      <w:pPr>
        <w:numPr>
          <w:ilvl w:val="0"/>
          <w:numId w:val="1"/>
        </w:numPr>
        <w:ind w:left="375"/>
        <w:jc w:val="both"/>
        <w:textAlignment w:val="baseline"/>
        <w:rPr>
          <w:rStyle w:val="a3"/>
          <w:color w:val="262525"/>
          <w:u w:val="none"/>
          <w:lang w:eastAsia="ru-RU"/>
        </w:rPr>
      </w:pPr>
      <w:r w:rsidRPr="00CB0C93">
        <w:rPr>
          <w:color w:val="262525"/>
          <w:lang w:eastAsia="ru-RU"/>
        </w:rPr>
        <w:t xml:space="preserve">Адрес электронной почты: </w:t>
      </w:r>
      <w:hyperlink r:id="rId5" w:history="1">
        <w:r w:rsidR="009A5F9D" w:rsidRPr="00655702">
          <w:rPr>
            <w:rStyle w:val="a3"/>
            <w:lang w:eastAsia="ru-RU"/>
          </w:rPr>
          <w:t>ANMRSK@bk.ru</w:t>
        </w:r>
      </w:hyperlink>
    </w:p>
    <w:p w:rsidR="00A21127" w:rsidRPr="00A21127" w:rsidRDefault="00A21127" w:rsidP="00A21127">
      <w:pPr>
        <w:ind w:left="375"/>
        <w:jc w:val="both"/>
        <w:textAlignment w:val="baseline"/>
        <w:rPr>
          <w:rStyle w:val="a3"/>
          <w:color w:val="262525"/>
          <w:u w:val="none"/>
          <w:lang w:eastAsia="ru-RU"/>
        </w:rPr>
      </w:pPr>
    </w:p>
    <w:p w:rsidR="008D14A7" w:rsidRPr="00892080" w:rsidRDefault="008D14A7" w:rsidP="00A21127">
      <w:pPr>
        <w:spacing w:before="240"/>
        <w:jc w:val="both"/>
        <w:rPr>
          <w:sz w:val="20"/>
          <w:szCs w:val="20"/>
        </w:rPr>
      </w:pPr>
      <w:bookmarkStart w:id="0" w:name="_GoBack"/>
      <w:bookmarkEnd w:id="0"/>
    </w:p>
    <w:sectPr w:rsidR="008D14A7" w:rsidRPr="00892080" w:rsidSect="00105D2C">
      <w:pgSz w:w="11906" w:h="16838" w:code="9"/>
      <w:pgMar w:top="567" w:right="567" w:bottom="567" w:left="1418" w:header="510" w:footer="51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B26D4"/>
    <w:multiLevelType w:val="multilevel"/>
    <w:tmpl w:val="9A46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602"/>
    <w:rsid w:val="00100A6B"/>
    <w:rsid w:val="00105D2C"/>
    <w:rsid w:val="00172556"/>
    <w:rsid w:val="00281A32"/>
    <w:rsid w:val="002E261C"/>
    <w:rsid w:val="00434FDC"/>
    <w:rsid w:val="004A18F3"/>
    <w:rsid w:val="004B33C2"/>
    <w:rsid w:val="004C3DFD"/>
    <w:rsid w:val="004F0546"/>
    <w:rsid w:val="0052036B"/>
    <w:rsid w:val="00521E7D"/>
    <w:rsid w:val="00573682"/>
    <w:rsid w:val="00637713"/>
    <w:rsid w:val="00892080"/>
    <w:rsid w:val="008B1B37"/>
    <w:rsid w:val="008B1BB3"/>
    <w:rsid w:val="008B582E"/>
    <w:rsid w:val="008C23BD"/>
    <w:rsid w:val="008D14A7"/>
    <w:rsid w:val="00962AEB"/>
    <w:rsid w:val="009A5F9D"/>
    <w:rsid w:val="009C76CD"/>
    <w:rsid w:val="00A020AF"/>
    <w:rsid w:val="00A15DCA"/>
    <w:rsid w:val="00A21127"/>
    <w:rsid w:val="00A632C7"/>
    <w:rsid w:val="00A77E43"/>
    <w:rsid w:val="00A964F9"/>
    <w:rsid w:val="00B8635E"/>
    <w:rsid w:val="00CB0C93"/>
    <w:rsid w:val="00CD7D29"/>
    <w:rsid w:val="00D22D51"/>
    <w:rsid w:val="00D236B0"/>
    <w:rsid w:val="00D34202"/>
    <w:rsid w:val="00DE1602"/>
    <w:rsid w:val="00DE2296"/>
    <w:rsid w:val="00E02348"/>
    <w:rsid w:val="00EA1ACD"/>
    <w:rsid w:val="00EC021C"/>
    <w:rsid w:val="00F03D09"/>
    <w:rsid w:val="00F31BD8"/>
    <w:rsid w:val="00F6242D"/>
    <w:rsid w:val="00F9617A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5B48C7-E041-4224-A159-1AB555F5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3DF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03D0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D09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8B1BB3"/>
    <w:rPr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083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6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MRSK@b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GO-CHS(2)</dc:creator>
  <cp:keywords/>
  <dc:description/>
  <cp:lastModifiedBy>Людмила Савочкина</cp:lastModifiedBy>
  <cp:revision>48</cp:revision>
  <cp:lastPrinted>2024-04-02T12:04:00Z</cp:lastPrinted>
  <dcterms:created xsi:type="dcterms:W3CDTF">2018-04-11T11:57:00Z</dcterms:created>
  <dcterms:modified xsi:type="dcterms:W3CDTF">2024-04-03T10:34:00Z</dcterms:modified>
</cp:coreProperties>
</file>