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37" w:rsidRPr="00335382" w:rsidRDefault="00792F37" w:rsidP="00792F37">
      <w:pPr>
        <w:spacing w:after="340" w:line="317" w:lineRule="atLeast"/>
        <w:ind w:left="567" w:hanging="567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Сообщение о проведении независимой </w:t>
      </w:r>
      <w:proofErr w:type="gramStart"/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экспертизы проекта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решения Совета </w:t>
      </w:r>
      <w:r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                                    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депутатов </w:t>
      </w:r>
      <w:r w:rsidR="00E52A85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второго</w:t>
      </w:r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созыва</w:t>
      </w:r>
      <w:proofErr w:type="gramEnd"/>
      <w:r w:rsidR="002C68FC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Новоалександровского </w:t>
      </w:r>
      <w:r w:rsidR="002C21E1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>муниципального</w:t>
      </w:r>
      <w:r w:rsidR="00335382" w:rsidRPr="00335382">
        <w:rPr>
          <w:rFonts w:ascii="Arial" w:eastAsia="Times New Roman" w:hAnsi="Arial" w:cs="Arial"/>
          <w:b/>
          <w:bCs/>
          <w:color w:val="212121"/>
          <w:kern w:val="36"/>
          <w:sz w:val="23"/>
          <w:szCs w:val="23"/>
          <w:lang w:eastAsia="ru-RU"/>
        </w:rPr>
        <w:t xml:space="preserve"> округа Ставропольского края</w:t>
      </w:r>
    </w:p>
    <w:p w:rsidR="00E52A85" w:rsidRDefault="00B13A10" w:rsidP="00A241AF">
      <w:pPr>
        <w:spacing w:after="0" w:line="360" w:lineRule="auto"/>
        <w:ind w:left="567" w:right="261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</w:t>
      </w:r>
      <w:r w:rsidR="00A241AF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Сообщение о проведении независимой </w:t>
      </w:r>
      <w:proofErr w:type="gramStart"/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экспертизы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>решения Совета депутатов</w:t>
      </w:r>
      <w:proofErr w:type="gramEnd"/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Новоалександровского </w:t>
      </w:r>
      <w:r w:rsidR="002C21E1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округа Ставропольского края </w:t>
      </w:r>
      <w:r w:rsidR="00E52A85">
        <w:rPr>
          <w:rFonts w:ascii="Times New Roman" w:hAnsi="Times New Roman" w:cs="Times New Roman"/>
          <w:bCs/>
          <w:sz w:val="24"/>
          <w:szCs w:val="24"/>
        </w:rPr>
        <w:t>второго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 созыва </w:t>
      </w:r>
      <w:r w:rsidR="007649D6" w:rsidRPr="00A241AF">
        <w:rPr>
          <w:rFonts w:ascii="Times New Roman" w:hAnsi="Times New Roman" w:cs="Times New Roman"/>
          <w:bCs/>
          <w:sz w:val="24"/>
          <w:szCs w:val="24"/>
        </w:rPr>
        <w:t>«</w:t>
      </w:r>
      <w:r w:rsidR="00A241AF" w:rsidRPr="00A241AF">
        <w:rPr>
          <w:rFonts w:ascii="Times New Roman" w:hAnsi="Times New Roman" w:cs="Times New Roman"/>
          <w:sz w:val="24"/>
          <w:szCs w:val="24"/>
        </w:rPr>
        <w:t>О мерах социальной поддержки работников культуры, работающих и проживающих в сельской местности Новоалександровского муниципального округа Ставропольского края</w:t>
      </w:r>
      <w:r w:rsidR="00C6577B">
        <w:rPr>
          <w:rFonts w:ascii="Times New Roman" w:hAnsi="Times New Roman" w:cs="Times New Roman"/>
          <w:bCs/>
          <w:sz w:val="24"/>
          <w:szCs w:val="24"/>
        </w:rPr>
        <w:t>»</w:t>
      </w:r>
      <w:r w:rsidR="00E52A8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  <w:r w:rsidR="00E52A85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</w:t>
      </w:r>
    </w:p>
    <w:p w:rsidR="00AD06C1" w:rsidRDefault="00E52A85" w:rsidP="00AD06C1">
      <w:pPr>
        <w:spacing w:line="360" w:lineRule="auto"/>
        <w:ind w:left="567" w:right="284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             </w:t>
      </w:r>
      <w:proofErr w:type="gramStart"/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Данный проект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597C49">
        <w:rPr>
          <w:rFonts w:ascii="Times New Roman" w:hAnsi="Times New Roman" w:cs="Times New Roman"/>
          <w:bCs/>
          <w:sz w:val="24"/>
          <w:szCs w:val="24"/>
        </w:rPr>
        <w:t>о</w:t>
      </w:r>
      <w:r w:rsidR="00597C49" w:rsidRPr="00A241AF">
        <w:rPr>
          <w:rFonts w:ascii="Times New Roman" w:hAnsi="Times New Roman" w:cs="Times New Roman"/>
          <w:sz w:val="24"/>
          <w:szCs w:val="24"/>
        </w:rPr>
        <w:t xml:space="preserve"> мерах социальной поддержки работников культуры, работающих и проживающих в сельской местности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размещен на официальном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сайте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Новоалександровского </w:t>
      </w:r>
      <w:r w:rsidR="002C21E1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края в информационно-телекоммуникационной сети «Интернет» в разделе:</w:t>
      </w:r>
      <w:proofErr w:type="gramEnd"/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AD06C1" w:rsidRPr="00AD06C1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AD06C1" w:rsidRPr="00AD06C1">
        <w:rPr>
          <w:rFonts w:ascii="Times New Roman" w:hAnsi="Times New Roman" w:cs="Times New Roman"/>
          <w:sz w:val="24"/>
          <w:szCs w:val="24"/>
        </w:rPr>
        <w:t>Главная</w:t>
      </w:r>
      <w:proofErr w:type="gramEnd"/>
      <w:r w:rsidR="00AD06C1" w:rsidRPr="00AD06C1">
        <w:rPr>
          <w:rFonts w:ascii="Times New Roman" w:hAnsi="Times New Roman" w:cs="Times New Roman"/>
          <w:sz w:val="24"/>
          <w:szCs w:val="24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AD06C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AD06C1" w:rsidRPr="00AD06C1">
        <w:rPr>
          <w:rFonts w:ascii="Times New Roman" w:hAnsi="Times New Roman" w:cs="Times New Roman"/>
          <w:sz w:val="24"/>
          <w:szCs w:val="24"/>
        </w:rPr>
        <w:t xml:space="preserve">  экспертиза»</w:t>
      </w:r>
      <w:r w:rsidR="00AD06C1">
        <w:rPr>
          <w:rFonts w:ascii="Times New Roman" w:hAnsi="Times New Roman" w:cs="Times New Roman"/>
          <w:sz w:val="24"/>
          <w:szCs w:val="24"/>
        </w:rPr>
        <w:t>.</w:t>
      </w:r>
    </w:p>
    <w:p w:rsidR="00335382" w:rsidRPr="00335382" w:rsidRDefault="00AD06C1" w:rsidP="00AD06C1">
      <w:pPr>
        <w:spacing w:line="360" w:lineRule="auto"/>
        <w:ind w:left="567" w:right="284" w:hanging="567"/>
        <w:jc w:val="both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Независимая экспертиза проекта </w:t>
      </w:r>
      <w:r w:rsidR="007649D6" w:rsidRPr="007649D6">
        <w:rPr>
          <w:rFonts w:ascii="Times New Roman" w:hAnsi="Times New Roman" w:cs="Times New Roman"/>
          <w:bCs/>
          <w:sz w:val="24"/>
          <w:szCs w:val="24"/>
        </w:rPr>
        <w:t xml:space="preserve">решения </w:t>
      </w:r>
      <w:r w:rsidR="00AD2EB7" w:rsidRPr="00A241AF">
        <w:rPr>
          <w:rFonts w:ascii="Times New Roman" w:hAnsi="Times New Roman" w:cs="Times New Roman"/>
          <w:bCs/>
          <w:sz w:val="24"/>
          <w:szCs w:val="24"/>
        </w:rPr>
        <w:t>«</w:t>
      </w:r>
      <w:r w:rsidR="00AD2EB7" w:rsidRPr="00A241AF">
        <w:rPr>
          <w:rFonts w:ascii="Times New Roman" w:hAnsi="Times New Roman" w:cs="Times New Roman"/>
          <w:sz w:val="24"/>
          <w:szCs w:val="24"/>
        </w:rPr>
        <w:t>О мерах социальной поддержки работников культуры, работающих и проживающих в сельской местности Новоалександровского муниципального округа Ставропольского края</w:t>
      </w:r>
      <w:r w:rsidR="00AD2EB7">
        <w:rPr>
          <w:rFonts w:ascii="Times New Roman" w:hAnsi="Times New Roman" w:cs="Times New Roman"/>
          <w:bCs/>
          <w:sz w:val="24"/>
          <w:szCs w:val="24"/>
        </w:rPr>
        <w:t>»</w:t>
      </w:r>
      <w:r w:rsidR="007649D6" w:rsidRP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335382" w:rsidRDefault="00335382" w:rsidP="00E52A85">
      <w:pPr>
        <w:spacing w:after="113" w:line="36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Предметом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.</w:t>
      </w:r>
    </w:p>
    <w:p w:rsidR="00335382" w:rsidRDefault="00E52A85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        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Оценки и заключения независимой экспертизы проекта </w:t>
      </w:r>
      <w:r w:rsidR="007649D6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решения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направляются в адрес разработчика проекта – </w:t>
      </w:r>
      <w:r w:rsidR="00D04FB8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управление культуры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администрации Новоалександровского </w:t>
      </w:r>
      <w:r w:rsidR="00AD2EB7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>муниципального</w:t>
      </w:r>
      <w:r w:rsidR="00335382" w:rsidRPr="00335382"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  <w:t xml:space="preserve"> округа Ставропольского края.</w:t>
      </w:r>
    </w:p>
    <w:p w:rsidR="00792F37" w:rsidRPr="00335382" w:rsidRDefault="00792F37" w:rsidP="00E52A85">
      <w:pPr>
        <w:spacing w:after="113" w:line="36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color w:val="262525"/>
          <w:sz w:val="24"/>
          <w:szCs w:val="24"/>
          <w:lang w:eastAsia="ru-RU"/>
        </w:rPr>
      </w:pP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proofErr w:type="gramStart"/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101</w:t>
      </w:r>
      <w:proofErr w:type="gramEnd"/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Дата опубликования на сайте </w:t>
      </w:r>
      <w:r w:rsidR="0063672E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AD2EB7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01</w:t>
      </w:r>
      <w:r w:rsidR="00CF75CD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AD2EB7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декабря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D04FB8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20</w:t>
      </w:r>
      <w:r w:rsidR="007649D6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2</w:t>
      </w:r>
      <w:r w:rsidR="00C6577B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3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года.</w:t>
      </w:r>
    </w:p>
    <w:p w:rsidR="00335382" w:rsidRPr="00335382" w:rsidRDefault="00335382" w:rsidP="00792F37">
      <w:pPr>
        <w:spacing w:after="0" w:line="360" w:lineRule="auto"/>
        <w:ind w:left="567"/>
        <w:textAlignment w:val="baseline"/>
        <w:rPr>
          <w:rFonts w:ascii="Arial" w:eastAsia="Times New Roman" w:hAnsi="Arial" w:cs="Arial"/>
          <w:color w:val="262525"/>
          <w:sz w:val="15"/>
          <w:szCs w:val="15"/>
          <w:lang w:eastAsia="ru-RU"/>
        </w:rPr>
      </w:pP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Срок проведения независимой экспертизы: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7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</w:t>
      </w:r>
      <w:r w:rsidR="003B75D0">
        <w:rPr>
          <w:rFonts w:ascii="Arial" w:eastAsia="Times New Roman" w:hAnsi="Arial" w:cs="Arial"/>
          <w:color w:val="262525"/>
          <w:sz w:val="15"/>
          <w:szCs w:val="15"/>
          <w:lang w:eastAsia="ru-RU"/>
        </w:rPr>
        <w:t>рабочих</w:t>
      </w:r>
      <w:r w:rsidRPr="00335382">
        <w:rPr>
          <w:rFonts w:ascii="Arial" w:eastAsia="Times New Roman" w:hAnsi="Arial" w:cs="Arial"/>
          <w:color w:val="262525"/>
          <w:sz w:val="15"/>
          <w:szCs w:val="15"/>
          <w:lang w:eastAsia="ru-RU"/>
        </w:rPr>
        <w:t xml:space="preserve"> дней с момента опубликования.</w:t>
      </w:r>
    </w:p>
    <w:sectPr w:rsidR="00335382" w:rsidRPr="00335382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6BE1"/>
    <w:rsid w:val="0002731B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241AF"/>
    <w:rsid w:val="00AD06C1"/>
    <w:rsid w:val="00AD2EB7"/>
    <w:rsid w:val="00B13A10"/>
    <w:rsid w:val="00B83D8A"/>
    <w:rsid w:val="00B95CB7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F428E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15</cp:revision>
  <cp:lastPrinted>2023-03-14T08:43:00Z</cp:lastPrinted>
  <dcterms:created xsi:type="dcterms:W3CDTF">2020-01-09T12:47:00Z</dcterms:created>
  <dcterms:modified xsi:type="dcterms:W3CDTF">2023-12-01T07:05:00Z</dcterms:modified>
</cp:coreProperties>
</file>