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39" w:rsidRDefault="00D30139" w:rsidP="00D30139">
      <w:pPr>
        <w:jc w:val="both"/>
        <w:rPr>
          <w:sz w:val="20"/>
          <w:szCs w:val="20"/>
        </w:rPr>
      </w:pPr>
      <w:r w:rsidRPr="007E2F3A">
        <w:rPr>
          <w:b/>
          <w:sz w:val="28"/>
          <w:szCs w:val="28"/>
        </w:rPr>
        <w:t xml:space="preserve">Сообщение о проведении независимой экспертизы проекта постановления администрации Новоалександровского городского округа Ставропольского края </w:t>
      </w:r>
      <w:r w:rsidRPr="00624D2C">
        <w:rPr>
          <w:b/>
          <w:sz w:val="28"/>
          <w:szCs w:val="28"/>
        </w:rPr>
        <w:t>«</w:t>
      </w:r>
      <w:r w:rsidRPr="00A913B7">
        <w:rPr>
          <w:b/>
          <w:sz w:val="28"/>
          <w:szCs w:val="28"/>
        </w:rPr>
        <w:t>О внесении изменения в постановление администрации Новоалександровского городского округа Ставропольского края от 19 октября 2020 года № 1481 «Об утверждении административного регламента предоставления администрацией Новоалександровского городского округа муниципальной услуги «Выдача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</w:t>
      </w:r>
      <w:r w:rsidRPr="00E51079">
        <w:rPr>
          <w:b/>
          <w:sz w:val="28"/>
          <w:szCs w:val="28"/>
        </w:rPr>
        <w:t>»</w:t>
      </w:r>
      <w:r w:rsidRPr="00624D2C">
        <w:rPr>
          <w:b/>
          <w:bCs/>
          <w:sz w:val="28"/>
          <w:szCs w:val="28"/>
        </w:rPr>
        <w:t>»</w:t>
      </w:r>
    </w:p>
    <w:p w:rsidR="00D30139" w:rsidRDefault="00D30139" w:rsidP="00D30139">
      <w:pPr>
        <w:spacing w:line="200" w:lineRule="exact"/>
        <w:jc w:val="both"/>
        <w:rPr>
          <w:sz w:val="20"/>
          <w:szCs w:val="20"/>
        </w:rPr>
      </w:pPr>
    </w:p>
    <w:p w:rsidR="00D30139" w:rsidRDefault="00D30139" w:rsidP="00D30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постановления</w:t>
      </w:r>
      <w:r w:rsidRPr="00115620">
        <w:t xml:space="preserve"> </w:t>
      </w:r>
      <w:r w:rsidRPr="00115620">
        <w:rPr>
          <w:sz w:val="28"/>
          <w:szCs w:val="28"/>
        </w:rPr>
        <w:t xml:space="preserve">администрации Новоалександровского городского округа Ставропольского края </w:t>
      </w:r>
      <w:r>
        <w:rPr>
          <w:sz w:val="28"/>
          <w:szCs w:val="28"/>
        </w:rPr>
        <w:t>о внесении изменения в постановление административного регламента предоставления администрацией Новоалександровского городского округа Ставропольского края муниципальной услуги размещен на официальном Интернет-портале Новоалександровского городского округа Ставропольского края в разделе: «Главная/Услуги/Проекты административных регламентов».</w:t>
      </w:r>
    </w:p>
    <w:p w:rsidR="00D30139" w:rsidRDefault="00D30139" w:rsidP="00D30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Независимая экспертиза проекта постановления о признании утратившим силу административного регламента проводится физическими и юридическими лицами в инициативном порядке за счет собственных средств.</w:t>
      </w:r>
    </w:p>
    <w:p w:rsidR="00D30139" w:rsidRDefault="00D30139" w:rsidP="00D30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D30139" w:rsidRDefault="00D30139" w:rsidP="00D30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Оценки и заключения независимой экспертизы проекта постановления направляются в адрес разработчика проекта – отдела дорожного хозяйства и капитального строительства администрации Новоалександровского городского округа Ставропольского края.</w:t>
      </w:r>
    </w:p>
    <w:p w:rsidR="00D30139" w:rsidRDefault="00D30139" w:rsidP="00D301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Дата опубликования на сайте </w:t>
      </w:r>
      <w:r>
        <w:rPr>
          <w:b/>
          <w:sz w:val="28"/>
          <w:szCs w:val="28"/>
        </w:rPr>
        <w:t>16 августа 2023</w:t>
      </w:r>
      <w:r w:rsidRPr="00F41769">
        <w:rPr>
          <w:b/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D30139" w:rsidRPr="007E2F3A" w:rsidRDefault="00D30139" w:rsidP="00D30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независимой экспертизы: 15 календарных дней с момента опубликования. </w:t>
      </w:r>
    </w:p>
    <w:p w:rsidR="00D30139" w:rsidRPr="00CC2EE2" w:rsidRDefault="00D30139" w:rsidP="00D30139">
      <w:pPr>
        <w:jc w:val="both"/>
        <w:rPr>
          <w:sz w:val="28"/>
          <w:szCs w:val="28"/>
        </w:rPr>
      </w:pPr>
      <w:bookmarkStart w:id="0" w:name="_GoBack"/>
      <w:bookmarkEnd w:id="0"/>
    </w:p>
    <w:sectPr w:rsidR="00D30139" w:rsidRPr="00CC2EE2" w:rsidSect="00BA2218">
      <w:pgSz w:w="11906" w:h="16838"/>
      <w:pgMar w:top="851" w:right="567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6A"/>
    <w:rsid w:val="00193759"/>
    <w:rsid w:val="001F5E6A"/>
    <w:rsid w:val="00562285"/>
    <w:rsid w:val="00D30139"/>
    <w:rsid w:val="00E6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D2765-FB34-4E3C-81E8-EC6A87F2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Евглевская</dc:creator>
  <cp:keywords/>
  <dc:description/>
  <cp:lastModifiedBy>Людмила Савочкина</cp:lastModifiedBy>
  <cp:revision>3</cp:revision>
  <dcterms:created xsi:type="dcterms:W3CDTF">2023-08-16T07:19:00Z</dcterms:created>
  <dcterms:modified xsi:type="dcterms:W3CDTF">2023-08-16T11:01:00Z</dcterms:modified>
</cp:coreProperties>
</file>