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82" w:rsidRDefault="00335382" w:rsidP="001E559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1E5598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Сообщение о проведении независимой экспертизы проекта постановления администрации Новоалександровского городского округа Ставропольского края</w:t>
      </w:r>
    </w:p>
    <w:p w:rsidR="001E5598" w:rsidRPr="001E5598" w:rsidRDefault="001E5598" w:rsidP="001E559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CF04BF" w:rsidRPr="005A7293" w:rsidRDefault="005A7293" w:rsidP="008C1D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93">
        <w:rPr>
          <w:rFonts w:ascii="Times New Roman" w:hAnsi="Times New Roman" w:cs="Times New Roman"/>
          <w:sz w:val="28"/>
          <w:szCs w:val="28"/>
        </w:rPr>
        <w:t>«О внесении изменений в приложения 1 и 2 к постановлению администрации Новоалександровского городского округа Ставропольского края от 24 июля 2020 г. № 959 «Об утверждении Примерных положений об оплате труда работников муниципальных учреждений культуры и муниципальных образовательных учреждений дополнительного образования, подведомственных управлению культуры администрации Новоалександровского городского округа Ставропольского края»</w:t>
      </w:r>
      <w:r w:rsidR="00CF04BF" w:rsidRPr="005A7293">
        <w:rPr>
          <w:rFonts w:ascii="Times New Roman" w:hAnsi="Times New Roman" w:cs="Times New Roman"/>
          <w:sz w:val="28"/>
          <w:szCs w:val="28"/>
        </w:rPr>
        <w:t>.</w:t>
      </w:r>
    </w:p>
    <w:p w:rsidR="00C73E92" w:rsidRDefault="00C73E92" w:rsidP="00C73E9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Данный проект постановления размещен на официальном портале </w:t>
      </w:r>
      <w:proofErr w:type="spellStart"/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Новоалександровского</w:t>
      </w:r>
      <w:proofErr w:type="spellEnd"/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городского округа Ставропольского края в информационно-телекоммуникационной сети «Интернет» в разделе: </w:t>
      </w:r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«</w:t>
      </w:r>
      <w:proofErr w:type="gramStart"/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Главная</w:t>
      </w:r>
      <w:proofErr w:type="gramEnd"/>
      <w:r w:rsidRPr="001E5598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 xml:space="preserve"> / Документы / Проекты нормативных правовых актов»</w:t>
      </w: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.</w:t>
      </w:r>
    </w:p>
    <w:p w:rsidR="00C73E92" w:rsidRPr="0022147F" w:rsidRDefault="00C73E92" w:rsidP="00C73E9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C73E92" w:rsidRDefault="00C73E92" w:rsidP="00C73E9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Независимая экспертиза проекта постановления </w:t>
      </w:r>
      <w:r w:rsidRPr="001E5598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</w:t>
      </w: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оводится физическими и юридическими лицами в инициативном порядке за счет собственных средств.</w:t>
      </w:r>
    </w:p>
    <w:p w:rsidR="00C73E92" w:rsidRPr="0022147F" w:rsidRDefault="00C73E92" w:rsidP="00C73E9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C73E92" w:rsidRDefault="00C73E92" w:rsidP="00C73E9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C73E92" w:rsidRPr="0022147F" w:rsidRDefault="00C73E92" w:rsidP="00C73E9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C73E92" w:rsidRDefault="00C73E92" w:rsidP="00C73E9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Оценки и заключения независимой экспертизы проекта постановления направляются в адрес разработчика проекта – управлени</w:t>
      </w:r>
      <w:r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я</w:t>
      </w:r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культуры администрации </w:t>
      </w:r>
      <w:proofErr w:type="spellStart"/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Новоалександровского</w:t>
      </w:r>
      <w:proofErr w:type="spellEnd"/>
      <w:r w:rsidRPr="0022147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городского округа Ставропольского края.</w:t>
      </w:r>
    </w:p>
    <w:p w:rsidR="00C73E92" w:rsidRDefault="00C73E92" w:rsidP="00C73E9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</w:pPr>
    </w:p>
    <w:p w:rsidR="00C73E92" w:rsidRPr="00E50611" w:rsidRDefault="00C73E92" w:rsidP="00C73E9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700E81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Дата начала приема заключений по результатам независимой экспертизы – </w:t>
      </w:r>
      <w:r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20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июля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3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года, дата окончания приема заключений по результатам независимой экспертизы – </w:t>
      </w:r>
      <w:r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26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июля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>3</w:t>
      </w:r>
      <w:r w:rsidRPr="002A1914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 года</w:t>
      </w:r>
      <w:r w:rsidRPr="002A1914">
        <w:rPr>
          <w:rFonts w:ascii="Arial" w:hAnsi="Arial" w:cs="Arial"/>
          <w:color w:val="262525"/>
          <w:sz w:val="21"/>
          <w:szCs w:val="21"/>
          <w:shd w:val="clear" w:color="auto" w:fill="FFFFFF"/>
        </w:rPr>
        <w:t>.</w:t>
      </w:r>
    </w:p>
    <w:p w:rsidR="00C73E92" w:rsidRPr="0022147F" w:rsidRDefault="00C73E92" w:rsidP="00C73E9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C73E92" w:rsidRPr="0022147F" w:rsidRDefault="00C73E92" w:rsidP="00C73E92">
      <w:pPr>
        <w:spacing w:after="0" w:line="240" w:lineRule="auto"/>
        <w:textAlignment w:val="baseline"/>
        <w:rPr>
          <w:rFonts w:ascii="Arial" w:eastAsia="Times New Roman" w:hAnsi="Arial" w:cs="Arial"/>
          <w:color w:val="262525"/>
          <w:sz w:val="28"/>
          <w:szCs w:val="28"/>
          <w:lang w:eastAsia="ru-RU"/>
        </w:rPr>
      </w:pPr>
    </w:p>
    <w:p w:rsidR="00C73E92" w:rsidRPr="001767A6" w:rsidRDefault="00C73E92" w:rsidP="00C73E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</w:pPr>
      <w:proofErr w:type="gramStart"/>
      <w:r w:rsidRPr="001767A6"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  <w:t>Почтовый адрес: 356000, Ставропольский край, г. Новоалександровск, ул. Ленина, д. 101</w:t>
      </w:r>
      <w:proofErr w:type="gramEnd"/>
    </w:p>
    <w:p w:rsidR="00217B06" w:rsidRPr="008C1DE5" w:rsidRDefault="00217B06" w:rsidP="001E5598">
      <w:pPr>
        <w:spacing w:after="0" w:line="240" w:lineRule="auto"/>
        <w:rPr>
          <w:color w:val="000000" w:themeColor="text1"/>
          <w:sz w:val="28"/>
          <w:szCs w:val="28"/>
        </w:rPr>
      </w:pPr>
    </w:p>
    <w:sectPr w:rsidR="00217B06" w:rsidRPr="008C1DE5" w:rsidSect="001E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75297"/>
    <w:rsid w:val="000B3656"/>
    <w:rsid w:val="00110429"/>
    <w:rsid w:val="00121727"/>
    <w:rsid w:val="001767A6"/>
    <w:rsid w:val="001937D4"/>
    <w:rsid w:val="001A4928"/>
    <w:rsid w:val="001D5D2A"/>
    <w:rsid w:val="001E5598"/>
    <w:rsid w:val="00217B06"/>
    <w:rsid w:val="0022147F"/>
    <w:rsid w:val="002429FF"/>
    <w:rsid w:val="00265454"/>
    <w:rsid w:val="00291727"/>
    <w:rsid w:val="002C2BFF"/>
    <w:rsid w:val="002E0F13"/>
    <w:rsid w:val="00335382"/>
    <w:rsid w:val="003B75D0"/>
    <w:rsid w:val="003D0515"/>
    <w:rsid w:val="00405C8D"/>
    <w:rsid w:val="00447969"/>
    <w:rsid w:val="004775F4"/>
    <w:rsid w:val="0049356C"/>
    <w:rsid w:val="004D673A"/>
    <w:rsid w:val="004E451A"/>
    <w:rsid w:val="00537804"/>
    <w:rsid w:val="005A7293"/>
    <w:rsid w:val="00603B29"/>
    <w:rsid w:val="0063672E"/>
    <w:rsid w:val="00682A2F"/>
    <w:rsid w:val="00723DC6"/>
    <w:rsid w:val="007677F5"/>
    <w:rsid w:val="007B6ECB"/>
    <w:rsid w:val="007C14FE"/>
    <w:rsid w:val="007D1BEE"/>
    <w:rsid w:val="00801F70"/>
    <w:rsid w:val="008518A6"/>
    <w:rsid w:val="00864106"/>
    <w:rsid w:val="008A0940"/>
    <w:rsid w:val="008C1DE5"/>
    <w:rsid w:val="008D7AFB"/>
    <w:rsid w:val="008F6B00"/>
    <w:rsid w:val="00946B09"/>
    <w:rsid w:val="00953E11"/>
    <w:rsid w:val="009A6884"/>
    <w:rsid w:val="009B7593"/>
    <w:rsid w:val="009D7B1F"/>
    <w:rsid w:val="00B83D8A"/>
    <w:rsid w:val="00B95CB7"/>
    <w:rsid w:val="00BB7A2E"/>
    <w:rsid w:val="00BC1316"/>
    <w:rsid w:val="00BD37FE"/>
    <w:rsid w:val="00C002DE"/>
    <w:rsid w:val="00C612B8"/>
    <w:rsid w:val="00C6570E"/>
    <w:rsid w:val="00C67577"/>
    <w:rsid w:val="00C73E92"/>
    <w:rsid w:val="00CB3512"/>
    <w:rsid w:val="00CF04BF"/>
    <w:rsid w:val="00CF3733"/>
    <w:rsid w:val="00D04FB8"/>
    <w:rsid w:val="00DD5315"/>
    <w:rsid w:val="00E2386D"/>
    <w:rsid w:val="00E37F8B"/>
    <w:rsid w:val="00E50611"/>
    <w:rsid w:val="00EC2E38"/>
    <w:rsid w:val="00EF2D9A"/>
    <w:rsid w:val="00F00147"/>
    <w:rsid w:val="00FC06DA"/>
    <w:rsid w:val="00FE3885"/>
    <w:rsid w:val="00FE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28</cp:revision>
  <cp:lastPrinted>2022-04-07T07:03:00Z</cp:lastPrinted>
  <dcterms:created xsi:type="dcterms:W3CDTF">2019-12-20T08:28:00Z</dcterms:created>
  <dcterms:modified xsi:type="dcterms:W3CDTF">2023-07-19T11:27:00Z</dcterms:modified>
</cp:coreProperties>
</file>