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AE" w:rsidRDefault="006766AE" w:rsidP="006766A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226F6F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A26D20" w:rsidRPr="00226F6F" w:rsidRDefault="00A26D20" w:rsidP="006766A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26D20" w:rsidRDefault="006766AE" w:rsidP="009D2AC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независимой антикоррупционной экспертизы </w:t>
      </w:r>
      <w:r w:rsidR="009A2FA9" w:rsidRPr="009A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73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A2FA9" w:rsidRPr="009A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постановления администрации  Новоалександровского </w:t>
      </w:r>
      <w:r w:rsidR="009F7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9A2FA9" w:rsidRPr="009A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Ставропольского края </w:t>
      </w:r>
      <w:r w:rsidR="00A26D20" w:rsidRPr="00A2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362CE" w:rsidRPr="00436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мест, на которые запрещается возвращать животных без владельцев и об утверждении уполномоченных лиц на принятие решений о возврате животных без владельцев на прежние места обитания животных без владельцев </w:t>
      </w:r>
      <w:proofErr w:type="gramStart"/>
      <w:r w:rsidR="004362CE" w:rsidRPr="00436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4362CE" w:rsidRPr="00436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362CE" w:rsidRPr="00436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Новоалександровском</w:t>
      </w:r>
      <w:proofErr w:type="gramEnd"/>
      <w:r w:rsidR="004362CE" w:rsidRPr="00436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округе Ставропольского края</w:t>
      </w:r>
      <w:r w:rsidR="00A26D20" w:rsidRPr="00A2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4C6E72" w:rsidRDefault="004C6E72" w:rsidP="009D2AC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6AE" w:rsidRPr="001B3E15" w:rsidRDefault="006766AE" w:rsidP="000311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Данный проект </w:t>
      </w:r>
      <w:r w:rsidR="009A2FA9"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постановления администрации Новоалександровского </w:t>
      </w:r>
      <w:r w:rsidR="004362C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муниципального</w:t>
      </w:r>
      <w:r w:rsidR="009A2FA9"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округа Ставропольского края </w:t>
      </w:r>
      <w:r w:rsidR="00A26D20"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</w:t>
      </w:r>
      <w:r w:rsidR="004362CE" w:rsidRPr="004362C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Об утверждении мест, на которые запрещается возвращать животных без владельцев и об утверждении уполномоченных лиц на принятие решений о возврате животных без владельцев на прежние места обитания животных без владельцев в Новоалександровском муниципальном округе Ставропольского края</w:t>
      </w:r>
      <w:r w:rsidR="00A26D20"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»</w:t>
      </w:r>
      <w:r w:rsidR="009A2FA9"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размещен </w:t>
      </w:r>
      <w:r w:rsidR="000311B2" w:rsidRPr="000311B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 информационно-телекоммуникационной сети Интернет </w:t>
      </w:r>
      <w:r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на официальном </w:t>
      </w:r>
      <w:r w:rsidR="009F75E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сайте</w:t>
      </w:r>
      <w:r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Новоалександровского </w:t>
      </w:r>
      <w:r w:rsidR="004362C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муниципального</w:t>
      </w:r>
      <w:r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округа Ставропольск</w:t>
      </w:r>
      <w:r w:rsidR="000311B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ого кр</w:t>
      </w:r>
      <w:bookmarkStart w:id="0" w:name="_GoBack"/>
      <w:bookmarkEnd w:id="0"/>
      <w:r w:rsidR="000311B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ая</w:t>
      </w:r>
      <w:r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1B3E15" w:rsidRPr="001B3E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4" w:history="1">
        <w:r w:rsidR="001B3E15" w:rsidRPr="001B3E1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https://newalexandrovsk</w:t>
        </w:r>
        <w:proofErr w:type="gramEnd"/>
        <w:r w:rsidR="001B3E15" w:rsidRPr="001B3E1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gramStart"/>
        <w:r w:rsidR="001B3E15" w:rsidRPr="001B3E15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gosuslugi.ru/</w:t>
        </w:r>
      </w:hyperlink>
      <w:r w:rsidR="001B3E15" w:rsidRPr="001B3E1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)</w:t>
      </w:r>
      <w:r w:rsidR="001B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 разделе:</w:t>
      </w:r>
      <w:proofErr w:type="gramEnd"/>
      <w:r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«</w:t>
      </w:r>
      <w:proofErr w:type="gramStart"/>
      <w:r w:rsidR="00581840" w:rsidRPr="00581840">
        <w:rPr>
          <w:rFonts w:ascii="Times New Roman" w:eastAsia="Calibri" w:hAnsi="Times New Roman" w:cs="Times New Roman"/>
          <w:bCs/>
          <w:sz w:val="28"/>
          <w:szCs w:val="28"/>
        </w:rPr>
        <w:t>Главная</w:t>
      </w:r>
      <w:proofErr w:type="gramEnd"/>
      <w:r w:rsidR="00581840" w:rsidRPr="00581840">
        <w:rPr>
          <w:rFonts w:ascii="Times New Roman" w:eastAsia="Calibri" w:hAnsi="Times New Roman" w:cs="Times New Roman"/>
          <w:bCs/>
          <w:sz w:val="28"/>
          <w:szCs w:val="28"/>
        </w:rPr>
        <w:t>/</w:t>
      </w:r>
      <w:r w:rsidR="009F75E9">
        <w:rPr>
          <w:rFonts w:ascii="Times New Roman" w:eastAsia="Calibri" w:hAnsi="Times New Roman" w:cs="Times New Roman"/>
          <w:bCs/>
          <w:sz w:val="28"/>
          <w:szCs w:val="28"/>
        </w:rPr>
        <w:t>Официально/Документы</w:t>
      </w:r>
      <w:r w:rsidR="00581840" w:rsidRPr="00581840">
        <w:rPr>
          <w:rFonts w:ascii="Times New Roman" w:eastAsia="Calibri" w:hAnsi="Times New Roman" w:cs="Times New Roman"/>
          <w:bCs/>
          <w:sz w:val="28"/>
          <w:szCs w:val="28"/>
        </w:rPr>
        <w:t>/</w:t>
      </w:r>
      <w:r w:rsidR="004362CE" w:rsidRPr="004362CE">
        <w:t xml:space="preserve"> </w:t>
      </w:r>
      <w:r w:rsidR="004362CE">
        <w:rPr>
          <w:rFonts w:ascii="Times New Roman" w:eastAsia="Calibri" w:hAnsi="Times New Roman" w:cs="Times New Roman"/>
          <w:bCs/>
          <w:sz w:val="28"/>
          <w:szCs w:val="28"/>
        </w:rPr>
        <w:t xml:space="preserve">Проекты нормативных </w:t>
      </w:r>
      <w:r w:rsidR="004362CE" w:rsidRPr="004362CE">
        <w:rPr>
          <w:rFonts w:ascii="Times New Roman" w:eastAsia="Calibri" w:hAnsi="Times New Roman" w:cs="Times New Roman"/>
          <w:bCs/>
          <w:sz w:val="28"/>
          <w:szCs w:val="28"/>
        </w:rPr>
        <w:t>правовых актов</w:t>
      </w:r>
      <w:r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». </w:t>
      </w:r>
    </w:p>
    <w:p w:rsidR="006766AE" w:rsidRPr="00226F6F" w:rsidRDefault="006766AE" w:rsidP="000311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Независимая экспертиза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физическими и юридическими лицами в инициативном порядке за счет собственных средств.</w:t>
      </w:r>
    </w:p>
    <w:p w:rsidR="006766AE" w:rsidRPr="00226F6F" w:rsidRDefault="006766AE" w:rsidP="00A26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Предметом независимой экспертизы проекта постановления является оценка возможного положительного эффекта, а так же возможных негативных последствий реализации положений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766AE" w:rsidRPr="00226F6F" w:rsidRDefault="006766AE" w:rsidP="00A26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Оценки и заключения независимой экспертизы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направляются в адрес разработчика проекта – отдел жилищно-коммунального хозяйства администрации Новоалександровского </w:t>
      </w:r>
      <w:r w:rsidR="004362C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 Ставропольского края.</w:t>
      </w:r>
    </w:p>
    <w:p w:rsidR="006766AE" w:rsidRPr="00226F6F" w:rsidRDefault="00AE22B1" w:rsidP="00A26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заключений по результатам проведения независимой антикоррупционной экспертизы осуществляется с </w:t>
      </w:r>
      <w:r w:rsidR="009F75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30</w:t>
      </w:r>
      <w:r w:rsidR="00A26D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468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по </w:t>
      </w:r>
      <w:r w:rsidR="009F75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241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468A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6766AE" w:rsidRDefault="006766AE" w:rsidP="00676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6766AE" w:rsidSect="00736500">
      <w:pgSz w:w="11906" w:h="16838" w:code="9"/>
      <w:pgMar w:top="851" w:right="567" w:bottom="1134" w:left="1134" w:header="720" w:footer="720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DF1"/>
    <w:rsid w:val="000311B2"/>
    <w:rsid w:val="000C60DD"/>
    <w:rsid w:val="001B3E15"/>
    <w:rsid w:val="001B412F"/>
    <w:rsid w:val="001C4BEC"/>
    <w:rsid w:val="00241B16"/>
    <w:rsid w:val="00282DF1"/>
    <w:rsid w:val="00390C86"/>
    <w:rsid w:val="004362CE"/>
    <w:rsid w:val="004C6E72"/>
    <w:rsid w:val="004E084B"/>
    <w:rsid w:val="00581840"/>
    <w:rsid w:val="0061468A"/>
    <w:rsid w:val="006766AE"/>
    <w:rsid w:val="006E67A8"/>
    <w:rsid w:val="00736500"/>
    <w:rsid w:val="009A2FA9"/>
    <w:rsid w:val="009C33C1"/>
    <w:rsid w:val="009D2ACA"/>
    <w:rsid w:val="009F75E9"/>
    <w:rsid w:val="00A26D20"/>
    <w:rsid w:val="00AE22B1"/>
    <w:rsid w:val="00B2483B"/>
    <w:rsid w:val="00B67280"/>
    <w:rsid w:val="00BA7E17"/>
    <w:rsid w:val="00F55E8B"/>
    <w:rsid w:val="00F6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E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B3E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E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B3E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alexandro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Березуцкая</dc:creator>
  <cp:keywords/>
  <dc:description/>
  <cp:lastModifiedBy>DNA7 X86</cp:lastModifiedBy>
  <cp:revision>16</cp:revision>
  <cp:lastPrinted>2022-03-09T13:59:00Z</cp:lastPrinted>
  <dcterms:created xsi:type="dcterms:W3CDTF">2023-08-15T10:40:00Z</dcterms:created>
  <dcterms:modified xsi:type="dcterms:W3CDTF">2023-10-30T10:10:00Z</dcterms:modified>
</cp:coreProperties>
</file>