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CF" w:rsidRDefault="001349CF" w:rsidP="0013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3C">
        <w:rPr>
          <w:rFonts w:ascii="Times New Roman" w:hAnsi="Times New Roman" w:cs="Times New Roman"/>
          <w:b/>
          <w:sz w:val="28"/>
          <w:szCs w:val="28"/>
        </w:rPr>
        <w:t>Сообщение о проведении независимой экспертизы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483C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9CF" w:rsidRPr="0078483C" w:rsidRDefault="001349CF" w:rsidP="0013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05">
        <w:rPr>
          <w:rFonts w:ascii="Times New Roman" w:hAnsi="Times New Roman" w:cs="Times New Roman"/>
          <w:b/>
          <w:sz w:val="28"/>
          <w:szCs w:val="28"/>
        </w:rPr>
        <w:t>«</w:t>
      </w:r>
      <w:r w:rsidR="00F20065" w:rsidRPr="00F20065">
        <w:rPr>
          <w:rFonts w:ascii="Times New Roman" w:hAnsi="Times New Roman" w:cs="Times New Roman"/>
          <w:b/>
          <w:sz w:val="28"/>
          <w:szCs w:val="28"/>
        </w:rPr>
        <w:t>Об утверждении Положения о конкурсной комиссии для проведения конкурсов на замещение вакантной должности муниципальной службы Новоалександровского муниципального округа Ставропольского края в аппарате администрации Новоалександровского муниципального округа Ставропольского края и на включение в кадровый резерв аппарата администрации Новоалександровского муниципального округа Ставропольского края</w:t>
      </w:r>
      <w:r w:rsidRPr="001B1E05">
        <w:rPr>
          <w:rFonts w:ascii="Times New Roman" w:hAnsi="Times New Roman" w:cs="Times New Roman"/>
          <w:b/>
          <w:sz w:val="28"/>
          <w:szCs w:val="28"/>
        </w:rPr>
        <w:t>»</w:t>
      </w:r>
    </w:p>
    <w:p w:rsidR="001349CF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9CF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Сообщение о проведении независимой экспертизы </w:t>
      </w:r>
      <w:r w:rsidRPr="0078483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4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94839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0F7571">
        <w:rPr>
          <w:rFonts w:ascii="Times New Roman" w:hAnsi="Times New Roman" w:cs="Times New Roman"/>
          <w:sz w:val="28"/>
          <w:szCs w:val="28"/>
        </w:rPr>
        <w:t>«</w:t>
      </w:r>
      <w:r w:rsidR="00F20065" w:rsidRPr="00F20065">
        <w:rPr>
          <w:rFonts w:ascii="Times New Roman" w:hAnsi="Times New Roman" w:cs="Times New Roman"/>
          <w:sz w:val="28"/>
          <w:szCs w:val="28"/>
        </w:rPr>
        <w:t>Об утверждении Положения о конкурсной комиссии для проведения конкурсов на замещение вакантной должности муниципальной службы Новоалександровского муниципального округа Ставропольского края в аппарате администрации Новоалександровского муниципального округа Ставропольского края и на включение в кадровый резерв аппарата администрации Новоалександровского муниципального округа Ставропольского края</w:t>
      </w:r>
      <w:r w:rsidRPr="000F75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Pr="00191F06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размещен на официальном портале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F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разделе: </w:t>
      </w:r>
      <w:r w:rsidRPr="000F7571">
        <w:rPr>
          <w:rFonts w:ascii="Times New Roman" w:hAnsi="Times New Roman" w:cs="Times New Roman"/>
          <w:sz w:val="28"/>
          <w:szCs w:val="28"/>
        </w:rPr>
        <w:t xml:space="preserve">«Главная/Официально/Документы/Проекты нормативных правовых актов» </w:t>
      </w:r>
      <w:r w:rsidRPr="00191F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экспертиза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Предмето</w:t>
      </w:r>
      <w:r>
        <w:rPr>
          <w:rFonts w:ascii="Times New Roman" w:hAnsi="Times New Roman" w:cs="Times New Roman"/>
          <w:sz w:val="28"/>
          <w:szCs w:val="28"/>
        </w:rPr>
        <w:t>м независимой экспертизы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является оценка возможного положительного эффекта, а также возможных негативных последствий реализации п</w:t>
      </w:r>
      <w:r>
        <w:rPr>
          <w:rFonts w:ascii="Times New Roman" w:hAnsi="Times New Roman" w:cs="Times New Roman"/>
          <w:sz w:val="28"/>
          <w:szCs w:val="28"/>
        </w:rPr>
        <w:t>оложений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91F06">
        <w:rPr>
          <w:rFonts w:ascii="Times New Roman" w:hAnsi="Times New Roman" w:cs="Times New Roman"/>
          <w:sz w:val="28"/>
          <w:szCs w:val="28"/>
        </w:rPr>
        <w:t>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Оценки и заключени</w:t>
      </w:r>
      <w:r>
        <w:rPr>
          <w:rFonts w:ascii="Times New Roman" w:hAnsi="Times New Roman" w:cs="Times New Roman"/>
          <w:sz w:val="28"/>
          <w:szCs w:val="28"/>
        </w:rPr>
        <w:t>я независимой экспертизы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направляю</w:t>
      </w:r>
      <w:r>
        <w:rPr>
          <w:rFonts w:ascii="Times New Roman" w:hAnsi="Times New Roman" w:cs="Times New Roman"/>
          <w:sz w:val="28"/>
          <w:szCs w:val="28"/>
        </w:rPr>
        <w:t>тся в адрес разработчика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– отдел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коррупции, муниципальной службы, работы с кадрами и наград </w:t>
      </w:r>
      <w:r w:rsidRPr="00191F0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F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Почтовый адрес: 356000, Ставропольский край, г. Новоалександровск, ул. Гагарина, 315.</w:t>
      </w:r>
    </w:p>
    <w:p w:rsidR="001349CF" w:rsidRPr="00245DD9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с </w:t>
      </w:r>
      <w:r w:rsidR="00F20065">
        <w:rPr>
          <w:rFonts w:ascii="Times New Roman" w:hAnsi="Times New Roman" w:cs="Times New Roman"/>
          <w:sz w:val="28"/>
          <w:szCs w:val="28"/>
        </w:rPr>
        <w:t>06 декабря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20065">
        <w:rPr>
          <w:rFonts w:ascii="Times New Roman" w:hAnsi="Times New Roman" w:cs="Times New Roman"/>
          <w:sz w:val="28"/>
          <w:szCs w:val="28"/>
        </w:rPr>
        <w:t>12 декабря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F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20CA" w:rsidRPr="001349CF" w:rsidRDefault="008620CA" w:rsidP="001349CF"/>
    <w:sectPr w:rsidR="008620CA" w:rsidRPr="001349CF" w:rsidSect="000D17D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9D"/>
    <w:rsid w:val="001349CF"/>
    <w:rsid w:val="0042729D"/>
    <w:rsid w:val="008620CA"/>
    <w:rsid w:val="00963DF2"/>
    <w:rsid w:val="00F2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AA07-1287-4155-9EBB-F2B7149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Олеся</dc:creator>
  <cp:keywords/>
  <dc:description/>
  <cp:lastModifiedBy>Туголукова Олеся</cp:lastModifiedBy>
  <cp:revision>4</cp:revision>
  <dcterms:created xsi:type="dcterms:W3CDTF">2023-11-17T11:25:00Z</dcterms:created>
  <dcterms:modified xsi:type="dcterms:W3CDTF">2023-12-06T06:38:00Z</dcterms:modified>
</cp:coreProperties>
</file>