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4E6AA0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953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муниципального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округа Ставропольского края</w:t>
      </w:r>
    </w:p>
    <w:p w:rsidR="00953D1E" w:rsidRDefault="00CC3448" w:rsidP="00953D1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0D3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57AB" w:rsidRPr="00B6591E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«Развитие малого и среднего предпринимательства, потребительского рынка и инвестиционной деятельности на территории </w:t>
      </w:r>
      <w:proofErr w:type="spellStart"/>
      <w:r w:rsidR="00E157AB" w:rsidRPr="00B6591E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E157AB" w:rsidRPr="00B6591E">
        <w:rPr>
          <w:rFonts w:ascii="Times New Roman" w:hAnsi="Times New Roman"/>
          <w:sz w:val="28"/>
          <w:szCs w:val="28"/>
        </w:rPr>
        <w:t xml:space="preserve"> </w:t>
      </w:r>
      <w:r w:rsidR="003B7F7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bookmarkStart w:id="0" w:name="_GoBack"/>
      <w:bookmarkEnd w:id="0"/>
      <w:r w:rsidR="00E157AB" w:rsidRPr="00B6591E">
        <w:rPr>
          <w:rFonts w:ascii="Times New Roman" w:hAnsi="Times New Roman"/>
          <w:sz w:val="28"/>
          <w:szCs w:val="28"/>
        </w:rPr>
        <w:t xml:space="preserve"> округа Ставропольского края» утвержденную постановлением администрации Новоалександровского городского округа Ставропольского края от 2</w:t>
      </w:r>
      <w:r w:rsidR="00D94AB8">
        <w:rPr>
          <w:rFonts w:ascii="Times New Roman" w:hAnsi="Times New Roman"/>
          <w:sz w:val="28"/>
          <w:szCs w:val="28"/>
        </w:rPr>
        <w:t>8</w:t>
      </w:r>
      <w:r w:rsidR="00E157AB">
        <w:rPr>
          <w:rFonts w:ascii="Times New Roman" w:hAnsi="Times New Roman"/>
          <w:sz w:val="28"/>
          <w:szCs w:val="28"/>
        </w:rPr>
        <w:t xml:space="preserve"> декабря </w:t>
      </w:r>
      <w:r w:rsidR="00E157AB" w:rsidRPr="00B6591E">
        <w:rPr>
          <w:rFonts w:ascii="Times New Roman" w:hAnsi="Times New Roman"/>
          <w:sz w:val="28"/>
          <w:szCs w:val="28"/>
        </w:rPr>
        <w:t>20</w:t>
      </w:r>
      <w:r w:rsidR="00D94AB8">
        <w:rPr>
          <w:rFonts w:ascii="Times New Roman" w:hAnsi="Times New Roman"/>
          <w:sz w:val="28"/>
          <w:szCs w:val="28"/>
        </w:rPr>
        <w:t>20</w:t>
      </w:r>
      <w:r w:rsidR="00E157AB">
        <w:rPr>
          <w:rFonts w:ascii="Times New Roman" w:hAnsi="Times New Roman"/>
          <w:sz w:val="28"/>
          <w:szCs w:val="28"/>
        </w:rPr>
        <w:t xml:space="preserve"> года</w:t>
      </w:r>
      <w:r w:rsidR="00E157AB" w:rsidRPr="00B6591E">
        <w:rPr>
          <w:rFonts w:ascii="Times New Roman" w:hAnsi="Times New Roman"/>
          <w:sz w:val="28"/>
          <w:szCs w:val="28"/>
        </w:rPr>
        <w:t xml:space="preserve"> № </w:t>
      </w:r>
      <w:r w:rsidR="00D94AB8">
        <w:rPr>
          <w:rFonts w:ascii="Times New Roman" w:hAnsi="Times New Roman"/>
          <w:sz w:val="28"/>
          <w:szCs w:val="28"/>
        </w:rPr>
        <w:t>2054</w:t>
      </w:r>
      <w:r w:rsidR="002930D3" w:rsidRPr="002930D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953D1E" w:rsidRDefault="00CC3448" w:rsidP="00953D1E">
      <w:pPr>
        <w:spacing w:after="0"/>
        <w:ind w:firstLine="567"/>
        <w:jc w:val="both"/>
        <w:rPr>
          <w:rFonts w:ascii="Montserrat" w:hAnsi="Montserrat"/>
          <w:sz w:val="28"/>
          <w:szCs w:val="28"/>
        </w:rPr>
      </w:pP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на 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«Интернет»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newalexandrovsk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7A19" w:rsidRPr="00953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5E7A19" w:rsidRPr="00953D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Главная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7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Официально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8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Документы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9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Проекты нормативных правовых актов</w:t>
        </w:r>
      </w:hyperlink>
      <w:r w:rsidR="00953D1E">
        <w:rPr>
          <w:rFonts w:ascii="Montserrat" w:hAnsi="Montserrat"/>
          <w:sz w:val="28"/>
          <w:szCs w:val="28"/>
        </w:rPr>
        <w:t>».</w:t>
      </w:r>
    </w:p>
    <w:p w:rsidR="006059A5" w:rsidRPr="002930D3" w:rsidRDefault="006059A5" w:rsidP="00953D1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953D1E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1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-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F1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края.</w:t>
      </w:r>
    </w:p>
    <w:p w:rsidR="006059A5" w:rsidRPr="002930D3" w:rsidRDefault="00CC3448" w:rsidP="004E6AA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4E6AA0" w:rsidRDefault="006059A5" w:rsidP="004E6AA0">
      <w:pPr>
        <w:pStyle w:val="a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10" w:history="1"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anmrsk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bk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B435FB" w:rsidRDefault="00CC3448" w:rsidP="004E6AA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Митрофанова Ирина Ивановна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4E6AA0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главный специалист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 - </w:t>
      </w:r>
      <w:r w:rsidR="00700A40" w:rsidRPr="002930D3">
        <w:rPr>
          <w:color w:val="000000" w:themeColor="text1"/>
        </w:rPr>
        <w:t>Немыкина Н</w:t>
      </w:r>
      <w:r w:rsidR="00B435FB">
        <w:rPr>
          <w:color w:val="000000" w:themeColor="text1"/>
        </w:rPr>
        <w:t>аталья Ивановна</w:t>
      </w:r>
    </w:p>
    <w:sectPr w:rsidR="00A10D22" w:rsidRPr="002930D3" w:rsidSect="004E6AA0">
      <w:pgSz w:w="11906" w:h="16838"/>
      <w:pgMar w:top="709" w:right="567" w:bottom="24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122FD"/>
    <w:multiLevelType w:val="multilevel"/>
    <w:tmpl w:val="E4A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AF"/>
    <w:rsid w:val="001F1306"/>
    <w:rsid w:val="002336DB"/>
    <w:rsid w:val="002930D3"/>
    <w:rsid w:val="00300215"/>
    <w:rsid w:val="003B7F77"/>
    <w:rsid w:val="003E67EE"/>
    <w:rsid w:val="00445CD6"/>
    <w:rsid w:val="004E6AA0"/>
    <w:rsid w:val="00575987"/>
    <w:rsid w:val="005E7A19"/>
    <w:rsid w:val="005F1CA8"/>
    <w:rsid w:val="006059A5"/>
    <w:rsid w:val="00700A40"/>
    <w:rsid w:val="00713C43"/>
    <w:rsid w:val="00953D1E"/>
    <w:rsid w:val="00A10D22"/>
    <w:rsid w:val="00A60178"/>
    <w:rsid w:val="00AB219F"/>
    <w:rsid w:val="00AC3045"/>
    <w:rsid w:val="00B435FB"/>
    <w:rsid w:val="00B658CF"/>
    <w:rsid w:val="00C84877"/>
    <w:rsid w:val="00CC3448"/>
    <w:rsid w:val="00CD3201"/>
    <w:rsid w:val="00CF1185"/>
    <w:rsid w:val="00D2499D"/>
    <w:rsid w:val="00D94AB8"/>
    <w:rsid w:val="00E157A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/ofitsialn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ofitsialno/dokumenty/proekty-normativnyh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0D545-12F2-4D66-A058-F836A2F49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Наталья Немыкина</cp:lastModifiedBy>
  <cp:revision>10</cp:revision>
  <cp:lastPrinted>2023-11-10T06:11:00Z</cp:lastPrinted>
  <dcterms:created xsi:type="dcterms:W3CDTF">2021-07-30T07:05:00Z</dcterms:created>
  <dcterms:modified xsi:type="dcterms:W3CDTF">2023-11-10T06:11:00Z</dcterms:modified>
</cp:coreProperties>
</file>