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A10D22">
      <w:pPr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</w:t>
      </w:r>
      <w:proofErr w:type="spellStart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21AD7" w:rsidRPr="00B826C6" w:rsidRDefault="00CC3448" w:rsidP="00366CF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26C6" w:rsidRPr="00366CFA">
        <w:rPr>
          <w:rFonts w:ascii="Times New Roman" w:hAnsi="Times New Roman" w:cs="Times New Roman"/>
          <w:bCs/>
          <w:sz w:val="28"/>
          <w:szCs w:val="28"/>
        </w:rPr>
        <w:t>«</w:t>
      </w:r>
      <w:r w:rsidR="00366CFA" w:rsidRPr="00366CFA">
        <w:rPr>
          <w:rFonts w:ascii="Times New Roman" w:hAnsi="Times New Roman" w:cs="Times New Roman"/>
          <w:spacing w:val="-1"/>
          <w:sz w:val="28"/>
          <w:szCs w:val="28"/>
        </w:rPr>
        <w:t xml:space="preserve">Об утверждении Порядка </w:t>
      </w:r>
      <w:r w:rsidR="00366CFA" w:rsidRPr="00366CFA">
        <w:rPr>
          <w:rFonts w:ascii="Times New Roman" w:hAnsi="Times New Roman" w:cs="Times New Roman"/>
          <w:sz w:val="28"/>
          <w:szCs w:val="28"/>
        </w:rPr>
        <w:t xml:space="preserve">разработки, корректировки, осуществления мониторинга и контроля реализации прогноза социально-экономического развития </w:t>
      </w:r>
      <w:proofErr w:type="spellStart"/>
      <w:r w:rsidR="00366CFA" w:rsidRPr="00366CF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366CFA" w:rsidRPr="00366CF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</w:t>
      </w:r>
      <w:r w:rsidR="001B5E30">
        <w:rPr>
          <w:rFonts w:ascii="Times New Roman" w:hAnsi="Times New Roman" w:cs="Times New Roman"/>
          <w:sz w:val="28"/>
          <w:szCs w:val="28"/>
        </w:rPr>
        <w:t>долго</w:t>
      </w:r>
      <w:r w:rsidR="00366CFA" w:rsidRPr="00366CFA">
        <w:rPr>
          <w:rFonts w:ascii="Times New Roman" w:hAnsi="Times New Roman" w:cs="Times New Roman"/>
          <w:sz w:val="28"/>
          <w:szCs w:val="28"/>
        </w:rPr>
        <w:t>срочный период</w:t>
      </w:r>
      <w:r w:rsidR="00366CFA">
        <w:rPr>
          <w:rFonts w:ascii="Times New Roman" w:hAnsi="Times New Roman" w:cs="Times New Roman"/>
          <w:sz w:val="28"/>
          <w:szCs w:val="28"/>
        </w:rPr>
        <w:t>».</w:t>
      </w:r>
    </w:p>
    <w:p w:rsidR="006059A5" w:rsidRPr="00A3723D" w:rsidRDefault="00CC3448" w:rsidP="00A12409">
      <w:pPr>
        <w:pStyle w:val="a7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</w:t>
      </w:r>
      <w:proofErr w:type="spellStart"/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2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B5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B43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6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оя</w:t>
      </w:r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-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bookmarkStart w:id="0" w:name="_GoBack"/>
      <w:bookmarkEnd w:id="0"/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оя</w:t>
      </w:r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</w:t>
      </w:r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A12409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A1240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700A40" w:rsidRPr="002930D3">
        <w:rPr>
          <w:color w:val="000000" w:themeColor="text1"/>
        </w:rPr>
        <w:t>Митрофанова Ирина Ивановна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A12409">
      <w:pPr>
        <w:pStyle w:val="a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заместитель начальника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 xml:space="preserve">Селезнева Светлана </w:t>
      </w:r>
      <w:r w:rsidR="00B435FB">
        <w:rPr>
          <w:color w:val="000000" w:themeColor="text1"/>
        </w:rPr>
        <w:t>Ивановна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5E30"/>
    <w:rsid w:val="001B73AF"/>
    <w:rsid w:val="001F1306"/>
    <w:rsid w:val="002336DB"/>
    <w:rsid w:val="002930D3"/>
    <w:rsid w:val="00300215"/>
    <w:rsid w:val="00321AD7"/>
    <w:rsid w:val="00366CFA"/>
    <w:rsid w:val="003E67EE"/>
    <w:rsid w:val="00445CD6"/>
    <w:rsid w:val="004A17FD"/>
    <w:rsid w:val="00575987"/>
    <w:rsid w:val="005E7A19"/>
    <w:rsid w:val="006059A5"/>
    <w:rsid w:val="00700A40"/>
    <w:rsid w:val="00713C43"/>
    <w:rsid w:val="00A10D22"/>
    <w:rsid w:val="00A12409"/>
    <w:rsid w:val="00A3723D"/>
    <w:rsid w:val="00A60178"/>
    <w:rsid w:val="00AB219F"/>
    <w:rsid w:val="00AC3045"/>
    <w:rsid w:val="00B435FB"/>
    <w:rsid w:val="00B658CF"/>
    <w:rsid w:val="00B826C6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E4AE1-6F4B-4F30-845A-4B0DCAA3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Светлана Селезнева</cp:lastModifiedBy>
  <cp:revision>8</cp:revision>
  <cp:lastPrinted>2023-10-26T09:01:00Z</cp:lastPrinted>
  <dcterms:created xsi:type="dcterms:W3CDTF">2022-12-15T10:26:00Z</dcterms:created>
  <dcterms:modified xsi:type="dcterms:W3CDTF">2023-11-10T10:12:00Z</dcterms:modified>
</cp:coreProperties>
</file>