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2930D3" w:rsidRDefault="00A10D22" w:rsidP="004E6AA0">
      <w:pPr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</w:pP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2930D3"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постановления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администрации Новоалександровского </w:t>
      </w:r>
      <w:r w:rsidR="00953D1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 xml:space="preserve">муниципального </w:t>
      </w:r>
      <w:r w:rsidRPr="002930D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0"/>
          <w:szCs w:val="30"/>
          <w:lang w:eastAsia="ru-RU"/>
        </w:rPr>
        <w:t>округа Ставропольского края</w:t>
      </w:r>
    </w:p>
    <w:p w:rsidR="00953D1E" w:rsidRDefault="00CC3448" w:rsidP="00953D1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Новоалександровского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сообщает о проведении общественного обсуждения проекта постановления администрации Новоалександровского </w:t>
      </w:r>
      <w:r w:rsid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A10D22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</w:t>
      </w:r>
      <w:r w:rsidR="00AC3045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930D3" w:rsidRPr="002930D3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E157AB" w:rsidRPr="00B6591E">
        <w:rPr>
          <w:rFonts w:ascii="Times New Roman" w:hAnsi="Times New Roman"/>
          <w:sz w:val="28"/>
          <w:szCs w:val="28"/>
        </w:rPr>
        <w:t xml:space="preserve">О внесении изменений в муниципальную программу «Развитие малого и среднего предпринимательства, потребительского рынка и инвестиционной деятельности на территории Новоалександровского </w:t>
      </w:r>
      <w:r w:rsidR="003B7F77">
        <w:rPr>
          <w:rFonts w:ascii="Times New Roman" w:hAnsi="Times New Roman" w:cs="Times New Roman"/>
          <w:color w:val="000000" w:themeColor="text1"/>
          <w:sz w:val="28"/>
          <w:szCs w:val="28"/>
        </w:rPr>
        <w:t>городского</w:t>
      </w:r>
      <w:r w:rsidR="00E157AB" w:rsidRPr="00B6591E">
        <w:rPr>
          <w:rFonts w:ascii="Times New Roman" w:hAnsi="Times New Roman"/>
          <w:sz w:val="28"/>
          <w:szCs w:val="28"/>
        </w:rPr>
        <w:t xml:space="preserve"> округа Ставропольского края» утвержденную постановлением администрации Новоалександровского городского округа Ставропольского края от 2</w:t>
      </w:r>
      <w:r w:rsidR="00D94AB8">
        <w:rPr>
          <w:rFonts w:ascii="Times New Roman" w:hAnsi="Times New Roman"/>
          <w:sz w:val="28"/>
          <w:szCs w:val="28"/>
        </w:rPr>
        <w:t>8</w:t>
      </w:r>
      <w:r w:rsidR="00E157AB">
        <w:rPr>
          <w:rFonts w:ascii="Times New Roman" w:hAnsi="Times New Roman"/>
          <w:sz w:val="28"/>
          <w:szCs w:val="28"/>
        </w:rPr>
        <w:t xml:space="preserve"> декабря </w:t>
      </w:r>
      <w:r w:rsidR="00E157AB" w:rsidRPr="00B6591E">
        <w:rPr>
          <w:rFonts w:ascii="Times New Roman" w:hAnsi="Times New Roman"/>
          <w:sz w:val="28"/>
          <w:szCs w:val="28"/>
        </w:rPr>
        <w:t>20</w:t>
      </w:r>
      <w:r w:rsidR="00D94AB8">
        <w:rPr>
          <w:rFonts w:ascii="Times New Roman" w:hAnsi="Times New Roman"/>
          <w:sz w:val="28"/>
          <w:szCs w:val="28"/>
        </w:rPr>
        <w:t>20</w:t>
      </w:r>
      <w:r w:rsidR="00E157AB">
        <w:rPr>
          <w:rFonts w:ascii="Times New Roman" w:hAnsi="Times New Roman"/>
          <w:sz w:val="28"/>
          <w:szCs w:val="28"/>
        </w:rPr>
        <w:t xml:space="preserve"> года</w:t>
      </w:r>
      <w:r w:rsidR="00E157AB" w:rsidRPr="00B6591E">
        <w:rPr>
          <w:rFonts w:ascii="Times New Roman" w:hAnsi="Times New Roman"/>
          <w:sz w:val="28"/>
          <w:szCs w:val="28"/>
        </w:rPr>
        <w:t xml:space="preserve"> № </w:t>
      </w:r>
      <w:r w:rsidR="00D94AB8">
        <w:rPr>
          <w:rFonts w:ascii="Times New Roman" w:hAnsi="Times New Roman"/>
          <w:sz w:val="28"/>
          <w:szCs w:val="28"/>
        </w:rPr>
        <w:t>2054</w:t>
      </w:r>
      <w:r w:rsidR="002930D3" w:rsidRPr="002930D3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953D1E" w:rsidRDefault="00CC3448" w:rsidP="00953D1E">
      <w:pPr>
        <w:spacing w:after="0"/>
        <w:ind w:firstLine="567"/>
        <w:jc w:val="both"/>
        <w:rPr>
          <w:rFonts w:ascii="Montserrat" w:hAnsi="Montserrat"/>
          <w:sz w:val="28"/>
          <w:szCs w:val="28"/>
        </w:rPr>
      </w:pP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Данный проект размещён на 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сайте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Новоалександровского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="00700A40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округа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Ставропольского края </w:t>
      </w:r>
      <w:r w:rsidR="00953D1E"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сети «Интернет» 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https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</w:rPr>
        <w:t>://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newalexandrovsk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gosuslugi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587A4A" w:rsidRPr="00587A4A">
        <w:rPr>
          <w:rFonts w:ascii="Times New Roman" w:hAnsi="Times New Roman" w:cs="Times New Roman"/>
          <w:color w:val="000000" w:themeColor="text1"/>
          <w:sz w:val="28"/>
          <w:szCs w:val="28"/>
        </w:rPr>
        <w:t>/</w:t>
      </w:r>
      <w:r w:rsidRPr="00953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5E7A19" w:rsidRPr="00953D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разделе </w:t>
      </w:r>
      <w:r w:rsidR="005E7A19" w:rsidRPr="00953D1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6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Главная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7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Официально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8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Документы</w:t>
        </w:r>
      </w:hyperlink>
      <w:r w:rsidR="00953D1E" w:rsidRPr="00953D1E">
        <w:rPr>
          <w:rFonts w:ascii="Montserrat" w:hAnsi="Montserrat"/>
          <w:sz w:val="28"/>
          <w:szCs w:val="28"/>
        </w:rPr>
        <w:t>/</w:t>
      </w:r>
      <w:hyperlink r:id="rId9" w:history="1">
        <w:r w:rsidR="00953D1E" w:rsidRPr="00953D1E">
          <w:rPr>
            <w:rStyle w:val="a4"/>
            <w:rFonts w:ascii="Montserrat" w:hAnsi="Montserrat"/>
            <w:color w:val="auto"/>
            <w:sz w:val="28"/>
            <w:szCs w:val="28"/>
            <w:u w:val="none"/>
          </w:rPr>
          <w:t>Проекты нормативных правовых актов</w:t>
        </w:r>
      </w:hyperlink>
      <w:r w:rsidR="00953D1E">
        <w:rPr>
          <w:rFonts w:ascii="Montserrat" w:hAnsi="Montserrat"/>
          <w:sz w:val="28"/>
          <w:szCs w:val="28"/>
        </w:rPr>
        <w:t>».</w:t>
      </w:r>
    </w:p>
    <w:p w:rsidR="006059A5" w:rsidRPr="002930D3" w:rsidRDefault="006059A5" w:rsidP="00953D1E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результатам проведения независимой антикоррупционной экспертизы, в случае выявления коррупциогенных факторов оформляется заключение, в котором указываются выявленные в проекте коррупциогенные факторы и предлагаются способы их устранения.</w:t>
      </w:r>
    </w:p>
    <w:p w:rsidR="00953D1E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6059A5" w:rsidRPr="002930D3" w:rsidRDefault="006059A5" w:rsidP="00953D1E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Дата начала приема заключений по результатам независимой антикоррупционной экспертизы </w:t>
      </w:r>
      <w:r w:rsidR="00B658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587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года, дата окончания приема заключений по результатам независимой антикоррупционной экспертизы </w:t>
      </w:r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="00D94AB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87A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bookmarkStart w:id="0" w:name="_GoBack"/>
      <w:bookmarkEnd w:id="0"/>
      <w:r w:rsidR="005C7A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декабря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</w:t>
      </w:r>
      <w:r w:rsidR="002930D3"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года.</w:t>
      </w:r>
    </w:p>
    <w:p w:rsidR="006059A5" w:rsidRPr="002930D3" w:rsidRDefault="006059A5" w:rsidP="006059A5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Заключения в письменном виде направляются в администрацию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 по почте, факсограммой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4E6AA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</w:t>
      </w:r>
      <w:r w:rsidRPr="002930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округа Ставропольского края.</w:t>
      </w:r>
    </w:p>
    <w:p w:rsidR="006059A5" w:rsidRPr="002930D3" w:rsidRDefault="00CC3448" w:rsidP="004E6AA0">
      <w:pPr>
        <w:pStyle w:val="a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об администрации Новоалександровского 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700A40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округа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Ставропольского края: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Юридический адрес: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ул. Гагарина, 315, г. Новоалександровск, Ставропольский край, 356000;</w:t>
      </w:r>
      <w:r w:rsidR="004E6A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Контактный телефон/факс: 8(865-44) 6-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B658CF">
        <w:rPr>
          <w:rFonts w:ascii="Times New Roman" w:hAnsi="Times New Roman" w:cs="Times New Roman"/>
          <w:color w:val="000000" w:themeColor="text1"/>
          <w:sz w:val="24"/>
          <w:szCs w:val="24"/>
        </w:rPr>
        <w:t>33</w:t>
      </w:r>
      <w:r w:rsidR="006059A5"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059A5" w:rsidRPr="004E6AA0" w:rsidRDefault="006059A5" w:rsidP="004E6AA0">
      <w:pPr>
        <w:pStyle w:val="a7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2930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электронной почты: </w:t>
      </w:r>
      <w:hyperlink r:id="rId10" w:history="1"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anmrsk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@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bk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</w:t>
        </w:r>
        <w:r w:rsidRPr="004E6AA0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B435FB" w:rsidRDefault="00CC3448" w:rsidP="004E6AA0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B435FB">
        <w:rPr>
          <w:b/>
          <w:color w:val="000000" w:themeColor="text1"/>
        </w:rPr>
        <w:t>Ответственное лицо: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Митрофанова Ирина Ивановна</w:t>
      </w:r>
      <w:r w:rsidRPr="002930D3">
        <w:rPr>
          <w:color w:val="000000" w:themeColor="text1"/>
        </w:rPr>
        <w:t xml:space="preserve"> – </w:t>
      </w:r>
      <w:r w:rsidR="00700A40" w:rsidRPr="002930D3">
        <w:rPr>
          <w:color w:val="000000" w:themeColor="text1"/>
        </w:rPr>
        <w:t>начальник</w:t>
      </w:r>
      <w:r w:rsidRPr="002930D3">
        <w:rPr>
          <w:color w:val="000000" w:themeColor="text1"/>
        </w:rPr>
        <w:t xml:space="preserve"> отдела экономического развития администрации Новоалександровского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края.</w:t>
      </w:r>
    </w:p>
    <w:p w:rsidR="00A10D22" w:rsidRPr="002930D3" w:rsidRDefault="00CC3448" w:rsidP="004E6AA0">
      <w:pPr>
        <w:pStyle w:val="a3"/>
        <w:spacing w:before="0" w:beforeAutospacing="0" w:after="240" w:afterAutospacing="0"/>
        <w:jc w:val="both"/>
        <w:rPr>
          <w:b/>
          <w:color w:val="000000" w:themeColor="text1"/>
          <w:sz w:val="28"/>
          <w:szCs w:val="28"/>
        </w:rPr>
      </w:pPr>
      <w:r w:rsidRPr="00B435FB">
        <w:rPr>
          <w:b/>
          <w:color w:val="000000" w:themeColor="text1"/>
        </w:rPr>
        <w:t>Информацию подготовил</w:t>
      </w:r>
      <w:r w:rsidRPr="002930D3">
        <w:rPr>
          <w:color w:val="000000" w:themeColor="text1"/>
        </w:rPr>
        <w:t xml:space="preserve"> </w:t>
      </w:r>
      <w:r w:rsidR="00700A40" w:rsidRPr="002930D3">
        <w:rPr>
          <w:color w:val="000000" w:themeColor="text1"/>
        </w:rPr>
        <w:t>главный специалист</w:t>
      </w:r>
      <w:r w:rsidRPr="002930D3">
        <w:rPr>
          <w:color w:val="000000" w:themeColor="text1"/>
        </w:rPr>
        <w:t xml:space="preserve"> отдела экономического развития администрации Новоалександровского </w:t>
      </w:r>
      <w:r w:rsidR="004E6AA0">
        <w:rPr>
          <w:color w:val="000000" w:themeColor="text1"/>
        </w:rPr>
        <w:t>муниципального</w:t>
      </w:r>
      <w:r w:rsidR="00700A40" w:rsidRPr="002930D3">
        <w:rPr>
          <w:color w:val="000000" w:themeColor="text1"/>
        </w:rPr>
        <w:t xml:space="preserve"> округа</w:t>
      </w:r>
      <w:r w:rsidRPr="002930D3">
        <w:rPr>
          <w:color w:val="000000" w:themeColor="text1"/>
        </w:rPr>
        <w:t xml:space="preserve"> Ставропольского края - </w:t>
      </w:r>
      <w:r w:rsidR="00700A40" w:rsidRPr="002930D3">
        <w:rPr>
          <w:color w:val="000000" w:themeColor="text1"/>
        </w:rPr>
        <w:t>Немыкина Н</w:t>
      </w:r>
      <w:r w:rsidR="00B435FB">
        <w:rPr>
          <w:color w:val="000000" w:themeColor="text1"/>
        </w:rPr>
        <w:t>аталья Ивановна</w:t>
      </w:r>
    </w:p>
    <w:sectPr w:rsidR="00A10D22" w:rsidRPr="002930D3" w:rsidSect="004E6AA0">
      <w:pgSz w:w="11906" w:h="16838"/>
      <w:pgMar w:top="709" w:right="567" w:bottom="24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9122FD"/>
    <w:multiLevelType w:val="multilevel"/>
    <w:tmpl w:val="E4A08A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44A9E"/>
    <w:rsid w:val="00146C3C"/>
    <w:rsid w:val="001B73AF"/>
    <w:rsid w:val="001F1306"/>
    <w:rsid w:val="002336DB"/>
    <w:rsid w:val="002930D3"/>
    <w:rsid w:val="00300215"/>
    <w:rsid w:val="003B7F77"/>
    <w:rsid w:val="003E67EE"/>
    <w:rsid w:val="00445CD6"/>
    <w:rsid w:val="004E6AA0"/>
    <w:rsid w:val="00575987"/>
    <w:rsid w:val="00587A4A"/>
    <w:rsid w:val="005C7AB7"/>
    <w:rsid w:val="005E7A19"/>
    <w:rsid w:val="005F1CA8"/>
    <w:rsid w:val="006059A5"/>
    <w:rsid w:val="00700A40"/>
    <w:rsid w:val="00713C43"/>
    <w:rsid w:val="00953D1E"/>
    <w:rsid w:val="00A10D22"/>
    <w:rsid w:val="00A60178"/>
    <w:rsid w:val="00AB219F"/>
    <w:rsid w:val="00AC3045"/>
    <w:rsid w:val="00B435FB"/>
    <w:rsid w:val="00B658CF"/>
    <w:rsid w:val="00C84877"/>
    <w:rsid w:val="00CC3448"/>
    <w:rsid w:val="00CD3201"/>
    <w:rsid w:val="00CF1185"/>
    <w:rsid w:val="00D2499D"/>
    <w:rsid w:val="00D94AB8"/>
    <w:rsid w:val="00E157A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link w:val="a8"/>
    <w:uiPriority w:val="1"/>
    <w:qFormat/>
    <w:rsid w:val="00CD3201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29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9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alexandrovsk.gosuslugi.ru/ofitsialno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s://newalexandrovsk.gosuslugi.ru/ofitsial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ewalexandrovsk.gosuslugi.ru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%3Cscript%20type=%27text/javascript%27%3E%20%3C%21--%20var%20prefix%20=%20%27ma%27%20+%20%27il%27%20+%20%27to%27;%20var%20path%20=%20%27hr%27%20+%20%27ef%27%20+%20%27=%27;%20var%20addy22652%20=%20%27anmrsk%27%20+%20%27@%27;%20addy22652%20=%20addy22652%20+%20%27bk%27%20+%20%27.%27%20+%20%27ru%27;%20document.write%28%27%3Ca%20%27%20+%20path%20+%20%27/%27%27%20+%20prefix%20+%20%27:%27%20+%20addy22652%20+%20%27/%27%3E%27%29;%20document.write%28addy22652%29;%20document.write%28%27%3C//a%3E%27%29;%20//--%3E/n%20%3C/script%3E%3Cscript%20type=%27text/javascript%27%3E%20%3C%21--%20document.write%28%27%3Cspan%20style=/%27display:%20none;/%27%3E%27%29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%27text/javascript%27%3E%20%3C%21--%20document.write%28%27%3C/%27%29;%20document.write%28%27span%3E%27%29;%20//--%3E%20%3C/script%3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walexandrovsk.gosuslugi.ru/ofitsialno/dokumenty/proekty-normativnyh-pravovyh-akt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F29D03-96D0-47B0-88C8-30A46BE3E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Людмила Савочкина</cp:lastModifiedBy>
  <cp:revision>12</cp:revision>
  <cp:lastPrinted>2023-11-10T06:11:00Z</cp:lastPrinted>
  <dcterms:created xsi:type="dcterms:W3CDTF">2021-07-30T07:05:00Z</dcterms:created>
  <dcterms:modified xsi:type="dcterms:W3CDTF">2023-12-13T10:40:00Z</dcterms:modified>
</cp:coreProperties>
</file>