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A62AB7" w:rsidRDefault="00CC3448" w:rsidP="00A6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F52C68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«</w:t>
      </w:r>
      <w:r w:rsidR="00A62AB7" w:rsidRPr="00A62AB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29 декабря 2021 г. № 1881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2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bookmarkStart w:id="0" w:name="_GoBack"/>
      <w:bookmarkEnd w:id="0"/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F52C6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</w:t>
      </w:r>
      <w:r w:rsidR="00F52C68" w:rsidRPr="002930D3">
        <w:rPr>
          <w:color w:val="000000" w:themeColor="text1"/>
        </w:rPr>
        <w:t xml:space="preserve">отдела </w:t>
      </w:r>
      <w:r w:rsidR="00F52C68">
        <w:rPr>
          <w:color w:val="000000" w:themeColor="text1"/>
        </w:rPr>
        <w:t xml:space="preserve">по делам гражданской обороны, чрезвычайным ситуациям и взаимодействию с правоохранительными органами </w:t>
      </w:r>
      <w:r w:rsidR="00F52C68" w:rsidRPr="002930D3">
        <w:rPr>
          <w:color w:val="000000" w:themeColor="text1"/>
        </w:rPr>
        <w:t xml:space="preserve">администрации Новоалександровского </w:t>
      </w:r>
      <w:r w:rsidR="00F52C68">
        <w:rPr>
          <w:color w:val="000000" w:themeColor="text1"/>
        </w:rPr>
        <w:t>муниципально</w:t>
      </w:r>
      <w:r w:rsidR="00F52C68" w:rsidRPr="002930D3">
        <w:rPr>
          <w:color w:val="000000" w:themeColor="text1"/>
        </w:rPr>
        <w:t>го округа Ставропольского края</w:t>
      </w:r>
      <w:r w:rsidR="00F52C68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700A40"/>
    <w:rsid w:val="00713C43"/>
    <w:rsid w:val="00A010BE"/>
    <w:rsid w:val="00A10D22"/>
    <w:rsid w:val="00A12409"/>
    <w:rsid w:val="00A3723D"/>
    <w:rsid w:val="00A60178"/>
    <w:rsid w:val="00A62AB7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52C68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D285-4D9C-4EB8-B1FA-63234160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Горчакова</cp:lastModifiedBy>
  <cp:revision>7</cp:revision>
  <cp:lastPrinted>2024-05-20T13:41:00Z</cp:lastPrinted>
  <dcterms:created xsi:type="dcterms:W3CDTF">2023-12-04T06:09:00Z</dcterms:created>
  <dcterms:modified xsi:type="dcterms:W3CDTF">2024-05-20T13:41:00Z</dcterms:modified>
</cp:coreProperties>
</file>