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1E" w:rsidRDefault="00D4751E" w:rsidP="000C5195">
      <w:pPr>
        <w:spacing w:line="276" w:lineRule="auto"/>
        <w:rPr>
          <w:sz w:val="24"/>
          <w:szCs w:val="24"/>
        </w:rPr>
      </w:pPr>
      <w:bookmarkStart w:id="0" w:name="_GoBack"/>
      <w:bookmarkEnd w:id="0"/>
    </w:p>
    <w:p w:rsidR="00D4751E" w:rsidRPr="00D4751E" w:rsidRDefault="00D4751E" w:rsidP="00D4751E">
      <w:pPr>
        <w:spacing w:line="276" w:lineRule="auto"/>
        <w:jc w:val="center"/>
        <w:rPr>
          <w:b/>
          <w:sz w:val="24"/>
          <w:szCs w:val="24"/>
        </w:rPr>
      </w:pPr>
      <w:r w:rsidRPr="00D4751E">
        <w:rPr>
          <w:b/>
          <w:sz w:val="24"/>
          <w:szCs w:val="24"/>
        </w:rPr>
        <w:t xml:space="preserve">Отчет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об итогах реализации органами местного самоуправления Новоалександровского городского округа Ставропольского края </w:t>
      </w:r>
      <w:r w:rsidRPr="00D4751E">
        <w:rPr>
          <w:b/>
          <w:sz w:val="24"/>
          <w:szCs w:val="24"/>
          <w:u w:val="single"/>
        </w:rPr>
        <w:t>в 2022 году</w:t>
      </w:r>
      <w:r w:rsidRPr="00D4751E">
        <w:rPr>
          <w:b/>
          <w:sz w:val="24"/>
          <w:szCs w:val="24"/>
        </w:rPr>
        <w:t xml:space="preserve"> программы противодействия коррупции в Ставропольском крае на 2021-2025 годы, утвержденной постановлением Правительства Ставропольского края от 25 декабря 2020 года № 700-п, в части касающейся</w:t>
      </w:r>
    </w:p>
    <w:p w:rsidR="00E12116" w:rsidRPr="00644334" w:rsidRDefault="00E12116" w:rsidP="000C5195">
      <w:pPr>
        <w:spacing w:line="276" w:lineRule="auto"/>
        <w:ind w:firstLine="567"/>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6917"/>
      </w:tblGrid>
      <w:tr w:rsidR="00833338" w:rsidRPr="00644334" w:rsidTr="005A06CA">
        <w:tc>
          <w:tcPr>
            <w:tcW w:w="534" w:type="dxa"/>
          </w:tcPr>
          <w:p w:rsidR="00833338" w:rsidRPr="00644334" w:rsidRDefault="00833338" w:rsidP="00833338">
            <w:pPr>
              <w:spacing w:line="276" w:lineRule="auto"/>
              <w:jc w:val="center"/>
              <w:rPr>
                <w:sz w:val="24"/>
                <w:szCs w:val="24"/>
              </w:rPr>
            </w:pPr>
            <w:r w:rsidRPr="00644334">
              <w:rPr>
                <w:sz w:val="24"/>
                <w:szCs w:val="24"/>
              </w:rPr>
              <w:t>№ п/п</w:t>
            </w:r>
          </w:p>
        </w:tc>
        <w:tc>
          <w:tcPr>
            <w:tcW w:w="2296" w:type="dxa"/>
          </w:tcPr>
          <w:p w:rsidR="00833338" w:rsidRPr="00644334" w:rsidRDefault="00833338" w:rsidP="00833338">
            <w:pPr>
              <w:spacing w:line="276" w:lineRule="auto"/>
              <w:jc w:val="center"/>
              <w:rPr>
                <w:sz w:val="24"/>
                <w:szCs w:val="24"/>
              </w:rPr>
            </w:pPr>
            <w:r w:rsidRPr="00644334">
              <w:rPr>
                <w:sz w:val="24"/>
                <w:szCs w:val="24"/>
              </w:rPr>
              <w:t>Наименование мероприятия</w:t>
            </w:r>
          </w:p>
        </w:tc>
        <w:tc>
          <w:tcPr>
            <w:tcW w:w="6917" w:type="dxa"/>
          </w:tcPr>
          <w:p w:rsidR="00833338" w:rsidRPr="00644334" w:rsidRDefault="00833338" w:rsidP="00833338">
            <w:pPr>
              <w:spacing w:line="276" w:lineRule="auto"/>
              <w:jc w:val="center"/>
              <w:rPr>
                <w:sz w:val="24"/>
                <w:szCs w:val="24"/>
              </w:rPr>
            </w:pPr>
          </w:p>
          <w:p w:rsidR="00833338" w:rsidRPr="00644334" w:rsidRDefault="00833338" w:rsidP="00833338">
            <w:pPr>
              <w:spacing w:line="276" w:lineRule="auto"/>
              <w:jc w:val="center"/>
              <w:rPr>
                <w:sz w:val="24"/>
                <w:szCs w:val="24"/>
              </w:rPr>
            </w:pPr>
            <w:r w:rsidRPr="00644334">
              <w:rPr>
                <w:sz w:val="24"/>
                <w:szCs w:val="24"/>
              </w:rPr>
              <w:t>Информация о ходе реализации</w:t>
            </w:r>
          </w:p>
        </w:tc>
      </w:tr>
      <w:tr w:rsidR="00833338" w:rsidRPr="00644334" w:rsidTr="005A06CA">
        <w:tc>
          <w:tcPr>
            <w:tcW w:w="534" w:type="dxa"/>
          </w:tcPr>
          <w:p w:rsidR="00833338" w:rsidRPr="00644334" w:rsidRDefault="00833338" w:rsidP="00833338">
            <w:pPr>
              <w:spacing w:line="276" w:lineRule="auto"/>
              <w:jc w:val="both"/>
              <w:rPr>
                <w:sz w:val="24"/>
                <w:szCs w:val="24"/>
              </w:rPr>
            </w:pPr>
            <w:r w:rsidRPr="00644334">
              <w:rPr>
                <w:sz w:val="24"/>
                <w:szCs w:val="24"/>
              </w:rPr>
              <w:t>1.</w:t>
            </w:r>
          </w:p>
        </w:tc>
        <w:tc>
          <w:tcPr>
            <w:tcW w:w="2296" w:type="dxa"/>
          </w:tcPr>
          <w:p w:rsidR="00833338" w:rsidRPr="00644334" w:rsidRDefault="00833338" w:rsidP="00833338">
            <w:pPr>
              <w:spacing w:line="276" w:lineRule="auto"/>
              <w:rPr>
                <w:sz w:val="24"/>
                <w:szCs w:val="24"/>
              </w:rPr>
            </w:pPr>
            <w:r w:rsidRPr="00644334">
              <w:rPr>
                <w:color w:val="000000"/>
                <w:spacing w:val="5"/>
                <w:sz w:val="24"/>
                <w:szCs w:val="24"/>
              </w:rPr>
              <w:t xml:space="preserve">1. Разработка нормативных правовых актов Ставропольского края, направленных на </w:t>
            </w:r>
            <w:r w:rsidRPr="00644334">
              <w:rPr>
                <w:color w:val="000000"/>
                <w:spacing w:val="2"/>
                <w:sz w:val="24"/>
                <w:szCs w:val="24"/>
              </w:rPr>
              <w:t xml:space="preserve">обеспечение противодействия коррупции </w:t>
            </w:r>
            <w:r w:rsidRPr="00644334">
              <w:rPr>
                <w:i/>
                <w:color w:val="000000"/>
                <w:spacing w:val="5"/>
                <w:sz w:val="24"/>
                <w:szCs w:val="24"/>
              </w:rPr>
              <w:t>(2021-2025 годы)</w:t>
            </w:r>
          </w:p>
        </w:tc>
        <w:tc>
          <w:tcPr>
            <w:tcW w:w="6917" w:type="dxa"/>
          </w:tcPr>
          <w:p w:rsidR="00D35E12" w:rsidRPr="00644334" w:rsidRDefault="00833338" w:rsidP="00D3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В целях совершенствования нормативной правовой базы в области противодействия коррупции органами местного самоуправления Новоалександровского городского округа Ставропольского края в 202</w:t>
            </w:r>
            <w:r w:rsidR="005D2C4E" w:rsidRPr="00644334">
              <w:rPr>
                <w:color w:val="000000"/>
                <w:spacing w:val="2"/>
                <w:sz w:val="24"/>
                <w:szCs w:val="24"/>
              </w:rPr>
              <w:t>2</w:t>
            </w:r>
            <w:r w:rsidRPr="00644334">
              <w:rPr>
                <w:color w:val="000000"/>
                <w:spacing w:val="2"/>
                <w:sz w:val="24"/>
                <w:szCs w:val="24"/>
              </w:rPr>
              <w:t xml:space="preserve"> год</w:t>
            </w:r>
            <w:r w:rsidR="00C71D80" w:rsidRPr="00644334">
              <w:rPr>
                <w:color w:val="000000"/>
                <w:spacing w:val="2"/>
                <w:sz w:val="24"/>
                <w:szCs w:val="24"/>
              </w:rPr>
              <w:t>у</w:t>
            </w:r>
            <w:r w:rsidRPr="00644334">
              <w:rPr>
                <w:color w:val="000000"/>
                <w:spacing w:val="2"/>
                <w:sz w:val="24"/>
                <w:szCs w:val="24"/>
              </w:rPr>
              <w:t xml:space="preserve"> проведена следующая работа по разработке прав</w:t>
            </w:r>
            <w:r w:rsidR="00D35E12" w:rsidRPr="00644334">
              <w:rPr>
                <w:color w:val="000000"/>
                <w:spacing w:val="2"/>
                <w:sz w:val="24"/>
                <w:szCs w:val="24"/>
              </w:rPr>
              <w:t>ых</w:t>
            </w:r>
            <w:r w:rsidRPr="00644334">
              <w:rPr>
                <w:color w:val="000000"/>
                <w:spacing w:val="2"/>
                <w:sz w:val="24"/>
                <w:szCs w:val="24"/>
              </w:rPr>
              <w:t xml:space="preserve"> акт</w:t>
            </w:r>
            <w:r w:rsidR="00D35E12" w:rsidRPr="00644334">
              <w:rPr>
                <w:color w:val="000000"/>
                <w:spacing w:val="2"/>
                <w:sz w:val="24"/>
                <w:szCs w:val="24"/>
              </w:rPr>
              <w:t>ов</w:t>
            </w:r>
            <w:r w:rsidRPr="00644334">
              <w:rPr>
                <w:color w:val="000000"/>
                <w:spacing w:val="2"/>
                <w:sz w:val="24"/>
                <w:szCs w:val="24"/>
              </w:rPr>
              <w:t>, направленн</w:t>
            </w:r>
            <w:r w:rsidR="00D35E12" w:rsidRPr="00644334">
              <w:rPr>
                <w:color w:val="000000"/>
                <w:spacing w:val="2"/>
                <w:sz w:val="24"/>
                <w:szCs w:val="24"/>
              </w:rPr>
              <w:t>ых</w:t>
            </w:r>
            <w:r w:rsidRPr="00644334">
              <w:rPr>
                <w:color w:val="000000"/>
                <w:spacing w:val="2"/>
                <w:sz w:val="24"/>
                <w:szCs w:val="24"/>
              </w:rPr>
              <w:t xml:space="preserve"> на обеспечение противодействия коррупции, а именно</w:t>
            </w:r>
            <w:r w:rsidR="007E4D5A" w:rsidRPr="00644334">
              <w:rPr>
                <w:color w:val="000000"/>
                <w:spacing w:val="2"/>
                <w:sz w:val="24"/>
                <w:szCs w:val="24"/>
              </w:rPr>
              <w:t>,</w:t>
            </w:r>
            <w:r w:rsidRPr="00644334">
              <w:rPr>
                <w:color w:val="000000"/>
                <w:spacing w:val="2"/>
                <w:sz w:val="24"/>
                <w:szCs w:val="24"/>
              </w:rPr>
              <w:t xml:space="preserve"> принят</w:t>
            </w:r>
            <w:r w:rsidR="00D35E12" w:rsidRPr="00644334">
              <w:rPr>
                <w:color w:val="000000"/>
                <w:spacing w:val="2"/>
                <w:sz w:val="24"/>
                <w:szCs w:val="24"/>
              </w:rPr>
              <w:t>ы:</w:t>
            </w:r>
          </w:p>
          <w:p w:rsidR="00C71D80" w:rsidRPr="00644334" w:rsidRDefault="00C71D80" w:rsidP="00D3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 Распоряжение администрации Новоалександровского городского округа Ставропольского края от 18 марта 2022 г. № 77-р «О внесении изменений в Комплекс мероприятий, направленных на минимизацию и 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2. Решение Совета депутатов Новоалександровского городского округа Ставропольского края от 29 апреля 2022 г. № 63/553 «О внесении изменений в решение Совета депутатов Новоалександровского городского округа Ставропольского края от 24 апреля 2018 года № 14/203 «Об утверждении Положения о порядке сообщения лицами, замещающими муниципальные должности, и муниципальными 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3. Распоряжение администрации Новоалександровского городского округа Ставропольского края от 01 июня 2022 г. № 207-р «О внесении изменений в распоряжение администрации Новоалександровского городского округа Ставропольского края от 11 января 2018 года № 5-р «Об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 (с изменениями, внесенными распоряжениями от 03 декабря 2018 года№ 605-р, от 13 апреля 2020 года № 141-р).</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 xml:space="preserve">4. Постановление администрации Новоалександровского городского округа Ставропольского края от 10 июня 2022 г. № 769 «О внесении изменений в муниципальную программу «Противодействие коррупции в Новоалександровском </w:t>
            </w:r>
            <w:r w:rsidRPr="00644334">
              <w:rPr>
                <w:color w:val="000000"/>
                <w:spacing w:val="2"/>
                <w:sz w:val="24"/>
                <w:szCs w:val="24"/>
              </w:rPr>
              <w:lastRenderedPageBreak/>
              <w:t>городском округе Ставропольского края», утвержденную постановлением администрации Новоалександровского городского округа Ставропольского края от 24 декабря 2021 года № 1817».</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5. Решение Совета депутатов Новоалександровского городского округа Ставропольского края от 22 июня 2022 г. № 64/569 «О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Новоалександровского городского округа Ставропольского края от 24 января 2018 года № 11/129».</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6. Распоряжение администрации Новоалександровского городского округа Ставропольского края от 27 июля 2022 г. № 263-р «О проведении антикоррупционного мониторинга, направленного на оценку эффективности принимаемых мер по противодействию коррупции».</w:t>
            </w:r>
          </w:p>
          <w:p w:rsidR="00C71D80" w:rsidRPr="00644334" w:rsidRDefault="00C71D80" w:rsidP="00C7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7. Постановление администрации Новоалександровского городского округа Ставропольского края от 28 сентября 2022 г. № 1237 «Об утверждении Положения об отделе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A65050" w:rsidRPr="00644334" w:rsidRDefault="00C71D80" w:rsidP="00D3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8</w:t>
            </w:r>
            <w:r w:rsidR="00D35E12" w:rsidRPr="00644334">
              <w:rPr>
                <w:color w:val="000000"/>
                <w:spacing w:val="2"/>
                <w:sz w:val="24"/>
                <w:szCs w:val="24"/>
              </w:rPr>
              <w:t xml:space="preserve">. </w:t>
            </w:r>
            <w:r w:rsidR="00A65050" w:rsidRPr="00644334">
              <w:rPr>
                <w:color w:val="000000"/>
                <w:spacing w:val="2"/>
                <w:sz w:val="24"/>
                <w:szCs w:val="24"/>
              </w:rPr>
              <w:t xml:space="preserve">Распоряжение администрации Новоалександровского городского </w:t>
            </w:r>
            <w:r w:rsidR="0002698C" w:rsidRPr="00644334">
              <w:rPr>
                <w:color w:val="000000"/>
                <w:spacing w:val="2"/>
                <w:sz w:val="24"/>
                <w:szCs w:val="24"/>
              </w:rPr>
              <w:t xml:space="preserve">округа Ставропольского края от </w:t>
            </w:r>
            <w:r w:rsidR="00E67C44" w:rsidRPr="00644334">
              <w:rPr>
                <w:color w:val="000000"/>
                <w:spacing w:val="2"/>
                <w:sz w:val="24"/>
                <w:szCs w:val="24"/>
              </w:rPr>
              <w:t>14</w:t>
            </w:r>
            <w:r w:rsidR="0002698C" w:rsidRPr="00644334">
              <w:rPr>
                <w:color w:val="000000"/>
                <w:spacing w:val="2"/>
                <w:sz w:val="24"/>
                <w:szCs w:val="24"/>
              </w:rPr>
              <w:t xml:space="preserve"> </w:t>
            </w:r>
            <w:r w:rsidR="00E67C44" w:rsidRPr="00644334">
              <w:rPr>
                <w:color w:val="000000"/>
                <w:spacing w:val="2"/>
                <w:sz w:val="24"/>
                <w:szCs w:val="24"/>
              </w:rPr>
              <w:t>октября</w:t>
            </w:r>
            <w:r w:rsidR="00A65050" w:rsidRPr="00644334">
              <w:rPr>
                <w:color w:val="000000"/>
                <w:spacing w:val="2"/>
                <w:sz w:val="24"/>
                <w:szCs w:val="24"/>
              </w:rPr>
              <w:t xml:space="preserve"> 2022 г. № </w:t>
            </w:r>
            <w:r w:rsidR="00E67C44" w:rsidRPr="00644334">
              <w:rPr>
                <w:color w:val="000000"/>
                <w:spacing w:val="2"/>
                <w:sz w:val="24"/>
                <w:szCs w:val="24"/>
              </w:rPr>
              <w:t>38</w:t>
            </w:r>
            <w:r w:rsidR="0002698C" w:rsidRPr="00644334">
              <w:rPr>
                <w:color w:val="000000"/>
                <w:spacing w:val="2"/>
                <w:sz w:val="24"/>
                <w:szCs w:val="24"/>
              </w:rPr>
              <w:t>3</w:t>
            </w:r>
            <w:r w:rsidR="00A65050" w:rsidRPr="00644334">
              <w:rPr>
                <w:color w:val="000000"/>
                <w:spacing w:val="2"/>
                <w:sz w:val="24"/>
                <w:szCs w:val="24"/>
              </w:rPr>
              <w:t>-р «О</w:t>
            </w:r>
            <w:r w:rsidR="00E67C44" w:rsidRPr="00644334">
              <w:rPr>
                <w:color w:val="000000"/>
                <w:spacing w:val="2"/>
                <w:sz w:val="24"/>
                <w:szCs w:val="24"/>
              </w:rPr>
              <w:t>б определении ответственных работников за работу по профилактике коррупционных и иных правонарушений в администрации Новоалександровского городского округа Ставропольского края</w:t>
            </w:r>
            <w:r w:rsidR="0002698C" w:rsidRPr="00644334">
              <w:rPr>
                <w:color w:val="000000"/>
                <w:spacing w:val="2"/>
                <w:sz w:val="24"/>
                <w:szCs w:val="24"/>
              </w:rPr>
              <w:t>»</w:t>
            </w:r>
            <w:r w:rsidR="00A65050" w:rsidRPr="00644334">
              <w:rPr>
                <w:color w:val="000000"/>
                <w:spacing w:val="2"/>
                <w:sz w:val="24"/>
                <w:szCs w:val="24"/>
              </w:rPr>
              <w:t>.</w:t>
            </w:r>
          </w:p>
          <w:p w:rsidR="00B3089A" w:rsidRPr="00644334" w:rsidRDefault="00C71D80" w:rsidP="00E6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9</w:t>
            </w:r>
            <w:r w:rsidR="00A65050" w:rsidRPr="00644334">
              <w:rPr>
                <w:color w:val="000000"/>
                <w:spacing w:val="2"/>
                <w:sz w:val="24"/>
                <w:szCs w:val="24"/>
              </w:rPr>
              <w:t xml:space="preserve">. </w:t>
            </w:r>
            <w:r w:rsidR="00E67C44" w:rsidRPr="00644334">
              <w:rPr>
                <w:color w:val="000000"/>
                <w:spacing w:val="2"/>
                <w:sz w:val="24"/>
                <w:szCs w:val="24"/>
              </w:rPr>
              <w:t>Распоряжение</w:t>
            </w:r>
            <w:r w:rsidR="00A65050" w:rsidRPr="00644334">
              <w:rPr>
                <w:color w:val="000000"/>
                <w:spacing w:val="2"/>
                <w:sz w:val="24"/>
                <w:szCs w:val="24"/>
              </w:rPr>
              <w:t xml:space="preserve"> администрации Новоалександровского городского округа Ставропольского края от </w:t>
            </w:r>
            <w:r w:rsidR="00E67C44" w:rsidRPr="00644334">
              <w:rPr>
                <w:color w:val="000000"/>
                <w:spacing w:val="2"/>
                <w:sz w:val="24"/>
                <w:szCs w:val="24"/>
              </w:rPr>
              <w:t>02</w:t>
            </w:r>
            <w:r w:rsidR="00A65050" w:rsidRPr="00644334">
              <w:rPr>
                <w:color w:val="000000"/>
                <w:spacing w:val="2"/>
                <w:sz w:val="24"/>
                <w:szCs w:val="24"/>
              </w:rPr>
              <w:t xml:space="preserve"> </w:t>
            </w:r>
            <w:r w:rsidR="00E67C44" w:rsidRPr="00644334">
              <w:rPr>
                <w:color w:val="000000"/>
                <w:spacing w:val="2"/>
                <w:sz w:val="24"/>
                <w:szCs w:val="24"/>
              </w:rPr>
              <w:t>ноя</w:t>
            </w:r>
            <w:r w:rsidR="0021213F" w:rsidRPr="00644334">
              <w:rPr>
                <w:color w:val="000000"/>
                <w:spacing w:val="2"/>
                <w:sz w:val="24"/>
                <w:szCs w:val="24"/>
              </w:rPr>
              <w:t>бря</w:t>
            </w:r>
            <w:r w:rsidR="00A65050" w:rsidRPr="00644334">
              <w:rPr>
                <w:color w:val="000000"/>
                <w:spacing w:val="2"/>
                <w:sz w:val="24"/>
                <w:szCs w:val="24"/>
              </w:rPr>
              <w:t xml:space="preserve"> 2022 г. № </w:t>
            </w:r>
            <w:r w:rsidR="00E67C44" w:rsidRPr="00644334">
              <w:rPr>
                <w:color w:val="000000"/>
                <w:spacing w:val="2"/>
                <w:sz w:val="24"/>
                <w:szCs w:val="24"/>
              </w:rPr>
              <w:t>418-р</w:t>
            </w:r>
            <w:r w:rsidR="00A65050" w:rsidRPr="00644334">
              <w:rPr>
                <w:color w:val="000000"/>
                <w:spacing w:val="2"/>
                <w:sz w:val="24"/>
                <w:szCs w:val="24"/>
              </w:rPr>
              <w:t xml:space="preserve"> </w:t>
            </w:r>
            <w:r w:rsidR="00E67C44" w:rsidRPr="00644334">
              <w:rPr>
                <w:color w:val="000000"/>
                <w:spacing w:val="2"/>
                <w:sz w:val="24"/>
                <w:szCs w:val="24"/>
              </w:rPr>
              <w:t>«Об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2021 года»</w:t>
            </w:r>
            <w:r w:rsidR="00A65050" w:rsidRPr="00644334">
              <w:rPr>
                <w:color w:val="000000"/>
                <w:spacing w:val="2"/>
                <w:sz w:val="24"/>
                <w:szCs w:val="24"/>
              </w:rPr>
              <w:t>.</w:t>
            </w:r>
          </w:p>
          <w:p w:rsidR="00305FA5" w:rsidRPr="00644334" w:rsidRDefault="00C71D80" w:rsidP="00E6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10</w:t>
            </w:r>
            <w:r w:rsidR="00305FA5" w:rsidRPr="00644334">
              <w:rPr>
                <w:color w:val="000000"/>
                <w:spacing w:val="2"/>
                <w:sz w:val="24"/>
                <w:szCs w:val="24"/>
              </w:rPr>
              <w:t>. Решение Совета депутатов Новоалександровского городского округа Ставропольского края от 14 декабря 2022 г. № 6/607 «О внесении изменений в решение Совета депутатов Новоалександровского городского округа Ставропольского края от 27 декабря 2017 года № 10/108 «Об утверждении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w:t>
            </w:r>
          </w:p>
          <w:p w:rsidR="00E67C44" w:rsidRPr="00644334" w:rsidRDefault="00C71D80" w:rsidP="00E6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11</w:t>
            </w:r>
            <w:r w:rsidR="000B4A79" w:rsidRPr="00644334">
              <w:rPr>
                <w:color w:val="000000"/>
                <w:spacing w:val="2"/>
                <w:sz w:val="24"/>
                <w:szCs w:val="24"/>
              </w:rPr>
              <w:t xml:space="preserve">. Решение Совета депутатов Новоалександровского городского округа Ставропольского края от 14 декабря 2022 г. </w:t>
            </w:r>
            <w:r w:rsidR="000B4A79" w:rsidRPr="00644334">
              <w:rPr>
                <w:color w:val="000000"/>
                <w:spacing w:val="2"/>
                <w:sz w:val="24"/>
                <w:szCs w:val="24"/>
              </w:rPr>
              <w:lastRenderedPageBreak/>
              <w:t>№ 6/608 «О внесении изменений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 осуществление полномочий по которым влечет за собой обязанность представлять указанные сведения, утвержденное решением Совета депутатов Новоалександровского городского округа Ставропольского края от 24 января 2018 года № 11/129»</w:t>
            </w:r>
          </w:p>
          <w:p w:rsidR="00E67C44" w:rsidRPr="00644334" w:rsidRDefault="00C71D80" w:rsidP="00E6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12</w:t>
            </w:r>
            <w:r w:rsidR="00E67C44" w:rsidRPr="00644334">
              <w:rPr>
                <w:color w:val="000000"/>
                <w:spacing w:val="2"/>
                <w:sz w:val="24"/>
                <w:szCs w:val="24"/>
              </w:rPr>
              <w:t xml:space="preserve">. Постановление администрации Новоалександровского городского округа Ставропольского края от 26 декабря 2022 г. № </w:t>
            </w:r>
            <w:r w:rsidR="00FB5007" w:rsidRPr="00644334">
              <w:rPr>
                <w:color w:val="000000"/>
                <w:spacing w:val="2"/>
                <w:sz w:val="24"/>
                <w:szCs w:val="24"/>
              </w:rPr>
              <w:t>1751</w:t>
            </w:r>
            <w:r w:rsidR="00E67C44" w:rsidRPr="00644334">
              <w:rPr>
                <w:color w:val="000000"/>
                <w:spacing w:val="2"/>
                <w:sz w:val="24"/>
                <w:szCs w:val="24"/>
              </w:rPr>
              <w:t xml:space="preserve">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24 декабря 2021 г. № 1817».</w:t>
            </w:r>
          </w:p>
          <w:p w:rsidR="00E67C44" w:rsidRPr="00644334" w:rsidRDefault="00C71D80" w:rsidP="00147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13</w:t>
            </w:r>
            <w:r w:rsidR="00E67C44" w:rsidRPr="00644334">
              <w:rPr>
                <w:color w:val="000000"/>
                <w:spacing w:val="2"/>
                <w:sz w:val="24"/>
                <w:szCs w:val="24"/>
              </w:rPr>
              <w:t xml:space="preserve">. Распоряжение администрации Новоалександровского городского округа Ставропольского края от 27 декабря 2022 г. № </w:t>
            </w:r>
            <w:r w:rsidR="00147E0D" w:rsidRPr="00644334">
              <w:rPr>
                <w:color w:val="000000"/>
                <w:spacing w:val="2"/>
                <w:sz w:val="24"/>
                <w:szCs w:val="24"/>
              </w:rPr>
              <w:t>535</w:t>
            </w:r>
            <w:r w:rsidR="00E67C44" w:rsidRPr="00644334">
              <w:rPr>
                <w:color w:val="000000"/>
                <w:spacing w:val="2"/>
                <w:sz w:val="24"/>
                <w:szCs w:val="24"/>
              </w:rPr>
              <w:t>-р «</w:t>
            </w:r>
            <w:r w:rsidR="00026C62" w:rsidRPr="00644334">
              <w:rPr>
                <w:color w:val="000000"/>
                <w:spacing w:val="2"/>
                <w:sz w:val="24"/>
                <w:szCs w:val="24"/>
              </w:rPr>
              <w:t xml:space="preserve">О внесении изменений в </w:t>
            </w:r>
            <w:r w:rsidR="00E67C44" w:rsidRPr="00644334">
              <w:rPr>
                <w:color w:val="000000"/>
                <w:spacing w:val="2"/>
                <w:sz w:val="24"/>
                <w:szCs w:val="24"/>
              </w:rPr>
              <w:t>детальн</w:t>
            </w:r>
            <w:r w:rsidR="00026C62" w:rsidRPr="00644334">
              <w:rPr>
                <w:color w:val="000000"/>
                <w:spacing w:val="2"/>
                <w:sz w:val="24"/>
                <w:szCs w:val="24"/>
              </w:rPr>
              <w:t>ый</w:t>
            </w:r>
            <w:r w:rsidR="00E67C44" w:rsidRPr="00644334">
              <w:rPr>
                <w:color w:val="000000"/>
                <w:spacing w:val="2"/>
                <w:sz w:val="24"/>
                <w:szCs w:val="24"/>
              </w:rPr>
              <w:t xml:space="preserve"> план–график реализации муниципальной программы «Противодействие коррупции в Новоалександровском городском округе Ставропольского края</w:t>
            </w:r>
            <w:r w:rsidR="00026C62" w:rsidRPr="00644334">
              <w:rPr>
                <w:color w:val="000000"/>
                <w:spacing w:val="2"/>
                <w:sz w:val="24"/>
                <w:szCs w:val="24"/>
              </w:rPr>
              <w:t>, утвержденный распоряжением администрации Новоалександровского городского округа Ставропольского края от 27 декабря 2021 г. № 634-р</w:t>
            </w:r>
            <w:r w:rsidR="00E67C44" w:rsidRPr="00644334">
              <w:rPr>
                <w:color w:val="000000"/>
                <w:spacing w:val="2"/>
                <w:sz w:val="24"/>
                <w:szCs w:val="24"/>
              </w:rPr>
              <w:t>».</w:t>
            </w:r>
          </w:p>
          <w:p w:rsidR="00026C62" w:rsidRPr="00644334" w:rsidRDefault="00C71D80" w:rsidP="0002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14</w:t>
            </w:r>
            <w:r w:rsidR="00026C62" w:rsidRPr="00644334">
              <w:rPr>
                <w:color w:val="000000"/>
                <w:spacing w:val="2"/>
                <w:sz w:val="24"/>
                <w:szCs w:val="24"/>
              </w:rPr>
              <w:t>. Распоряжение администрации Новоалександровского городского округа Ставропольского края от 27 декабря 2022 г. № 537-р «Об утверждении детального плана–графика реализации муниципальной программы «Противодействие коррупции в Новоалександровском городском округе Ставропольского края».</w:t>
            </w:r>
          </w:p>
        </w:tc>
      </w:tr>
      <w:tr w:rsidR="00833338" w:rsidRPr="00644334" w:rsidTr="005A06CA">
        <w:tc>
          <w:tcPr>
            <w:tcW w:w="534" w:type="dxa"/>
          </w:tcPr>
          <w:p w:rsidR="00833338" w:rsidRPr="00644334" w:rsidRDefault="00833338" w:rsidP="00833338">
            <w:pPr>
              <w:spacing w:line="276" w:lineRule="auto"/>
              <w:jc w:val="both"/>
              <w:rPr>
                <w:sz w:val="24"/>
                <w:szCs w:val="24"/>
              </w:rPr>
            </w:pPr>
            <w:r w:rsidRPr="00644334">
              <w:rPr>
                <w:sz w:val="24"/>
                <w:szCs w:val="24"/>
              </w:rPr>
              <w:lastRenderedPageBreak/>
              <w:t>2.</w:t>
            </w:r>
          </w:p>
        </w:tc>
        <w:tc>
          <w:tcPr>
            <w:tcW w:w="2296" w:type="dxa"/>
          </w:tcPr>
          <w:p w:rsidR="00833338" w:rsidRPr="00644334" w:rsidRDefault="00833338" w:rsidP="00833338">
            <w:pPr>
              <w:widowControl/>
              <w:rPr>
                <w:sz w:val="24"/>
                <w:szCs w:val="24"/>
              </w:rPr>
            </w:pPr>
            <w:r w:rsidRPr="00644334">
              <w:rPr>
                <w:sz w:val="24"/>
                <w:szCs w:val="24"/>
              </w:rPr>
              <w:t xml:space="preserve">4. Рассмотрение органами исполнительной власти края, государственными органами края и органами местного самоуправления края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w:t>
            </w:r>
            <w:r w:rsidRPr="00644334">
              <w:rPr>
                <w:sz w:val="24"/>
                <w:szCs w:val="24"/>
              </w:rPr>
              <w:lastRenderedPageBreak/>
              <w:t xml:space="preserve">незаконными решений и действий (бездействия) данных органов и их должностных лиц </w:t>
            </w:r>
            <w:r w:rsidRPr="00644334">
              <w:rPr>
                <w:i/>
                <w:sz w:val="24"/>
                <w:szCs w:val="24"/>
              </w:rPr>
              <w:t>(ежегодно, не реже одного раза в квартал)</w:t>
            </w:r>
          </w:p>
        </w:tc>
        <w:tc>
          <w:tcPr>
            <w:tcW w:w="6917" w:type="dxa"/>
            <w:shd w:val="clear" w:color="auto" w:fill="auto"/>
          </w:tcPr>
          <w:p w:rsidR="00833338" w:rsidRPr="00644334" w:rsidRDefault="00833338" w:rsidP="00432D99">
            <w:pPr>
              <w:suppressAutoHyphens/>
              <w:ind w:firstLine="708"/>
              <w:jc w:val="both"/>
              <w:rPr>
                <w:color w:val="000000"/>
                <w:spacing w:val="2"/>
                <w:sz w:val="24"/>
                <w:szCs w:val="24"/>
              </w:rPr>
            </w:pPr>
            <w:r w:rsidRPr="00644334">
              <w:rPr>
                <w:color w:val="000000"/>
                <w:spacing w:val="2"/>
                <w:sz w:val="24"/>
                <w:szCs w:val="24"/>
              </w:rPr>
              <w:lastRenderedPageBreak/>
              <w:t>В 202</w:t>
            </w:r>
            <w:r w:rsidR="00983DC5" w:rsidRPr="00644334">
              <w:rPr>
                <w:color w:val="000000"/>
                <w:spacing w:val="2"/>
                <w:sz w:val="24"/>
                <w:szCs w:val="24"/>
              </w:rPr>
              <w:t>2</w:t>
            </w:r>
            <w:r w:rsidRPr="00644334">
              <w:rPr>
                <w:color w:val="000000"/>
                <w:spacing w:val="2"/>
                <w:sz w:val="24"/>
                <w:szCs w:val="24"/>
              </w:rPr>
              <w:t xml:space="preserve"> год</w:t>
            </w:r>
            <w:r w:rsidR="00C71D80" w:rsidRPr="00644334">
              <w:rPr>
                <w:color w:val="000000"/>
                <w:spacing w:val="2"/>
                <w:sz w:val="24"/>
                <w:szCs w:val="24"/>
              </w:rPr>
              <w:t>у</w:t>
            </w:r>
            <w:r w:rsidRPr="00644334">
              <w:rPr>
                <w:color w:val="000000"/>
                <w:spacing w:val="2"/>
                <w:sz w:val="24"/>
                <w:szCs w:val="24"/>
              </w:rPr>
              <w:t xml:space="preserve"> в администрации Новоалександровского городского округа Ставропольского края на заседани</w:t>
            </w:r>
            <w:r w:rsidR="00C71D80" w:rsidRPr="00644334">
              <w:rPr>
                <w:color w:val="000000"/>
                <w:spacing w:val="2"/>
                <w:sz w:val="24"/>
                <w:szCs w:val="24"/>
              </w:rPr>
              <w:t>ях</w:t>
            </w:r>
            <w:r w:rsidRPr="00644334">
              <w:rPr>
                <w:color w:val="000000"/>
                <w:spacing w:val="2"/>
                <w:sz w:val="24"/>
                <w:szCs w:val="24"/>
              </w:rP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w:t>
            </w:r>
            <w:r w:rsidR="00C71D80" w:rsidRPr="00644334">
              <w:rPr>
                <w:color w:val="000000"/>
                <w:spacing w:val="2"/>
                <w:sz w:val="24"/>
                <w:szCs w:val="24"/>
              </w:rPr>
              <w:t xml:space="preserve">протокол № 1/2022 от 21.01.2022 года; протокол № 2/2022 от 24.05.2022 года; протокол № 9/2022 от 09.09.2022 года; </w:t>
            </w:r>
            <w:r w:rsidR="00F9566C" w:rsidRPr="00644334">
              <w:rPr>
                <w:color w:val="000000"/>
                <w:spacing w:val="2"/>
                <w:sz w:val="24"/>
                <w:szCs w:val="24"/>
              </w:rPr>
              <w:t>прото</w:t>
            </w:r>
            <w:r w:rsidR="00D72EEF" w:rsidRPr="00644334">
              <w:rPr>
                <w:color w:val="000000"/>
                <w:spacing w:val="2"/>
                <w:sz w:val="24"/>
                <w:szCs w:val="24"/>
              </w:rPr>
              <w:t xml:space="preserve">кол № </w:t>
            </w:r>
            <w:r w:rsidR="00305FA5" w:rsidRPr="00644334">
              <w:rPr>
                <w:color w:val="000000"/>
                <w:spacing w:val="2"/>
                <w:sz w:val="24"/>
                <w:szCs w:val="24"/>
              </w:rPr>
              <w:t>12</w:t>
            </w:r>
            <w:r w:rsidR="00D72EEF" w:rsidRPr="00644334">
              <w:rPr>
                <w:color w:val="000000"/>
                <w:spacing w:val="2"/>
                <w:sz w:val="24"/>
                <w:szCs w:val="24"/>
              </w:rPr>
              <w:t>/202</w:t>
            </w:r>
            <w:r w:rsidR="009514EE" w:rsidRPr="00644334">
              <w:rPr>
                <w:color w:val="000000"/>
                <w:spacing w:val="2"/>
                <w:sz w:val="24"/>
                <w:szCs w:val="24"/>
              </w:rPr>
              <w:t>2</w:t>
            </w:r>
            <w:r w:rsidR="00D72EEF" w:rsidRPr="00644334">
              <w:rPr>
                <w:color w:val="000000"/>
                <w:spacing w:val="2"/>
                <w:sz w:val="24"/>
                <w:szCs w:val="24"/>
              </w:rPr>
              <w:t xml:space="preserve"> от </w:t>
            </w:r>
            <w:r w:rsidR="00305FA5" w:rsidRPr="00644334">
              <w:rPr>
                <w:color w:val="000000"/>
                <w:spacing w:val="2"/>
                <w:sz w:val="24"/>
                <w:szCs w:val="24"/>
              </w:rPr>
              <w:t>01</w:t>
            </w:r>
            <w:r w:rsidR="00D72EEF" w:rsidRPr="00644334">
              <w:rPr>
                <w:color w:val="000000"/>
                <w:spacing w:val="2"/>
                <w:sz w:val="24"/>
                <w:szCs w:val="24"/>
              </w:rPr>
              <w:t>.</w:t>
            </w:r>
            <w:r w:rsidR="00305FA5" w:rsidRPr="00644334">
              <w:rPr>
                <w:color w:val="000000"/>
                <w:spacing w:val="2"/>
                <w:sz w:val="24"/>
                <w:szCs w:val="24"/>
              </w:rPr>
              <w:t>11</w:t>
            </w:r>
            <w:r w:rsidR="00D72EEF" w:rsidRPr="00644334">
              <w:rPr>
                <w:color w:val="000000"/>
                <w:spacing w:val="2"/>
                <w:sz w:val="24"/>
                <w:szCs w:val="24"/>
              </w:rPr>
              <w:t>.202</w:t>
            </w:r>
            <w:r w:rsidR="009514EE" w:rsidRPr="00644334">
              <w:rPr>
                <w:color w:val="000000"/>
                <w:spacing w:val="2"/>
                <w:sz w:val="24"/>
                <w:szCs w:val="24"/>
              </w:rPr>
              <w:t>2</w:t>
            </w:r>
            <w:r w:rsidR="00D72EEF" w:rsidRPr="00644334">
              <w:rPr>
                <w:color w:val="000000"/>
                <w:spacing w:val="2"/>
                <w:sz w:val="24"/>
                <w:szCs w:val="24"/>
              </w:rPr>
              <w:t xml:space="preserve"> года</w:t>
            </w:r>
            <w:r w:rsidRPr="00644334">
              <w:rPr>
                <w:color w:val="000000"/>
                <w:spacing w:val="2"/>
                <w:sz w:val="24"/>
                <w:szCs w:val="24"/>
              </w:rPr>
              <w:t>) был</w:t>
            </w:r>
            <w:r w:rsidR="00C71D80" w:rsidRPr="00644334">
              <w:rPr>
                <w:color w:val="000000"/>
                <w:spacing w:val="2"/>
                <w:sz w:val="24"/>
                <w:szCs w:val="24"/>
              </w:rPr>
              <w:t>и</w:t>
            </w:r>
            <w:r w:rsidRPr="00644334">
              <w:rPr>
                <w:color w:val="000000"/>
                <w:spacing w:val="2"/>
                <w:sz w:val="24"/>
                <w:szCs w:val="24"/>
              </w:rPr>
              <w:t xml:space="preserve"> рассмотрен</w:t>
            </w:r>
            <w:r w:rsidR="00C71D80" w:rsidRPr="00644334">
              <w:rPr>
                <w:color w:val="000000"/>
                <w:spacing w:val="2"/>
                <w:sz w:val="24"/>
                <w:szCs w:val="24"/>
              </w:rPr>
              <w:t>ы</w:t>
            </w:r>
            <w:r w:rsidRPr="00644334">
              <w:rPr>
                <w:color w:val="000000"/>
                <w:spacing w:val="2"/>
                <w:sz w:val="24"/>
                <w:szCs w:val="24"/>
              </w:rPr>
              <w:t xml:space="preserve"> вопрос</w:t>
            </w:r>
            <w:r w:rsidR="00C71D80" w:rsidRPr="00644334">
              <w:rPr>
                <w:color w:val="000000"/>
                <w:spacing w:val="2"/>
                <w:sz w:val="24"/>
                <w:szCs w:val="24"/>
              </w:rPr>
              <w:t>ы</w:t>
            </w:r>
            <w:r w:rsidRPr="00644334">
              <w:rPr>
                <w:color w:val="000000"/>
                <w:spacing w:val="2"/>
                <w:sz w:val="24"/>
                <w:szCs w:val="24"/>
              </w:rPr>
              <w:t xml:space="preserve"> </w:t>
            </w:r>
            <w:r w:rsidR="00F9566C" w:rsidRPr="00644334">
              <w:rPr>
                <w:color w:val="000000"/>
                <w:spacing w:val="2"/>
                <w:sz w:val="24"/>
                <w:szCs w:val="24"/>
              </w:rPr>
              <w:t>о</w:t>
            </w:r>
            <w:r w:rsidRPr="00644334">
              <w:rPr>
                <w:color w:val="000000"/>
                <w:spacing w:val="2"/>
                <w:sz w:val="24"/>
                <w:szCs w:val="24"/>
              </w:rPr>
              <w:t xml:space="preserve">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w:t>
            </w:r>
          </w:p>
          <w:p w:rsidR="009514EE" w:rsidRPr="00644334" w:rsidRDefault="009514EE" w:rsidP="009514EE">
            <w:pPr>
              <w:suppressAutoHyphens/>
              <w:ind w:firstLine="708"/>
              <w:jc w:val="both"/>
              <w:rPr>
                <w:color w:val="000000"/>
                <w:spacing w:val="2"/>
                <w:sz w:val="24"/>
                <w:szCs w:val="24"/>
              </w:rPr>
            </w:pPr>
            <w:r w:rsidRPr="00644334">
              <w:rPr>
                <w:color w:val="000000"/>
                <w:spacing w:val="2"/>
                <w:sz w:val="24"/>
                <w:szCs w:val="24"/>
              </w:rPr>
              <w:t>По данн</w:t>
            </w:r>
            <w:r w:rsidR="00C71D80" w:rsidRPr="00644334">
              <w:rPr>
                <w:color w:val="000000"/>
                <w:spacing w:val="2"/>
                <w:sz w:val="24"/>
                <w:szCs w:val="24"/>
              </w:rPr>
              <w:t>ы</w:t>
            </w:r>
            <w:r w:rsidRPr="00644334">
              <w:rPr>
                <w:color w:val="000000"/>
                <w:spacing w:val="2"/>
                <w:sz w:val="24"/>
                <w:szCs w:val="24"/>
              </w:rPr>
              <w:t>м вопрос</w:t>
            </w:r>
            <w:r w:rsidR="00C71D80" w:rsidRPr="00644334">
              <w:rPr>
                <w:color w:val="000000"/>
                <w:spacing w:val="2"/>
                <w:sz w:val="24"/>
                <w:szCs w:val="24"/>
              </w:rPr>
              <w:t>ам</w:t>
            </w:r>
            <w:r w:rsidRPr="00644334">
              <w:rPr>
                <w:color w:val="000000"/>
                <w:spacing w:val="2"/>
                <w:sz w:val="24"/>
                <w:szCs w:val="24"/>
              </w:rPr>
              <w:t xml:space="preserve"> докладывал</w:t>
            </w:r>
            <w:r w:rsidR="00C71D80" w:rsidRPr="00644334">
              <w:rPr>
                <w:color w:val="000000"/>
                <w:spacing w:val="2"/>
                <w:sz w:val="24"/>
                <w:szCs w:val="24"/>
              </w:rPr>
              <w:t xml:space="preserve">и специалисты </w:t>
            </w:r>
            <w:r w:rsidRPr="00644334">
              <w:rPr>
                <w:color w:val="000000"/>
                <w:spacing w:val="2"/>
                <w:sz w:val="24"/>
                <w:szCs w:val="24"/>
              </w:rPr>
              <w:t>правового отдела администрации Новоалександровского городского округа Ставропольского края.</w:t>
            </w:r>
          </w:p>
          <w:p w:rsidR="00305FA5" w:rsidRPr="00644334" w:rsidRDefault="00FB29F2" w:rsidP="00621F14">
            <w:pPr>
              <w:suppressAutoHyphens/>
              <w:ind w:firstLine="708"/>
              <w:jc w:val="both"/>
              <w:rPr>
                <w:color w:val="000000"/>
                <w:spacing w:val="2"/>
                <w:sz w:val="24"/>
                <w:szCs w:val="24"/>
              </w:rPr>
            </w:pPr>
            <w:r w:rsidRPr="00644334">
              <w:rPr>
                <w:color w:val="000000"/>
                <w:spacing w:val="2"/>
                <w:sz w:val="24"/>
                <w:szCs w:val="24"/>
              </w:rPr>
              <w:t xml:space="preserve">- </w:t>
            </w:r>
            <w:r w:rsidR="00305FA5" w:rsidRPr="00644334">
              <w:rPr>
                <w:color w:val="000000"/>
                <w:spacing w:val="2"/>
                <w:sz w:val="24"/>
                <w:szCs w:val="24"/>
              </w:rPr>
              <w:t xml:space="preserve">Учет судебных дел о признании недействительными ненормативных муниципальных правовых актов, незаконными решений и действий (бездействия) администрации </w:t>
            </w:r>
            <w:r w:rsidR="00305FA5" w:rsidRPr="00644334">
              <w:rPr>
                <w:color w:val="000000"/>
                <w:spacing w:val="2"/>
                <w:sz w:val="24"/>
                <w:szCs w:val="24"/>
              </w:rPr>
              <w:lastRenderedPageBreak/>
              <w:t>Новоалександровского городского округа Ставропольского края, ее структурных подразделений, в том числе с правами юридического лица, и должностных лиц осуществляет правовой отдел администрации Новоалександровского городского округа Ставропольского края (далее – правовой отдел).</w:t>
            </w:r>
          </w:p>
          <w:p w:rsidR="00305FA5" w:rsidRPr="00644334" w:rsidRDefault="00305FA5" w:rsidP="00621F14">
            <w:pPr>
              <w:suppressAutoHyphens/>
              <w:ind w:firstLine="708"/>
              <w:jc w:val="both"/>
              <w:rPr>
                <w:color w:val="000000"/>
                <w:spacing w:val="2"/>
                <w:sz w:val="24"/>
                <w:szCs w:val="24"/>
              </w:rPr>
            </w:pPr>
            <w:r w:rsidRPr="00644334">
              <w:rPr>
                <w:color w:val="000000"/>
                <w:spacing w:val="2"/>
                <w:sz w:val="24"/>
                <w:szCs w:val="24"/>
              </w:rPr>
              <w:t>Отраслевыми (функциональными) и территориальными органами администрации Новоалександровского городского округа Ставропольского края, обладающими правами юридического лица, в правовой отдел была представлена информация об отсутствии в</w:t>
            </w:r>
            <w:r w:rsidR="00C71D80" w:rsidRPr="00644334">
              <w:rPr>
                <w:color w:val="000000"/>
                <w:spacing w:val="2"/>
                <w:sz w:val="24"/>
                <w:szCs w:val="24"/>
              </w:rPr>
              <w:t xml:space="preserve"> 4 квартале 2021 года, 1 квартале 2022 года, 2 квартале 2022 года и в</w:t>
            </w:r>
            <w:r w:rsidRPr="00644334">
              <w:rPr>
                <w:color w:val="000000"/>
                <w:spacing w:val="2"/>
                <w:sz w:val="24"/>
                <w:szCs w:val="24"/>
              </w:rPr>
              <w:t xml:space="preserve"> 3 квартале 2022 года судебных дел о признании недействительными ненормативных муниципальных правовых актов, незаконными решений и действий (бездействия) данных структурных подразделений, а также вступивших в законную силу решений судов о признании недействительными ненормативных муниципальных правовых актов.</w:t>
            </w:r>
          </w:p>
          <w:p w:rsidR="00305FA5" w:rsidRPr="00644334" w:rsidRDefault="00305FA5" w:rsidP="00621F14">
            <w:pPr>
              <w:suppressAutoHyphens/>
              <w:ind w:firstLine="708"/>
              <w:jc w:val="both"/>
              <w:rPr>
                <w:color w:val="000000"/>
                <w:spacing w:val="2"/>
                <w:sz w:val="24"/>
                <w:szCs w:val="24"/>
              </w:rPr>
            </w:pPr>
            <w:r w:rsidRPr="00644334">
              <w:rPr>
                <w:color w:val="000000"/>
                <w:spacing w:val="2"/>
                <w:sz w:val="24"/>
                <w:szCs w:val="24"/>
              </w:rPr>
              <w:t xml:space="preserve">Вместе с тем, 30 июня 2022 г. вступило в силу решение Новоалександровского районного суда от 19 апреля 2022г. об удовлетворении административного искового заявления по делу по административному иску прокуратуры Новоалександровского района, в защиту неопределенного круга лиц, к администрации Новоалександровского городского округа о признании бездействия по непринятию мер по содержанию и ремонту автомобильной дороги незаконным, </w:t>
            </w:r>
            <w:proofErr w:type="spellStart"/>
            <w:r w:rsidRPr="00644334">
              <w:rPr>
                <w:color w:val="000000"/>
                <w:spacing w:val="2"/>
                <w:sz w:val="24"/>
                <w:szCs w:val="24"/>
              </w:rPr>
              <w:t>обязании</w:t>
            </w:r>
            <w:proofErr w:type="spellEnd"/>
            <w:r w:rsidRPr="00644334">
              <w:rPr>
                <w:color w:val="000000"/>
                <w:spacing w:val="2"/>
                <w:sz w:val="24"/>
                <w:szCs w:val="24"/>
              </w:rPr>
              <w:t xml:space="preserve"> до 31 декабря 2022г. устранить допущенное нарушение путем ремонта дефектов (выбоин) проезжей части, дефектов обочины на автомобильной дороге «ст. Кармалиновская - п. Краснозоринский - п. Равнинный – х. Родионов» Новоалександровского городского округа, кадастровый номер 26:04:000000:6643.</w:t>
            </w:r>
          </w:p>
          <w:p w:rsidR="00305FA5" w:rsidRPr="00644334" w:rsidRDefault="00305FA5" w:rsidP="00621F14">
            <w:pPr>
              <w:suppressAutoHyphens/>
              <w:ind w:firstLine="708"/>
              <w:jc w:val="both"/>
              <w:rPr>
                <w:color w:val="000000"/>
                <w:spacing w:val="2"/>
                <w:sz w:val="24"/>
                <w:szCs w:val="24"/>
              </w:rPr>
            </w:pPr>
            <w:r w:rsidRPr="00644334">
              <w:rPr>
                <w:color w:val="000000"/>
                <w:spacing w:val="2"/>
                <w:sz w:val="24"/>
                <w:szCs w:val="24"/>
              </w:rPr>
              <w:t>В тоже время, остается на контроле решение Новоалександровского районного суда от 20 ноября 2020 г. об удовлетворении административного искового заявления по делу по административному иску прокуратуры Новоалександровского района, в защиту неопределенного круга лиц, к администрации Новоалександровского городского округа об устранении нарушений природоохранного законодательства (вступило в законную силу 29 декабря 2020 г.), которым признано незаконным бездействие администрации Новоалександровского городского округа, выразившееся в не реализации полномочий по ликвидации образовавшихся стихийных свалок на территории округа, на администрацию возложена обязанность по их ликвидации в течение 12 месяцев со дня вступления решения суда в законную силу.</w:t>
            </w:r>
          </w:p>
          <w:p w:rsidR="00305FA5" w:rsidRPr="00644334" w:rsidRDefault="00305FA5" w:rsidP="00621F14">
            <w:pPr>
              <w:suppressAutoHyphens/>
              <w:ind w:firstLine="708"/>
              <w:jc w:val="both"/>
              <w:rPr>
                <w:color w:val="000000"/>
                <w:spacing w:val="2"/>
                <w:sz w:val="24"/>
                <w:szCs w:val="24"/>
              </w:rPr>
            </w:pPr>
            <w:r w:rsidRPr="00644334">
              <w:rPr>
                <w:color w:val="000000"/>
                <w:spacing w:val="2"/>
                <w:sz w:val="24"/>
                <w:szCs w:val="24"/>
              </w:rPr>
              <w:t>15 декабря 2021 года Новоалександровским районным судом вынесено определение об отсрочке исполнения вышеуказанного решения до 01 января 2023 года.</w:t>
            </w:r>
          </w:p>
          <w:p w:rsidR="009514EE" w:rsidRPr="00644334" w:rsidRDefault="00C71D80" w:rsidP="00621F14">
            <w:pPr>
              <w:suppressAutoHyphens/>
              <w:ind w:firstLine="708"/>
              <w:jc w:val="both"/>
              <w:rPr>
                <w:color w:val="000000"/>
                <w:spacing w:val="2"/>
                <w:sz w:val="24"/>
                <w:szCs w:val="24"/>
              </w:rPr>
            </w:pPr>
            <w:r w:rsidRPr="00644334">
              <w:rPr>
                <w:color w:val="000000"/>
                <w:spacing w:val="2"/>
                <w:sz w:val="24"/>
                <w:szCs w:val="24"/>
              </w:rPr>
              <w:t xml:space="preserve">По данным вопросам </w:t>
            </w:r>
            <w:r w:rsidR="009514EE" w:rsidRPr="00644334">
              <w:rPr>
                <w:color w:val="000000"/>
                <w:spacing w:val="2"/>
                <w:sz w:val="24"/>
                <w:szCs w:val="24"/>
              </w:rPr>
              <w:t>Комисси</w:t>
            </w:r>
            <w:r w:rsidRPr="00644334">
              <w:rPr>
                <w:color w:val="000000"/>
                <w:spacing w:val="2"/>
                <w:sz w:val="24"/>
                <w:szCs w:val="24"/>
              </w:rPr>
              <w:t>ей</w:t>
            </w:r>
            <w:r w:rsidR="009514EE" w:rsidRPr="00644334">
              <w:rPr>
                <w:color w:val="000000"/>
                <w:spacing w:val="2"/>
                <w:sz w:val="24"/>
                <w:szCs w:val="24"/>
              </w:rPr>
              <w:t xml:space="preserve"> </w:t>
            </w:r>
            <w:r w:rsidRPr="00644334">
              <w:rPr>
                <w:color w:val="000000"/>
                <w:spacing w:val="2"/>
                <w:sz w:val="24"/>
                <w:szCs w:val="24"/>
              </w:rPr>
              <w:t>приняты решения</w:t>
            </w:r>
            <w:r w:rsidR="009514EE" w:rsidRPr="00644334">
              <w:rPr>
                <w:color w:val="000000"/>
                <w:spacing w:val="2"/>
                <w:sz w:val="24"/>
                <w:szCs w:val="24"/>
              </w:rPr>
              <w:t>:</w:t>
            </w:r>
          </w:p>
          <w:p w:rsidR="00C71D80" w:rsidRPr="00644334" w:rsidRDefault="00C71D80" w:rsidP="00C71D80">
            <w:pPr>
              <w:suppressAutoHyphens/>
              <w:ind w:firstLine="708"/>
              <w:jc w:val="both"/>
              <w:rPr>
                <w:color w:val="000000"/>
                <w:spacing w:val="2"/>
                <w:sz w:val="24"/>
                <w:szCs w:val="24"/>
              </w:rPr>
            </w:pPr>
            <w:r w:rsidRPr="00644334">
              <w:rPr>
                <w:color w:val="000000"/>
                <w:spacing w:val="2"/>
                <w:sz w:val="24"/>
                <w:szCs w:val="24"/>
              </w:rPr>
              <w:t xml:space="preserve">- Принять к сведению информацию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w:t>
            </w:r>
            <w:r w:rsidRPr="00644334">
              <w:rPr>
                <w:color w:val="000000"/>
                <w:spacing w:val="2"/>
                <w:sz w:val="24"/>
                <w:szCs w:val="24"/>
              </w:rPr>
              <w:lastRenderedPageBreak/>
              <w:t>правовых актов, незаконными решений и действий (бездействия) администрации Новоалександровского городского округа Ставропольского края и ее должностных лиц в 4 квартале 2021 года».</w:t>
            </w:r>
          </w:p>
          <w:p w:rsidR="00C71D80" w:rsidRPr="00644334" w:rsidRDefault="00C71D80" w:rsidP="00C71D80">
            <w:pPr>
              <w:suppressAutoHyphens/>
              <w:ind w:firstLine="708"/>
              <w:jc w:val="both"/>
              <w:rPr>
                <w:color w:val="000000"/>
                <w:spacing w:val="2"/>
                <w:sz w:val="24"/>
                <w:szCs w:val="24"/>
              </w:rPr>
            </w:pPr>
            <w:r w:rsidRPr="00644334">
              <w:rPr>
                <w:color w:val="000000"/>
                <w:spacing w:val="2"/>
                <w:sz w:val="24"/>
                <w:szCs w:val="24"/>
              </w:rPr>
              <w:t xml:space="preserve">- Принять к сведению информацию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Новоалександровского городского округа Ставропольского края и ее должностных лиц в </w:t>
            </w:r>
            <w:r w:rsidR="00F25020" w:rsidRPr="00644334">
              <w:rPr>
                <w:color w:val="000000"/>
                <w:spacing w:val="2"/>
                <w:sz w:val="24"/>
                <w:szCs w:val="24"/>
              </w:rPr>
              <w:t>1</w:t>
            </w:r>
            <w:r w:rsidRPr="00644334">
              <w:rPr>
                <w:color w:val="000000"/>
                <w:spacing w:val="2"/>
                <w:sz w:val="24"/>
                <w:szCs w:val="24"/>
              </w:rPr>
              <w:t xml:space="preserve"> квартале 2022 года».</w:t>
            </w:r>
          </w:p>
          <w:p w:rsidR="00C71D80" w:rsidRPr="00644334" w:rsidRDefault="00C71D80" w:rsidP="00C71D80">
            <w:pPr>
              <w:suppressAutoHyphens/>
              <w:ind w:firstLine="708"/>
              <w:jc w:val="both"/>
              <w:rPr>
                <w:color w:val="000000"/>
                <w:spacing w:val="2"/>
                <w:sz w:val="24"/>
                <w:szCs w:val="24"/>
              </w:rPr>
            </w:pPr>
            <w:r w:rsidRPr="00644334">
              <w:rPr>
                <w:color w:val="000000"/>
                <w:spacing w:val="2"/>
                <w:sz w:val="24"/>
                <w:szCs w:val="24"/>
              </w:rPr>
              <w:t>- Принять к сведению информацию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Новоалександровского городского округа Ставропольского края и ее должностных лиц в</w:t>
            </w:r>
            <w:r w:rsidR="00F25020" w:rsidRPr="00644334">
              <w:rPr>
                <w:color w:val="000000"/>
                <w:spacing w:val="2"/>
                <w:sz w:val="24"/>
                <w:szCs w:val="24"/>
              </w:rPr>
              <w:t>о</w:t>
            </w:r>
            <w:r w:rsidRPr="00644334">
              <w:rPr>
                <w:color w:val="000000"/>
                <w:spacing w:val="2"/>
                <w:sz w:val="24"/>
                <w:szCs w:val="24"/>
              </w:rPr>
              <w:t xml:space="preserve"> </w:t>
            </w:r>
            <w:r w:rsidR="00F25020" w:rsidRPr="00644334">
              <w:rPr>
                <w:color w:val="000000"/>
                <w:spacing w:val="2"/>
                <w:sz w:val="24"/>
                <w:szCs w:val="24"/>
              </w:rPr>
              <w:t>2</w:t>
            </w:r>
            <w:r w:rsidRPr="00644334">
              <w:rPr>
                <w:color w:val="000000"/>
                <w:spacing w:val="2"/>
                <w:sz w:val="24"/>
                <w:szCs w:val="24"/>
              </w:rPr>
              <w:t xml:space="preserve"> квартале 2022 года».</w:t>
            </w:r>
          </w:p>
          <w:p w:rsidR="00AF247B" w:rsidRPr="00644334" w:rsidRDefault="00C71D80" w:rsidP="00AF247B">
            <w:pPr>
              <w:suppressAutoHyphens/>
              <w:ind w:firstLine="708"/>
              <w:jc w:val="both"/>
              <w:rPr>
                <w:color w:val="000000"/>
                <w:spacing w:val="2"/>
                <w:sz w:val="24"/>
                <w:szCs w:val="24"/>
              </w:rPr>
            </w:pPr>
            <w:r w:rsidRPr="00644334">
              <w:rPr>
                <w:color w:val="000000"/>
                <w:spacing w:val="2"/>
                <w:sz w:val="24"/>
                <w:szCs w:val="24"/>
              </w:rPr>
              <w:t xml:space="preserve">- </w:t>
            </w:r>
            <w:r w:rsidR="00AF247B" w:rsidRPr="00644334">
              <w:rPr>
                <w:color w:val="000000"/>
                <w:spacing w:val="2"/>
                <w:sz w:val="24"/>
                <w:szCs w:val="24"/>
              </w:rPr>
              <w:t xml:space="preserve">Принять к сведению информацию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Новоалександровского городского округа Ставропольского края и ее должностных лиц в </w:t>
            </w:r>
            <w:r w:rsidR="00621F14" w:rsidRPr="00644334">
              <w:rPr>
                <w:color w:val="000000"/>
                <w:spacing w:val="2"/>
                <w:sz w:val="24"/>
                <w:szCs w:val="24"/>
              </w:rPr>
              <w:t>3</w:t>
            </w:r>
            <w:r w:rsidR="00AF247B" w:rsidRPr="00644334">
              <w:rPr>
                <w:color w:val="000000"/>
                <w:spacing w:val="2"/>
                <w:sz w:val="24"/>
                <w:szCs w:val="24"/>
              </w:rPr>
              <w:t xml:space="preserve"> квартале 2022 года».</w:t>
            </w:r>
          </w:p>
          <w:p w:rsidR="00621F14" w:rsidRPr="00644334" w:rsidRDefault="00F25020" w:rsidP="00621F14">
            <w:pPr>
              <w:suppressAutoHyphens/>
              <w:ind w:firstLine="708"/>
              <w:jc w:val="both"/>
              <w:rPr>
                <w:color w:val="000000"/>
                <w:spacing w:val="2"/>
                <w:sz w:val="24"/>
                <w:szCs w:val="24"/>
              </w:rPr>
            </w:pPr>
            <w:r w:rsidRPr="00644334">
              <w:rPr>
                <w:color w:val="000000"/>
                <w:spacing w:val="2"/>
                <w:sz w:val="24"/>
                <w:szCs w:val="24"/>
              </w:rPr>
              <w:t>-</w:t>
            </w:r>
            <w:r w:rsidR="00621F14" w:rsidRPr="00644334">
              <w:rPr>
                <w:color w:val="000000"/>
                <w:spacing w:val="2"/>
                <w:sz w:val="24"/>
                <w:szCs w:val="24"/>
              </w:rPr>
              <w:t xml:space="preserve"> В целях выработки и принятия мер по предупреждению и устранению причин выявленных нарушений при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1) Правовому отделу администрации Новоалександровского городского округа Ставропольского края продолжать ежеквартально:</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проводить анализ вступивших в законную силу судебных актов (при наличии таких судебных актов);</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осуществлять контроль результативности принятых мер, последующей правоприменительной практики;</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выявлять причины, послужившие основанием признания недействительными ненормативных правовых актов, незаконными решений и действий (бездействия) администрации Новоалександровского городского округа Ставропольского края и должностных лиц;</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разрабатывать и реализовывать систему мер, направленную на устранение и предупреждение указанных причин;</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 xml:space="preserve">осуществлять учет судебных дел о признании недействительными ненормативных муниципальных правовых актов, незаконными решений и действий (бездействия) </w:t>
            </w:r>
            <w:r w:rsidRPr="00644334">
              <w:rPr>
                <w:color w:val="000000"/>
                <w:spacing w:val="2"/>
                <w:sz w:val="24"/>
                <w:szCs w:val="24"/>
              </w:rPr>
              <w:lastRenderedPageBreak/>
              <w:t xml:space="preserve">администрации Новоалександровского городского округа Ставропольского края, ее структурных подразделений, в том числе с правами юридического лица и должностных лиц (при наличии); </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предоставлять Главе Новоалександровского городского округа Ставропольского края информацию о вынесенных судебных решениях с приложениями копий судебных решений в форме служебной записки (при наличии).</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2). Начальнику отдела дорожного хозяйства и капитального строительства Савельеву Евгению Александровичу взять под личный контроль исполнение решения Новоалександровского районного суда от 19 апреля 2022г.;</w:t>
            </w:r>
          </w:p>
          <w:p w:rsidR="00621F14" w:rsidRPr="00644334" w:rsidRDefault="00621F14" w:rsidP="00621F14">
            <w:pPr>
              <w:suppressAutoHyphens/>
              <w:ind w:firstLine="708"/>
              <w:jc w:val="both"/>
              <w:rPr>
                <w:color w:val="000000"/>
                <w:spacing w:val="2"/>
                <w:sz w:val="24"/>
                <w:szCs w:val="24"/>
              </w:rPr>
            </w:pPr>
            <w:r w:rsidRPr="00644334">
              <w:rPr>
                <w:color w:val="000000"/>
                <w:spacing w:val="2"/>
                <w:sz w:val="24"/>
                <w:szCs w:val="24"/>
              </w:rPr>
              <w:t>3) Начальнику отдела жилищно-коммунального хозяйства Щепину Андрею Ивановичу активизировать данное направление работы и принять все необходимые меры, направленные на своевременное исполнение решения суда и недопущение нарушений природоохранного законодательства;</w:t>
            </w:r>
          </w:p>
          <w:p w:rsidR="00833338" w:rsidRPr="00644334" w:rsidRDefault="00621F14" w:rsidP="00621F14">
            <w:pPr>
              <w:suppressAutoHyphens/>
              <w:ind w:firstLine="708"/>
              <w:jc w:val="both"/>
              <w:rPr>
                <w:color w:val="000000"/>
                <w:spacing w:val="2"/>
                <w:sz w:val="24"/>
                <w:szCs w:val="24"/>
              </w:rPr>
            </w:pPr>
            <w:r w:rsidRPr="00644334">
              <w:rPr>
                <w:color w:val="000000"/>
                <w:spacing w:val="2"/>
                <w:sz w:val="24"/>
                <w:szCs w:val="24"/>
              </w:rPr>
              <w:t>4) Начальникам отделов (Савельеву Евгению Александровичу, Щепину Андрею Ивановичу) предоставить в правовой отдел, все имеющиеся документы, подтверждающие принятие мер, направленных на исполнение решений суда. В случае неисполнения, частичного исполнения решений инициировать в ноябре 2022г. обращения в суд о рассрочке их исполнения.</w:t>
            </w:r>
          </w:p>
        </w:tc>
      </w:tr>
      <w:tr w:rsidR="001A2EB3" w:rsidRPr="00644334" w:rsidTr="005A06CA">
        <w:tc>
          <w:tcPr>
            <w:tcW w:w="534" w:type="dxa"/>
          </w:tcPr>
          <w:p w:rsidR="001A2EB3" w:rsidRPr="00644334" w:rsidRDefault="001A2EB3" w:rsidP="00833338">
            <w:pPr>
              <w:spacing w:line="276" w:lineRule="auto"/>
              <w:jc w:val="both"/>
              <w:rPr>
                <w:sz w:val="24"/>
                <w:szCs w:val="24"/>
              </w:rPr>
            </w:pPr>
            <w:r w:rsidRPr="00644334">
              <w:rPr>
                <w:sz w:val="24"/>
                <w:szCs w:val="24"/>
              </w:rPr>
              <w:lastRenderedPageBreak/>
              <w:t>3.</w:t>
            </w:r>
          </w:p>
        </w:tc>
        <w:tc>
          <w:tcPr>
            <w:tcW w:w="2296" w:type="dxa"/>
          </w:tcPr>
          <w:p w:rsidR="001A2EB3" w:rsidRPr="00644334" w:rsidRDefault="001A2EB3" w:rsidP="001A2EB3">
            <w:pPr>
              <w:spacing w:line="276" w:lineRule="auto"/>
              <w:rPr>
                <w:sz w:val="24"/>
                <w:szCs w:val="24"/>
              </w:rPr>
            </w:pPr>
            <w:r w:rsidRPr="00644334">
              <w:rPr>
                <w:sz w:val="24"/>
                <w:szCs w:val="24"/>
              </w:rPr>
              <w:t>4</w:t>
            </w:r>
            <w:r w:rsidRPr="00644334">
              <w:rPr>
                <w:sz w:val="24"/>
                <w:szCs w:val="24"/>
                <w:vertAlign w:val="superscript"/>
              </w:rPr>
              <w:t>1</w:t>
            </w:r>
            <w:r w:rsidRPr="00644334">
              <w:rPr>
                <w:sz w:val="24"/>
                <w:szCs w:val="24"/>
              </w:rPr>
              <w:t>.</w:t>
            </w:r>
            <w:r w:rsidRPr="00644334">
              <w:rPr>
                <w:color w:val="000000"/>
                <w:spacing w:val="6"/>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лицам, замещающим государственные должности Ставропольского края (далее - лица, замещающие государственные должности), лицам, </w:t>
            </w:r>
            <w:r w:rsidRPr="00644334">
              <w:rPr>
                <w:color w:val="000000"/>
                <w:spacing w:val="6"/>
                <w:sz w:val="24"/>
                <w:szCs w:val="24"/>
              </w:rPr>
              <w:lastRenderedPageBreak/>
              <w:t xml:space="preserve">замещающим муниципальные должности в Ставропольском крае (далее - лица, замещающие муниципальные должности), лицам, замещающим должности государственной гражданской службы Ставропольского края (далее - гражданская служба), и муниципальным служащим муниципальной службы в Ставропольском крае (далее соответственно - муниципальные служащие, муниципальная служба) </w:t>
            </w:r>
            <w:r w:rsidRPr="00644334">
              <w:rPr>
                <w:i/>
                <w:color w:val="000000"/>
                <w:spacing w:val="6"/>
                <w:sz w:val="24"/>
                <w:szCs w:val="24"/>
              </w:rPr>
              <w:t>(2021 – 2025 годы)</w:t>
            </w:r>
          </w:p>
        </w:tc>
        <w:tc>
          <w:tcPr>
            <w:tcW w:w="6917" w:type="dxa"/>
            <w:shd w:val="clear" w:color="auto" w:fill="auto"/>
          </w:tcPr>
          <w:p w:rsidR="001A2EB3" w:rsidRPr="00644334" w:rsidRDefault="00F2408B" w:rsidP="00432D99">
            <w:pPr>
              <w:suppressAutoHyphens/>
              <w:ind w:firstLine="708"/>
              <w:jc w:val="both"/>
              <w:rPr>
                <w:color w:val="000000"/>
                <w:spacing w:val="2"/>
                <w:sz w:val="24"/>
                <w:szCs w:val="24"/>
              </w:rPr>
            </w:pPr>
            <w:r w:rsidRPr="00644334">
              <w:rPr>
                <w:color w:val="000000"/>
                <w:spacing w:val="2"/>
                <w:sz w:val="24"/>
                <w:szCs w:val="24"/>
              </w:rPr>
              <w:lastRenderedPageBreak/>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проведен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Новоалександровского городского округа Ставропольско</w:t>
            </w:r>
            <w:r w:rsidR="00432D99" w:rsidRPr="00644334">
              <w:rPr>
                <w:color w:val="000000"/>
                <w:spacing w:val="2"/>
                <w:sz w:val="24"/>
                <w:szCs w:val="24"/>
              </w:rPr>
              <w:t>го</w:t>
            </w:r>
            <w:r w:rsidRPr="00644334">
              <w:rPr>
                <w:color w:val="000000"/>
                <w:spacing w:val="2"/>
                <w:sz w:val="24"/>
                <w:szCs w:val="24"/>
              </w:rPr>
              <w:t xml:space="preserve"> кра</w:t>
            </w:r>
            <w:r w:rsidR="00432D99" w:rsidRPr="00644334">
              <w:rPr>
                <w:color w:val="000000"/>
                <w:spacing w:val="2"/>
                <w:sz w:val="24"/>
                <w:szCs w:val="24"/>
              </w:rPr>
              <w:t>я</w:t>
            </w:r>
            <w:r w:rsidRPr="00644334">
              <w:rPr>
                <w:color w:val="000000"/>
                <w:spacing w:val="2"/>
                <w:sz w:val="24"/>
                <w:szCs w:val="24"/>
              </w:rPr>
              <w:t xml:space="preserve"> в </w:t>
            </w:r>
            <w:r w:rsidR="00A15EA7" w:rsidRPr="00644334">
              <w:rPr>
                <w:color w:val="000000"/>
                <w:spacing w:val="2"/>
                <w:sz w:val="24"/>
                <w:szCs w:val="24"/>
              </w:rPr>
              <w:t>отчетном периоде</w:t>
            </w:r>
            <w:r w:rsidRPr="00644334">
              <w:rPr>
                <w:color w:val="000000"/>
                <w:spacing w:val="2"/>
                <w:sz w:val="24"/>
                <w:szCs w:val="24"/>
              </w:rPr>
              <w:t>.</w:t>
            </w:r>
          </w:p>
          <w:p w:rsidR="00F2408B" w:rsidRPr="00644334" w:rsidRDefault="00432D99" w:rsidP="00871170">
            <w:pPr>
              <w:suppressAutoHyphens/>
              <w:ind w:firstLine="708"/>
              <w:jc w:val="both"/>
              <w:rPr>
                <w:color w:val="000000"/>
                <w:spacing w:val="2"/>
                <w:sz w:val="24"/>
                <w:szCs w:val="24"/>
              </w:rPr>
            </w:pPr>
            <w:r w:rsidRPr="00644334">
              <w:rPr>
                <w:color w:val="000000"/>
                <w:spacing w:val="2"/>
                <w:sz w:val="24"/>
                <w:szCs w:val="24"/>
              </w:rPr>
              <w:t xml:space="preserve">По результатам анализа установлено, что в </w:t>
            </w:r>
            <w:r w:rsidR="00871170" w:rsidRPr="00644334">
              <w:rPr>
                <w:color w:val="000000"/>
                <w:spacing w:val="2"/>
                <w:sz w:val="24"/>
                <w:szCs w:val="24"/>
              </w:rPr>
              <w:t>отчетном периоде</w:t>
            </w:r>
            <w:r w:rsidRPr="00644334">
              <w:rPr>
                <w:color w:val="000000"/>
                <w:spacing w:val="2"/>
                <w:sz w:val="24"/>
                <w:szCs w:val="24"/>
              </w:rPr>
              <w:t xml:space="preserve"> меры юридической ответственности за несоблюдение запретов, ограничений и обязанностей, установленных в целях противодействия коррупции, </w:t>
            </w:r>
            <w:r w:rsidR="002B49B5" w:rsidRPr="00644334">
              <w:rPr>
                <w:color w:val="000000"/>
                <w:spacing w:val="2"/>
                <w:sz w:val="24"/>
                <w:szCs w:val="24"/>
              </w:rPr>
              <w:t xml:space="preserve">были применены в отношении </w:t>
            </w:r>
            <w:r w:rsidR="00496F7F" w:rsidRPr="00644334">
              <w:rPr>
                <w:color w:val="000000"/>
                <w:spacing w:val="2"/>
                <w:sz w:val="24"/>
                <w:szCs w:val="24"/>
              </w:rPr>
              <w:t>2</w:t>
            </w:r>
            <w:r w:rsidR="002B49B5" w:rsidRPr="00644334">
              <w:rPr>
                <w:color w:val="000000"/>
                <w:spacing w:val="2"/>
                <w:sz w:val="24"/>
                <w:szCs w:val="24"/>
              </w:rPr>
              <w:t xml:space="preserve">1 </w:t>
            </w:r>
            <w:r w:rsidR="00871170" w:rsidRPr="00644334">
              <w:rPr>
                <w:color w:val="000000"/>
                <w:spacing w:val="2"/>
                <w:sz w:val="24"/>
                <w:szCs w:val="24"/>
              </w:rPr>
              <w:t>муниципальн</w:t>
            </w:r>
            <w:r w:rsidR="00BF0CF8" w:rsidRPr="00644334">
              <w:rPr>
                <w:color w:val="000000"/>
                <w:spacing w:val="2"/>
                <w:sz w:val="24"/>
                <w:szCs w:val="24"/>
              </w:rPr>
              <w:t>ого</w:t>
            </w:r>
            <w:r w:rsidR="00871170" w:rsidRPr="00644334">
              <w:rPr>
                <w:color w:val="000000"/>
                <w:spacing w:val="2"/>
                <w:sz w:val="24"/>
                <w:szCs w:val="24"/>
              </w:rPr>
              <w:t xml:space="preserve"> служащ</w:t>
            </w:r>
            <w:r w:rsidR="00BF0CF8" w:rsidRPr="00644334">
              <w:rPr>
                <w:color w:val="000000"/>
                <w:spacing w:val="2"/>
                <w:sz w:val="24"/>
                <w:szCs w:val="24"/>
              </w:rPr>
              <w:t>его</w:t>
            </w:r>
            <w:r w:rsidR="00871170" w:rsidRPr="00644334">
              <w:rPr>
                <w:color w:val="000000"/>
                <w:spacing w:val="2"/>
                <w:sz w:val="24"/>
                <w:szCs w:val="24"/>
              </w:rPr>
              <w:t xml:space="preserve"> администрации Новоалександровского городского округа Ставропольского края</w:t>
            </w:r>
            <w:r w:rsidR="002B49B5" w:rsidRPr="00644334">
              <w:rPr>
                <w:color w:val="000000"/>
                <w:spacing w:val="2"/>
                <w:sz w:val="24"/>
                <w:szCs w:val="24"/>
              </w:rPr>
              <w:t>, а именно:</w:t>
            </w:r>
          </w:p>
          <w:p w:rsidR="0042495A" w:rsidRPr="00644334" w:rsidRDefault="0042495A" w:rsidP="00871170">
            <w:pPr>
              <w:suppressAutoHyphens/>
              <w:ind w:firstLine="708"/>
              <w:jc w:val="both"/>
              <w:rPr>
                <w:color w:val="000000"/>
                <w:spacing w:val="2"/>
                <w:sz w:val="24"/>
                <w:szCs w:val="24"/>
              </w:rPr>
            </w:pPr>
            <w:r w:rsidRPr="00644334">
              <w:rPr>
                <w:color w:val="000000"/>
                <w:spacing w:val="2"/>
                <w:sz w:val="24"/>
                <w:szCs w:val="24"/>
              </w:rPr>
              <w:t xml:space="preserve">Прокуратурой Новоалександровского района в марте 2022 года проведена проверка соблюдения требований законодательства о противодействии коррупции должностными лицами территориального отдела г. Новоалександровск администрации Новоалександровского городского округа Ставропольского края, по итогам которой направлено представление прокуратуры Новоалександровского района от 15.03.2022 г. № 7-08-2022 об устранении нарушений антикоррупционного законодательства, из которого следует, что 1 муниципальный служащий территориального отдела г. Новоалександровск допустил нарушения при заполнении справок о доходах, расходах, об имуществе и обязательствах </w:t>
            </w:r>
            <w:r w:rsidRPr="00644334">
              <w:rPr>
                <w:color w:val="000000"/>
                <w:spacing w:val="2"/>
                <w:sz w:val="24"/>
                <w:szCs w:val="24"/>
              </w:rPr>
              <w:lastRenderedPageBreak/>
              <w:t xml:space="preserve">имущественного характера, а именно ведущим специалистом </w:t>
            </w:r>
            <w:proofErr w:type="spellStart"/>
            <w:r w:rsidRPr="00644334">
              <w:rPr>
                <w:color w:val="000000"/>
                <w:spacing w:val="2"/>
                <w:sz w:val="24"/>
                <w:szCs w:val="24"/>
              </w:rPr>
              <w:t>Шарой</w:t>
            </w:r>
            <w:proofErr w:type="spellEnd"/>
            <w:r w:rsidRPr="00644334">
              <w:rPr>
                <w:color w:val="000000"/>
                <w:spacing w:val="2"/>
                <w:sz w:val="24"/>
                <w:szCs w:val="24"/>
              </w:rPr>
              <w:t xml:space="preserve"> Натальей Владимировной:</w:t>
            </w:r>
          </w:p>
          <w:p w:rsidR="0042495A" w:rsidRPr="00644334" w:rsidRDefault="0042495A" w:rsidP="0042495A">
            <w:pPr>
              <w:suppressAutoHyphens/>
              <w:ind w:firstLine="708"/>
              <w:jc w:val="both"/>
              <w:rPr>
                <w:color w:val="000000"/>
                <w:spacing w:val="2"/>
                <w:sz w:val="24"/>
                <w:szCs w:val="24"/>
              </w:rPr>
            </w:pPr>
            <w:r w:rsidRPr="00644334">
              <w:rPr>
                <w:color w:val="000000"/>
                <w:spacing w:val="2"/>
                <w:sz w:val="24"/>
                <w:szCs w:val="24"/>
              </w:rPr>
              <w:t xml:space="preserve">В справке о доходах, расходах, об имуществе и обязательствах имущественного характера за 2020 год в отношении своего супруга </w:t>
            </w:r>
            <w:proofErr w:type="spellStart"/>
            <w:r w:rsidRPr="00644334">
              <w:rPr>
                <w:color w:val="000000"/>
                <w:spacing w:val="2"/>
                <w:sz w:val="24"/>
                <w:szCs w:val="24"/>
              </w:rPr>
              <w:t>Шарого</w:t>
            </w:r>
            <w:proofErr w:type="spellEnd"/>
            <w:r w:rsidRPr="00644334">
              <w:rPr>
                <w:color w:val="000000"/>
                <w:spacing w:val="2"/>
                <w:sz w:val="24"/>
                <w:szCs w:val="24"/>
              </w:rPr>
              <w:t xml:space="preserve"> Н.Н., установлено, что в разделе 1 справки не указан доход, полученный от ГУ – Ставропольское региональное отделение Фонда социального страхования РФ в сумме 4785,48 рублей.</w:t>
            </w:r>
          </w:p>
          <w:p w:rsidR="0042495A" w:rsidRPr="00644334" w:rsidRDefault="0042495A" w:rsidP="0042495A">
            <w:pPr>
              <w:suppressAutoHyphens/>
              <w:ind w:firstLine="708"/>
              <w:jc w:val="both"/>
              <w:rPr>
                <w:color w:val="000000"/>
                <w:spacing w:val="2"/>
                <w:sz w:val="24"/>
                <w:szCs w:val="24"/>
              </w:rPr>
            </w:pPr>
            <w:r w:rsidRPr="00644334">
              <w:rPr>
                <w:color w:val="000000"/>
                <w:spacing w:val="2"/>
                <w:sz w:val="24"/>
                <w:szCs w:val="24"/>
              </w:rPr>
              <w:t xml:space="preserve">В справках за 2018 год, 2019 год и 2020 год в отношении супруга </w:t>
            </w:r>
            <w:proofErr w:type="spellStart"/>
            <w:r w:rsidRPr="00644334">
              <w:rPr>
                <w:color w:val="000000"/>
                <w:spacing w:val="2"/>
                <w:sz w:val="24"/>
                <w:szCs w:val="24"/>
              </w:rPr>
              <w:t>Шарого</w:t>
            </w:r>
            <w:proofErr w:type="spellEnd"/>
            <w:r w:rsidRPr="00644334">
              <w:rPr>
                <w:color w:val="000000"/>
                <w:spacing w:val="2"/>
                <w:sz w:val="24"/>
                <w:szCs w:val="24"/>
              </w:rPr>
              <w:t xml:space="preserve"> Н.Н. установлено, что в разделе 3 справки не указан земельный участок с кадастровым номером 26:02:050106:3, площадью 919,00 </w:t>
            </w:r>
            <w:proofErr w:type="spellStart"/>
            <w:r w:rsidRPr="00644334">
              <w:rPr>
                <w:color w:val="000000"/>
                <w:spacing w:val="2"/>
                <w:sz w:val="24"/>
                <w:szCs w:val="24"/>
              </w:rPr>
              <w:t>кв.м</w:t>
            </w:r>
            <w:proofErr w:type="spellEnd"/>
            <w:r w:rsidRPr="00644334">
              <w:rPr>
                <w:color w:val="000000"/>
                <w:spacing w:val="2"/>
                <w:sz w:val="24"/>
                <w:szCs w:val="24"/>
              </w:rPr>
              <w:t xml:space="preserve">, местоположение установлено относительн6о ориентира: Ставропольский край, </w:t>
            </w:r>
            <w:proofErr w:type="spellStart"/>
            <w:r w:rsidRPr="00644334">
              <w:rPr>
                <w:color w:val="000000"/>
                <w:spacing w:val="2"/>
                <w:sz w:val="24"/>
                <w:szCs w:val="24"/>
              </w:rPr>
              <w:t>Ипатовский</w:t>
            </w:r>
            <w:proofErr w:type="spellEnd"/>
            <w:r w:rsidRPr="00644334">
              <w:rPr>
                <w:color w:val="000000"/>
                <w:spacing w:val="2"/>
                <w:sz w:val="24"/>
                <w:szCs w:val="24"/>
              </w:rPr>
              <w:t xml:space="preserve"> район, п. </w:t>
            </w:r>
            <w:proofErr w:type="spellStart"/>
            <w:r w:rsidRPr="00644334">
              <w:rPr>
                <w:color w:val="000000"/>
                <w:spacing w:val="2"/>
                <w:sz w:val="24"/>
                <w:szCs w:val="24"/>
              </w:rPr>
              <w:t>Верхнетахтинский</w:t>
            </w:r>
            <w:proofErr w:type="spellEnd"/>
            <w:r w:rsidRPr="00644334">
              <w:rPr>
                <w:color w:val="000000"/>
                <w:spacing w:val="2"/>
                <w:sz w:val="24"/>
                <w:szCs w:val="24"/>
              </w:rPr>
              <w:t>, ул. Лиманная, д. 3, кв.2, дата государственной регистрации 23.11.2011.</w:t>
            </w:r>
          </w:p>
          <w:p w:rsidR="00496F7F" w:rsidRPr="00644334" w:rsidRDefault="00496F7F" w:rsidP="00871170">
            <w:pPr>
              <w:suppressAutoHyphens/>
              <w:ind w:firstLine="708"/>
              <w:jc w:val="both"/>
              <w:rPr>
                <w:color w:val="000000"/>
                <w:spacing w:val="2"/>
                <w:sz w:val="24"/>
                <w:szCs w:val="24"/>
              </w:rPr>
            </w:pPr>
            <w:r w:rsidRPr="00644334">
              <w:rPr>
                <w:color w:val="000000"/>
                <w:spacing w:val="2"/>
                <w:sz w:val="24"/>
                <w:szCs w:val="24"/>
              </w:rPr>
              <w:t xml:space="preserve">В соответствии со статьей 192, 193 Трудового кодекса Российской Федерации, части 1 п.2.1 части 3 ст. 27.1 Федерального закона от 02.03.2007 года № 25-ФЗ «О муниципальной службе в Российской Федерации», постановлением администрации Новоалександровского городского округа Ставропольского края от 22.01.2018 года № 54 «Об утверждении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w:t>
            </w:r>
            <w:proofErr w:type="spellStart"/>
            <w:r w:rsidRPr="00644334">
              <w:rPr>
                <w:color w:val="000000"/>
                <w:spacing w:val="2"/>
                <w:sz w:val="24"/>
                <w:szCs w:val="24"/>
              </w:rPr>
              <w:t>Шарой</w:t>
            </w:r>
            <w:proofErr w:type="spellEnd"/>
            <w:r w:rsidRPr="00644334">
              <w:rPr>
                <w:color w:val="000000"/>
                <w:spacing w:val="2"/>
                <w:sz w:val="24"/>
                <w:szCs w:val="24"/>
              </w:rPr>
              <w:t xml:space="preserve"> Н.В. применено дисциплинарное взыскание в виде замечания в упрощенном порядке.</w:t>
            </w:r>
          </w:p>
          <w:p w:rsidR="00496F7F" w:rsidRPr="00644334" w:rsidRDefault="00496F7F" w:rsidP="00871170">
            <w:pPr>
              <w:suppressAutoHyphens/>
              <w:ind w:firstLine="708"/>
              <w:jc w:val="both"/>
              <w:rPr>
                <w:color w:val="000000"/>
                <w:spacing w:val="2"/>
                <w:sz w:val="24"/>
                <w:szCs w:val="24"/>
              </w:rPr>
            </w:pP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Прокуратурой Новоалександровского района по итогам проверки соблюдения законодательства о противодействии коррупции</w:t>
            </w:r>
            <w:r w:rsidR="00F7172F" w:rsidRPr="00644334">
              <w:rPr>
                <w:color w:val="000000"/>
                <w:spacing w:val="2"/>
                <w:sz w:val="24"/>
                <w:szCs w:val="24"/>
              </w:rPr>
              <w:t xml:space="preserve">, проведенной в августе 2022 года, </w:t>
            </w:r>
            <w:r w:rsidRPr="00644334">
              <w:rPr>
                <w:color w:val="000000"/>
                <w:spacing w:val="2"/>
                <w:sz w:val="24"/>
                <w:szCs w:val="24"/>
              </w:rPr>
              <w:t>установлено, что муниципальные служащие администрации Новоалександровского городского округа Ставропольского края допустили нарушения при заполнении справок о доходах, расходах, об имуществе и обязательствах имущественного характера (далее – справка).</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Согласно части 1 ст. 27.1 Федерального закона от 02.03.2007 года № 25-ФЗ «О муниципальной службе в Российской Федерации», пункта 4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постановлением администрации Новоалександровского городского округа Ставропольского края от 22.01.2018 года № 54 (далее – Положение о порядке применения взысканий), за несоблюдение муниципальным служащим ограничений и запретов, требований о </w:t>
            </w:r>
            <w:r w:rsidRPr="00644334">
              <w:rPr>
                <w:color w:val="000000"/>
                <w:spacing w:val="2"/>
                <w:sz w:val="24"/>
                <w:szCs w:val="24"/>
              </w:rPr>
              <w:lastRenderedPageBreak/>
              <w:t>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В соответствии со ст. 193 Трудового кодекса РФ, Положением о порядке применения взысканий, от муниципальных служащих Акиньшина А.В., </w:t>
            </w:r>
            <w:proofErr w:type="spellStart"/>
            <w:r w:rsidRPr="00644334">
              <w:rPr>
                <w:color w:val="000000"/>
                <w:spacing w:val="2"/>
                <w:sz w:val="24"/>
                <w:szCs w:val="24"/>
              </w:rPr>
              <w:t>Березуцкой</w:t>
            </w:r>
            <w:proofErr w:type="spellEnd"/>
            <w:r w:rsidRPr="00644334">
              <w:rPr>
                <w:color w:val="000000"/>
                <w:spacing w:val="2"/>
                <w:sz w:val="24"/>
                <w:szCs w:val="24"/>
              </w:rPr>
              <w:t xml:space="preserve"> М.Н., </w:t>
            </w:r>
            <w:proofErr w:type="spellStart"/>
            <w:r w:rsidRPr="00644334">
              <w:rPr>
                <w:color w:val="000000"/>
                <w:spacing w:val="2"/>
                <w:sz w:val="24"/>
                <w:szCs w:val="24"/>
              </w:rPr>
              <w:t>Васичкиной</w:t>
            </w:r>
            <w:proofErr w:type="spellEnd"/>
            <w:r w:rsidRPr="00644334">
              <w:rPr>
                <w:color w:val="000000"/>
                <w:spacing w:val="2"/>
                <w:sz w:val="24"/>
                <w:szCs w:val="24"/>
              </w:rPr>
              <w:t xml:space="preserve"> Т.А., Фоменко В.С., </w:t>
            </w:r>
            <w:proofErr w:type="spellStart"/>
            <w:r w:rsidRPr="00644334">
              <w:rPr>
                <w:color w:val="000000"/>
                <w:spacing w:val="2"/>
                <w:sz w:val="24"/>
                <w:szCs w:val="24"/>
              </w:rPr>
              <w:t>Дергаусовой</w:t>
            </w:r>
            <w:proofErr w:type="spellEnd"/>
            <w:r w:rsidRPr="00644334">
              <w:rPr>
                <w:color w:val="000000"/>
                <w:spacing w:val="2"/>
                <w:sz w:val="24"/>
                <w:szCs w:val="24"/>
              </w:rPr>
              <w:t xml:space="preserve"> Е.Ю., </w:t>
            </w:r>
            <w:proofErr w:type="spellStart"/>
            <w:r w:rsidRPr="00644334">
              <w:rPr>
                <w:color w:val="000000"/>
                <w:spacing w:val="2"/>
                <w:sz w:val="24"/>
                <w:szCs w:val="24"/>
              </w:rPr>
              <w:t>Есиной</w:t>
            </w:r>
            <w:proofErr w:type="spellEnd"/>
            <w:r w:rsidRPr="00644334">
              <w:rPr>
                <w:color w:val="000000"/>
                <w:spacing w:val="2"/>
                <w:sz w:val="24"/>
                <w:szCs w:val="24"/>
              </w:rPr>
              <w:t xml:space="preserve"> Е.В., </w:t>
            </w:r>
            <w:proofErr w:type="spellStart"/>
            <w:r w:rsidRPr="00644334">
              <w:rPr>
                <w:color w:val="000000"/>
                <w:spacing w:val="2"/>
                <w:sz w:val="24"/>
                <w:szCs w:val="24"/>
              </w:rPr>
              <w:t>Красюковой</w:t>
            </w:r>
            <w:proofErr w:type="spellEnd"/>
            <w:r w:rsidRPr="00644334">
              <w:rPr>
                <w:color w:val="000000"/>
                <w:spacing w:val="2"/>
                <w:sz w:val="24"/>
                <w:szCs w:val="24"/>
              </w:rPr>
              <w:t xml:space="preserve"> Е.В., Кузнецовой И.А., Мастягина С.А., Никулиной С.А., Пашковой Г.В., Перевозчиковой Н.В., Селютина С.Н., </w:t>
            </w:r>
            <w:proofErr w:type="spellStart"/>
            <w:r w:rsidRPr="00644334">
              <w:rPr>
                <w:color w:val="000000"/>
                <w:spacing w:val="2"/>
                <w:sz w:val="24"/>
                <w:szCs w:val="24"/>
              </w:rPr>
              <w:t>Чечина</w:t>
            </w:r>
            <w:proofErr w:type="spellEnd"/>
            <w:r w:rsidRPr="00644334">
              <w:rPr>
                <w:color w:val="000000"/>
                <w:spacing w:val="2"/>
                <w:sz w:val="24"/>
                <w:szCs w:val="24"/>
              </w:rPr>
              <w:t xml:space="preserve"> А.В. затребованы объяснения в письменной форме.</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На основании п.2.1 части 3 ст. 27.1 Федерального закона от 02.03.2007 года № 25-ФЗ «О муниципальной службе в Российской Федерации», подпункта 21 пункта 4 Положения о порядке применения взысканий, и в виду того что Акиньшин А.В., </w:t>
            </w:r>
            <w:proofErr w:type="spellStart"/>
            <w:r w:rsidRPr="00644334">
              <w:rPr>
                <w:color w:val="000000"/>
                <w:spacing w:val="2"/>
                <w:sz w:val="24"/>
                <w:szCs w:val="24"/>
              </w:rPr>
              <w:t>Березуцкая</w:t>
            </w:r>
            <w:proofErr w:type="spellEnd"/>
            <w:r w:rsidRPr="00644334">
              <w:rPr>
                <w:color w:val="000000"/>
                <w:spacing w:val="2"/>
                <w:sz w:val="24"/>
                <w:szCs w:val="24"/>
              </w:rPr>
              <w:t xml:space="preserve"> М.Н., </w:t>
            </w:r>
            <w:proofErr w:type="spellStart"/>
            <w:r w:rsidRPr="00644334">
              <w:rPr>
                <w:color w:val="000000"/>
                <w:spacing w:val="2"/>
                <w:sz w:val="24"/>
                <w:szCs w:val="24"/>
              </w:rPr>
              <w:t>Васичкина</w:t>
            </w:r>
            <w:proofErr w:type="spellEnd"/>
            <w:r w:rsidRPr="00644334">
              <w:rPr>
                <w:color w:val="000000"/>
                <w:spacing w:val="2"/>
                <w:sz w:val="24"/>
                <w:szCs w:val="24"/>
              </w:rPr>
              <w:t xml:space="preserve"> Т.А., Фоменко В.С., </w:t>
            </w:r>
            <w:proofErr w:type="spellStart"/>
            <w:r w:rsidRPr="00644334">
              <w:rPr>
                <w:color w:val="000000"/>
                <w:spacing w:val="2"/>
                <w:sz w:val="24"/>
                <w:szCs w:val="24"/>
              </w:rPr>
              <w:t>Дергаусова</w:t>
            </w:r>
            <w:proofErr w:type="spellEnd"/>
            <w:r w:rsidRPr="00644334">
              <w:rPr>
                <w:color w:val="000000"/>
                <w:spacing w:val="2"/>
                <w:sz w:val="24"/>
                <w:szCs w:val="24"/>
              </w:rPr>
              <w:t xml:space="preserve"> Е.Ю., Есина Е.В., </w:t>
            </w:r>
            <w:proofErr w:type="spellStart"/>
            <w:r w:rsidRPr="00644334">
              <w:rPr>
                <w:color w:val="000000"/>
                <w:spacing w:val="2"/>
                <w:sz w:val="24"/>
                <w:szCs w:val="24"/>
              </w:rPr>
              <w:t>Красюкова</w:t>
            </w:r>
            <w:proofErr w:type="spellEnd"/>
            <w:r w:rsidRPr="00644334">
              <w:rPr>
                <w:color w:val="000000"/>
                <w:spacing w:val="2"/>
                <w:sz w:val="24"/>
                <w:szCs w:val="24"/>
              </w:rPr>
              <w:t xml:space="preserve"> Е.В., Кузнецова И.А., </w:t>
            </w:r>
            <w:proofErr w:type="spellStart"/>
            <w:r w:rsidRPr="00644334">
              <w:rPr>
                <w:color w:val="000000"/>
                <w:spacing w:val="2"/>
                <w:sz w:val="24"/>
                <w:szCs w:val="24"/>
              </w:rPr>
              <w:t>Мастягин</w:t>
            </w:r>
            <w:proofErr w:type="spellEnd"/>
            <w:r w:rsidRPr="00644334">
              <w:rPr>
                <w:color w:val="000000"/>
                <w:spacing w:val="2"/>
                <w:sz w:val="24"/>
                <w:szCs w:val="24"/>
              </w:rPr>
              <w:t xml:space="preserve"> С.А., Никулина С.А., Пашкова Г.В., Селютин С.Н., </w:t>
            </w:r>
            <w:proofErr w:type="spellStart"/>
            <w:r w:rsidRPr="00644334">
              <w:rPr>
                <w:color w:val="000000"/>
                <w:spacing w:val="2"/>
                <w:sz w:val="24"/>
                <w:szCs w:val="24"/>
              </w:rPr>
              <w:t>Чечин</w:t>
            </w:r>
            <w:proofErr w:type="spellEnd"/>
            <w:r w:rsidRPr="00644334">
              <w:rPr>
                <w:color w:val="000000"/>
                <w:spacing w:val="2"/>
                <w:sz w:val="24"/>
                <w:szCs w:val="24"/>
              </w:rPr>
              <w:t xml:space="preserve"> А.В. предоставили письменные объяснения, в которых признают факт совершения коррупционного правонарушения и считают правомерным применение к ним дисциплинарного взыскания; учитывая характер совершенного муниципальными служащими коррупционного правонарушения, его малозначительность; соблюдение муниципальными служащими других ограничений и запретов, требований о предотвращении или об урегулировании конфликта интересов и исполнение ими обязанностей, установленных в целях противодействия коррупции, а также предшествующие результаты исполнения муниципальными служащими своих должностных обязанностей, к 13 муниципальным служащим:</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Акиньшину А.В., </w:t>
            </w:r>
            <w:proofErr w:type="spellStart"/>
            <w:r w:rsidRPr="00644334">
              <w:rPr>
                <w:color w:val="000000"/>
                <w:spacing w:val="2"/>
                <w:sz w:val="24"/>
                <w:szCs w:val="24"/>
              </w:rPr>
              <w:t>Березуцкой</w:t>
            </w:r>
            <w:proofErr w:type="spellEnd"/>
            <w:r w:rsidRPr="00644334">
              <w:rPr>
                <w:color w:val="000000"/>
                <w:spacing w:val="2"/>
                <w:sz w:val="24"/>
                <w:szCs w:val="24"/>
              </w:rPr>
              <w:t xml:space="preserve"> М.Н., </w:t>
            </w:r>
            <w:proofErr w:type="spellStart"/>
            <w:r w:rsidRPr="00644334">
              <w:rPr>
                <w:color w:val="000000"/>
                <w:spacing w:val="2"/>
                <w:sz w:val="24"/>
                <w:szCs w:val="24"/>
              </w:rPr>
              <w:t>Васичкиной</w:t>
            </w:r>
            <w:proofErr w:type="spellEnd"/>
            <w:r w:rsidRPr="00644334">
              <w:rPr>
                <w:color w:val="000000"/>
                <w:spacing w:val="2"/>
                <w:sz w:val="24"/>
                <w:szCs w:val="24"/>
              </w:rPr>
              <w:t xml:space="preserve"> Т.А., Фоменко В.С., </w:t>
            </w:r>
            <w:proofErr w:type="spellStart"/>
            <w:r w:rsidRPr="00644334">
              <w:rPr>
                <w:color w:val="000000"/>
                <w:spacing w:val="2"/>
                <w:sz w:val="24"/>
                <w:szCs w:val="24"/>
              </w:rPr>
              <w:t>Дергаусовой</w:t>
            </w:r>
            <w:proofErr w:type="spellEnd"/>
            <w:r w:rsidRPr="00644334">
              <w:rPr>
                <w:color w:val="000000"/>
                <w:spacing w:val="2"/>
                <w:sz w:val="24"/>
                <w:szCs w:val="24"/>
              </w:rPr>
              <w:t xml:space="preserve"> Е.Ю., </w:t>
            </w:r>
            <w:proofErr w:type="spellStart"/>
            <w:r w:rsidRPr="00644334">
              <w:rPr>
                <w:color w:val="000000"/>
                <w:spacing w:val="2"/>
                <w:sz w:val="24"/>
                <w:szCs w:val="24"/>
              </w:rPr>
              <w:t>Есиной</w:t>
            </w:r>
            <w:proofErr w:type="spellEnd"/>
            <w:r w:rsidRPr="00644334">
              <w:rPr>
                <w:color w:val="000000"/>
                <w:spacing w:val="2"/>
                <w:sz w:val="24"/>
                <w:szCs w:val="24"/>
              </w:rPr>
              <w:t xml:space="preserve"> Е.В., </w:t>
            </w:r>
            <w:proofErr w:type="spellStart"/>
            <w:r w:rsidRPr="00644334">
              <w:rPr>
                <w:color w:val="000000"/>
                <w:spacing w:val="2"/>
                <w:sz w:val="24"/>
                <w:szCs w:val="24"/>
              </w:rPr>
              <w:t>Красюковой</w:t>
            </w:r>
            <w:proofErr w:type="spellEnd"/>
            <w:r w:rsidRPr="00644334">
              <w:rPr>
                <w:color w:val="000000"/>
                <w:spacing w:val="2"/>
                <w:sz w:val="24"/>
                <w:szCs w:val="24"/>
              </w:rPr>
              <w:t xml:space="preserve"> Е.В., Кузнецовой И.А., </w:t>
            </w:r>
            <w:proofErr w:type="spellStart"/>
            <w:r w:rsidRPr="00644334">
              <w:rPr>
                <w:color w:val="000000"/>
                <w:spacing w:val="2"/>
                <w:sz w:val="24"/>
                <w:szCs w:val="24"/>
              </w:rPr>
              <w:t>Мастягину</w:t>
            </w:r>
            <w:proofErr w:type="spellEnd"/>
            <w:r w:rsidRPr="00644334">
              <w:rPr>
                <w:color w:val="000000"/>
                <w:spacing w:val="2"/>
                <w:sz w:val="24"/>
                <w:szCs w:val="24"/>
              </w:rPr>
              <w:t xml:space="preserve"> С.А., Никулиной С.А., Пашковой Г.В., Селютину С.Н., </w:t>
            </w:r>
            <w:proofErr w:type="spellStart"/>
            <w:r w:rsidRPr="00644334">
              <w:rPr>
                <w:color w:val="000000"/>
                <w:spacing w:val="2"/>
                <w:sz w:val="24"/>
                <w:szCs w:val="24"/>
              </w:rPr>
              <w:t>Чечину</w:t>
            </w:r>
            <w:proofErr w:type="spellEnd"/>
            <w:r w:rsidRPr="00644334">
              <w:rPr>
                <w:color w:val="000000"/>
                <w:spacing w:val="2"/>
                <w:sz w:val="24"/>
                <w:szCs w:val="24"/>
              </w:rPr>
              <w:t xml:space="preserve"> А.В. применены дисциплинарные взыскания в виде замечаний в упрощенном порядке.</w:t>
            </w:r>
          </w:p>
          <w:p w:rsidR="00496F7F" w:rsidRPr="00644334" w:rsidRDefault="00496F7F" w:rsidP="00496F7F">
            <w:pPr>
              <w:suppressAutoHyphens/>
              <w:ind w:firstLine="708"/>
              <w:jc w:val="both"/>
              <w:rPr>
                <w:color w:val="000000"/>
                <w:spacing w:val="2"/>
                <w:sz w:val="24"/>
                <w:szCs w:val="24"/>
              </w:rPr>
            </w:pP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управления культуры администрации Новоалександровского городского округа Ставропольского края, по итогам которой 23 августа 2022 года в управление культуры поступило представление от 23.08.2022 г. № 7-08-2022 «Об устранении нарушений антикоррупционного законодательства», из которого следует, что 2 муниципальных служащих управления культуры допустили нарушения при заполнении справок о доходах, расходах, об имуществе и обязательствах имущественного характера, а именно:</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 начальник отдела правового и экономического обеспечения управления культуры АНГО СК Клюшников Станислав Олегович в Разделе 1 «Сведения о доходах» справки за 2019 год не указал доход, полученный от МБУК </w:t>
            </w:r>
            <w:r w:rsidRPr="00644334">
              <w:rPr>
                <w:color w:val="000000"/>
                <w:spacing w:val="2"/>
                <w:sz w:val="24"/>
                <w:szCs w:val="24"/>
              </w:rPr>
              <w:lastRenderedPageBreak/>
              <w:t>«Новоалександровский РДК» в размере 106 235,49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заместитель начальника управления культуры АНГО СК Постникова Инна Александровна в Разделе 1 «Сведения о доходах» справки за 2021 год не указала доход, полученный от МКУК ГДК «Строитель» в размере 23 369,50 руб. и от ГУ – Ставропольское региональное отделение ФСС РФ в размере 12 859,80 руб. всего на общую сумму 36 229,3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К данным муниципальным служащим применены дисциплинарные взыскания в виде замечания в упрощенном порядке, поскольку они признали факт совершения коррупционного правонарушения и сочли правомерным применение к ним мер юридической ответственности.</w:t>
            </w:r>
          </w:p>
          <w:p w:rsidR="00496F7F" w:rsidRPr="00644334" w:rsidRDefault="00496F7F" w:rsidP="00496F7F">
            <w:pPr>
              <w:suppressAutoHyphens/>
              <w:ind w:firstLine="708"/>
              <w:jc w:val="both"/>
              <w:rPr>
                <w:color w:val="000000"/>
                <w:spacing w:val="2"/>
                <w:sz w:val="24"/>
                <w:szCs w:val="24"/>
              </w:rPr>
            </w:pP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финансового управления администрации Новоалександровского городского округа Ставропольского края, по итогам которой 31 августа 2022 года в финансовое управление администрации Новоалександровского городского округа Ставропольского края поступило представление об устранении нарушений законодательства в сфере противодействия коррупции от 29.08.2022 г. № 7-08-2022, из которого следует, что 3 муниципальных служащих финансового управления допустили нарушения при заполнении справок о доходах, расходах, об имуществе и обязательствах имущественного характера, а именно:</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1. Главный специалист отдела организации исполнения расходов финансового управления администрации Новоалександровского городского округа Ставропольского края Иванова Наталья Алексеевна. В отношении Ивановой Н.А. применено в упрощенном порядке дисциплинарное взыскание в виде замечания.</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2. Начальник отдела планирования доходов финансового управления администрации Новоалександровского городского округа Ставропольского края Толмачева Елена Вячеславовна в Разделе 1 «Сведения о доходах» справки о доходах за 2021 год на супруга не указала доход, полученный от Банк ГПБ (АО).</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Проведена проверка.</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В результате проведенной проверки, установлено, что начальником отдела планирования доходов финансового управления администрации Новоалександровского городского округа Ставропольского края Толмачевой Еленой Вячеславовной представлены полные сведения о доходах ее супруга. С учетом того, что нарушение отсутствует, в отношении Толмачевой Е.В. не применялось дисциплинарное взыскание.</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3. Начальником отдела организации исполнения расходов финансового управления администрации Новоалександровского городского округа Ставропольского края Шумаковой Надеждой Ильиничной в Разделе I «Сведения о доходах» справки о доходах за 2021 год не указан доход, полученный от Государственного учреждения – Ставропольского </w:t>
            </w:r>
            <w:r w:rsidRPr="00644334">
              <w:rPr>
                <w:color w:val="000000"/>
                <w:spacing w:val="2"/>
                <w:sz w:val="24"/>
                <w:szCs w:val="24"/>
              </w:rPr>
              <w:lastRenderedPageBreak/>
              <w:t>регионального отделения Фонда социального страхования, в размере 18157,08 рублей.</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xml:space="preserve">В Разделе I «Сведения о доходах» справки о доходах за 2021 год на супруга Шумакова А.Н. не верно указан доход, полученный от филиала ПАО «РОССЕТИ СЕВЕРНЫЙ </w:t>
            </w:r>
            <w:proofErr w:type="gramStart"/>
            <w:r w:rsidRPr="00644334">
              <w:rPr>
                <w:color w:val="000000"/>
                <w:spacing w:val="2"/>
                <w:sz w:val="24"/>
                <w:szCs w:val="24"/>
              </w:rPr>
              <w:t>КАВКАЗ»-</w:t>
            </w:r>
            <w:proofErr w:type="gramEnd"/>
            <w:r w:rsidRPr="00644334">
              <w:rPr>
                <w:color w:val="000000"/>
                <w:spacing w:val="2"/>
                <w:sz w:val="24"/>
                <w:szCs w:val="24"/>
              </w:rPr>
              <w:t>«СТАВРОПОЛЬЭНЕРГО». В справке указан доход 13167,00 рублей, а фактически получен доход в размере 14230,00 рублей, тем самым занижен доход на 1063,00 рублей.</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Проведена проверка.</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Материал проведенной проверки в отношении начальника отдела организации исполнения расходов финансового управления администрации Новоалександровского городского округа Ставропольского края Шумаковой Надеждой Ильиничны был рассмотрен на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В результате, было установлено, что Шумаковой Н.И. совершено одно нарушение. В отношении Шумаковой Н.И. применено дисциплинарное взыскание в виде замечания.</w:t>
            </w:r>
          </w:p>
          <w:p w:rsidR="00496F7F" w:rsidRPr="00644334" w:rsidRDefault="00496F7F" w:rsidP="00496F7F">
            <w:pPr>
              <w:suppressAutoHyphens/>
              <w:ind w:firstLine="708"/>
              <w:jc w:val="both"/>
              <w:rPr>
                <w:color w:val="000000"/>
                <w:spacing w:val="2"/>
                <w:sz w:val="24"/>
                <w:szCs w:val="24"/>
              </w:rPr>
            </w:pP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Прокуратурой Новоалександровского района в августе 2022 года проведена проверка соблюдения требований законодательства о противодействии коррупции должностными лицами комитета по физической культуре и спорту администрации Новоалександровского городского округа Ставропольского края, по итогам которой 23 августа 2022 года в комитет по физической культуре и спорту администрации Новоалександровского городского округа поступило представление от 23.08.2022г. № 7-08-2022 «Об устранении нарушений антикоррупционного законодательства», из которого следует, что 2 муниципальных служащих комитета по физической культуре и спорту администрации Новоалександровского городского округа Ставропольского края допустили нарушения при заполнении справок о доходах, расходах, об имуществе и обязательствах имущественного характера, а именно:</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1) заместителем председателя Комитета Марьиным Е.Г.:</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в Разделе 1 «Сведения о доходах» справки о доходах за 2019 год не указан доход, полученный от МСОУ «Юность», в размере 62 710,91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в Разделе 1 «Сведения о доходах» справки о доходах супруги Марьиной И.М. за 2019 год не указан доход, полученный от ГКУ СК «Краевой центр» в сумме 1 925,42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в Разделе 1 «Сведения о доходах» справки о доходах супруги Марьиной И.М. за 2021 год не указан доход, полученный от ГКУ СК «Краевой центр» в сумме 1 083,42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2) главным специалистом Комитета Ивановой Л.Н.:</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в Разделе 1 «Сведения о доходах» справки о доходе супруга Иванова И.М. за 2021 год не указан доход, полученный от ГУ – Ставропольское отделение Фонда социального страхования в сумме 5 289,28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lastRenderedPageBreak/>
              <w:t>- в Разделе 1 «Сведения о доходах» справки за 2021 год не указаны сведения о доходе супруга Иванова И.М. в сумме 494 457,60 руб., а фактически получен доход на сумму 513 621.61 руб., тем самым занизив сумму, дохода на 19 164,01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 в Разделе 1 «Сведения о доходах» справки за 2019 год указаны сведения о доходе супруга Иванова И.М. в сумме 188 347,47 руб. а фактически получен доход на сумму 195 608,93 руб., тем самым занизив сумму дохода на 7 261,46 руб.</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В ходе рассмотрения нарушений, указанных в представлении прокуратуры с муниципальных служащих комитета были запрошены объяснительные, в которых они указали, что умысла в сокрытии своих доходов и доходов супругов у них не было, не указали доходы в связи с отсутствием данных о полученных доходах. Факт совершения коррупционного правонарушения признали.</w:t>
            </w:r>
          </w:p>
          <w:p w:rsidR="00496F7F" w:rsidRPr="00644334" w:rsidRDefault="00496F7F" w:rsidP="00496F7F">
            <w:pPr>
              <w:suppressAutoHyphens/>
              <w:ind w:firstLine="708"/>
              <w:jc w:val="both"/>
              <w:rPr>
                <w:color w:val="000000"/>
                <w:spacing w:val="2"/>
                <w:sz w:val="24"/>
                <w:szCs w:val="24"/>
              </w:rPr>
            </w:pPr>
            <w:r w:rsidRPr="00644334">
              <w:rPr>
                <w:color w:val="000000"/>
                <w:spacing w:val="2"/>
                <w:sz w:val="24"/>
                <w:szCs w:val="24"/>
              </w:rPr>
              <w:t>За ненадлежащее исполнение своих обязанностей по соблюдению законодательства о противодействии коррупции, муниципальные служащие комитета: заместитель председателя Марьин Евгений Геннадьевич и главный специалист Иванова Лариса Николаевна привлечены к дисциплинарной ответственности в виде замечания. Дисциплинарное взыскание применено в упрощенном порядке.</w:t>
            </w:r>
          </w:p>
          <w:p w:rsidR="003D16B5" w:rsidRPr="00644334" w:rsidRDefault="003D16B5" w:rsidP="003D0BFD">
            <w:pPr>
              <w:suppressAutoHyphens/>
              <w:ind w:firstLine="708"/>
              <w:jc w:val="both"/>
              <w:rPr>
                <w:color w:val="000000"/>
                <w:spacing w:val="2"/>
                <w:sz w:val="24"/>
                <w:szCs w:val="24"/>
              </w:rPr>
            </w:pPr>
          </w:p>
          <w:p w:rsidR="003D0BFD" w:rsidRPr="00644334" w:rsidRDefault="003D0BFD" w:rsidP="003D0BFD">
            <w:pPr>
              <w:suppressAutoHyphens/>
              <w:ind w:firstLine="708"/>
              <w:jc w:val="both"/>
              <w:rPr>
                <w:color w:val="000000"/>
                <w:spacing w:val="2"/>
                <w:sz w:val="24"/>
                <w:szCs w:val="24"/>
              </w:rPr>
            </w:pPr>
            <w:r w:rsidRPr="00644334">
              <w:rPr>
                <w:color w:val="000000"/>
                <w:spacing w:val="2"/>
                <w:sz w:val="24"/>
                <w:szCs w:val="24"/>
              </w:rPr>
              <w:t xml:space="preserve">Прокуратурой Новоалександровского района в октябре 2022 года проведена проверка соблюдения требований законодательства о противодействии коррупции должностными лицами Григорополисского территориального отдела администрации Новоалександровского городского округа Ставропольского края, по итогам которой 26 октября 2022 года в Григорополисский территориальный отдел администрации Новоалександровского городского округа поступило представление от 26.10.2022 г. № 7-08-2022 «Об устранении нарушений антикоррупционного законодательства», из которого следует, что ведущим специалистом Григорополисского территориального отдела администрации Новоалександровского городского округа Ставропольского края </w:t>
            </w:r>
            <w:proofErr w:type="spellStart"/>
            <w:r w:rsidRPr="00644334">
              <w:rPr>
                <w:color w:val="000000"/>
                <w:spacing w:val="2"/>
                <w:sz w:val="24"/>
                <w:szCs w:val="24"/>
              </w:rPr>
              <w:t>Варзар</w:t>
            </w:r>
            <w:proofErr w:type="spellEnd"/>
            <w:r w:rsidRPr="00644334">
              <w:rPr>
                <w:color w:val="000000"/>
                <w:spacing w:val="2"/>
                <w:sz w:val="24"/>
                <w:szCs w:val="24"/>
              </w:rPr>
              <w:t xml:space="preserve"> </w:t>
            </w:r>
            <w:proofErr w:type="spellStart"/>
            <w:r w:rsidRPr="00644334">
              <w:rPr>
                <w:color w:val="000000"/>
                <w:spacing w:val="2"/>
                <w:sz w:val="24"/>
                <w:szCs w:val="24"/>
              </w:rPr>
              <w:t>Ульяной</w:t>
            </w:r>
            <w:proofErr w:type="spellEnd"/>
            <w:r w:rsidRPr="00644334">
              <w:rPr>
                <w:color w:val="000000"/>
                <w:spacing w:val="2"/>
                <w:sz w:val="24"/>
                <w:szCs w:val="24"/>
              </w:rPr>
              <w:t xml:space="preserve"> Владимировной допущены нарушения при заполнении справок о доходах, расходах, об имуществе и обязательствах имущественного характера, а именно:</w:t>
            </w:r>
          </w:p>
          <w:p w:rsidR="003D0BFD" w:rsidRPr="00644334" w:rsidRDefault="003D0BFD" w:rsidP="003D0BFD">
            <w:pPr>
              <w:suppressAutoHyphens/>
              <w:ind w:firstLine="708"/>
              <w:jc w:val="both"/>
              <w:rPr>
                <w:color w:val="000000"/>
                <w:spacing w:val="2"/>
                <w:sz w:val="24"/>
                <w:szCs w:val="24"/>
              </w:rPr>
            </w:pPr>
            <w:r w:rsidRPr="00644334">
              <w:rPr>
                <w:color w:val="000000"/>
                <w:spacing w:val="2"/>
                <w:sz w:val="24"/>
                <w:szCs w:val="24"/>
              </w:rPr>
              <w:t xml:space="preserve">- в Разделе 1 «Сведения о доходах» справки не указаны сведения о доходе супруга </w:t>
            </w:r>
            <w:proofErr w:type="spellStart"/>
            <w:r w:rsidRPr="00644334">
              <w:rPr>
                <w:color w:val="000000"/>
                <w:spacing w:val="2"/>
                <w:sz w:val="24"/>
                <w:szCs w:val="24"/>
              </w:rPr>
              <w:t>Варзар</w:t>
            </w:r>
            <w:proofErr w:type="spellEnd"/>
            <w:r w:rsidRPr="00644334">
              <w:rPr>
                <w:color w:val="000000"/>
                <w:spacing w:val="2"/>
                <w:sz w:val="24"/>
                <w:szCs w:val="24"/>
              </w:rPr>
              <w:t xml:space="preserve"> Д.А. за 2020 год, полученного от Государственного учреждения – Ставропольского регионального отделения Фонда социального страхования в размере 9148,26 руб.;</w:t>
            </w:r>
          </w:p>
          <w:p w:rsidR="003D0BFD" w:rsidRPr="00644334" w:rsidRDefault="003D0BFD" w:rsidP="003D0BFD">
            <w:pPr>
              <w:suppressAutoHyphens/>
              <w:ind w:firstLine="708"/>
              <w:jc w:val="both"/>
              <w:rPr>
                <w:color w:val="000000"/>
                <w:spacing w:val="2"/>
                <w:sz w:val="24"/>
                <w:szCs w:val="24"/>
              </w:rPr>
            </w:pPr>
            <w:r w:rsidRPr="00644334">
              <w:rPr>
                <w:color w:val="000000"/>
                <w:spacing w:val="2"/>
                <w:sz w:val="24"/>
                <w:szCs w:val="24"/>
              </w:rPr>
              <w:t xml:space="preserve">- в Разделе 1 «Сведения о доходах» справки не указаны сведения о доходе супруга </w:t>
            </w:r>
            <w:proofErr w:type="spellStart"/>
            <w:r w:rsidRPr="00644334">
              <w:rPr>
                <w:color w:val="000000"/>
                <w:spacing w:val="2"/>
                <w:sz w:val="24"/>
                <w:szCs w:val="24"/>
              </w:rPr>
              <w:t>Варзар</w:t>
            </w:r>
            <w:proofErr w:type="spellEnd"/>
            <w:r w:rsidRPr="00644334">
              <w:rPr>
                <w:color w:val="000000"/>
                <w:spacing w:val="2"/>
                <w:sz w:val="24"/>
                <w:szCs w:val="24"/>
              </w:rPr>
              <w:t xml:space="preserve"> Д.А. за 2020 год, полученного от ООО «Комбайновый завод «Ростсельмаш» в размере 2850,00 руб.</w:t>
            </w:r>
          </w:p>
          <w:p w:rsidR="003D0BFD" w:rsidRPr="00644334" w:rsidRDefault="003D0BFD" w:rsidP="003D0BFD">
            <w:pPr>
              <w:suppressAutoHyphens/>
              <w:ind w:firstLine="708"/>
              <w:jc w:val="both"/>
              <w:rPr>
                <w:color w:val="000000"/>
                <w:spacing w:val="2"/>
                <w:sz w:val="24"/>
                <w:szCs w:val="24"/>
              </w:rPr>
            </w:pPr>
            <w:r w:rsidRPr="00644334">
              <w:rPr>
                <w:color w:val="000000"/>
                <w:spacing w:val="2"/>
                <w:sz w:val="24"/>
                <w:szCs w:val="24"/>
              </w:rPr>
              <w:t xml:space="preserve">В ходе рассмотрения нарушений, указанных в представлении прокуратуры, с </w:t>
            </w:r>
            <w:proofErr w:type="spellStart"/>
            <w:r w:rsidRPr="00644334">
              <w:rPr>
                <w:color w:val="000000"/>
                <w:spacing w:val="2"/>
                <w:sz w:val="24"/>
                <w:szCs w:val="24"/>
              </w:rPr>
              <w:t>Варзар</w:t>
            </w:r>
            <w:proofErr w:type="spellEnd"/>
            <w:r w:rsidRPr="00644334">
              <w:rPr>
                <w:color w:val="000000"/>
                <w:spacing w:val="2"/>
                <w:sz w:val="24"/>
                <w:szCs w:val="24"/>
              </w:rPr>
              <w:t xml:space="preserve"> </w:t>
            </w:r>
            <w:proofErr w:type="spellStart"/>
            <w:r w:rsidRPr="00644334">
              <w:rPr>
                <w:color w:val="000000"/>
                <w:spacing w:val="2"/>
                <w:sz w:val="24"/>
                <w:szCs w:val="24"/>
              </w:rPr>
              <w:t>Ульяны</w:t>
            </w:r>
            <w:proofErr w:type="spellEnd"/>
            <w:r w:rsidRPr="00644334">
              <w:rPr>
                <w:color w:val="000000"/>
                <w:spacing w:val="2"/>
                <w:sz w:val="24"/>
                <w:szCs w:val="24"/>
              </w:rPr>
              <w:t xml:space="preserve"> Владимировны была запрошена объяснительная, в которой она указала, что умысла в сокрытии доходов супруга не было, данное нарушение </w:t>
            </w:r>
            <w:r w:rsidRPr="00644334">
              <w:rPr>
                <w:color w:val="000000"/>
                <w:spacing w:val="2"/>
                <w:sz w:val="24"/>
                <w:szCs w:val="24"/>
              </w:rPr>
              <w:lastRenderedPageBreak/>
              <w:t>стало возможным ввиду невнимательности. Факт совершения коррупционного правонарушения признала.</w:t>
            </w:r>
          </w:p>
          <w:p w:rsidR="00BD3E7D" w:rsidRPr="00644334" w:rsidRDefault="003D0BFD" w:rsidP="003D0BFD">
            <w:pPr>
              <w:suppressAutoHyphens/>
              <w:ind w:firstLine="708"/>
              <w:jc w:val="both"/>
              <w:rPr>
                <w:color w:val="000000"/>
                <w:spacing w:val="2"/>
                <w:sz w:val="24"/>
                <w:szCs w:val="24"/>
              </w:rPr>
            </w:pPr>
            <w:r w:rsidRPr="00644334">
              <w:rPr>
                <w:color w:val="000000"/>
                <w:spacing w:val="2"/>
                <w:sz w:val="24"/>
                <w:szCs w:val="24"/>
              </w:rPr>
              <w:t xml:space="preserve">За ненадлежащее исполнение своих обязанностей по соблюдению законодательства о противодействии коррупции, ведущий специалист Григорополисского территориального отдела администрации Новоалександровского городского округа Ставропольского края </w:t>
            </w:r>
            <w:proofErr w:type="spellStart"/>
            <w:r w:rsidRPr="00644334">
              <w:rPr>
                <w:color w:val="000000"/>
                <w:spacing w:val="2"/>
                <w:sz w:val="24"/>
                <w:szCs w:val="24"/>
              </w:rPr>
              <w:t>Варзар</w:t>
            </w:r>
            <w:proofErr w:type="spellEnd"/>
            <w:r w:rsidRPr="00644334">
              <w:rPr>
                <w:color w:val="000000"/>
                <w:spacing w:val="2"/>
                <w:sz w:val="24"/>
                <w:szCs w:val="24"/>
              </w:rPr>
              <w:t xml:space="preserve"> Ульяна Владимировна, привлечена к дисциплинарной ответственности в виде замечания. Дисциплинарное взыскание применено в упрощенном порядке.</w:t>
            </w:r>
          </w:p>
        </w:tc>
      </w:tr>
      <w:tr w:rsidR="001A2EB3" w:rsidRPr="00644334" w:rsidTr="005A06CA">
        <w:tc>
          <w:tcPr>
            <w:tcW w:w="534" w:type="dxa"/>
          </w:tcPr>
          <w:p w:rsidR="001A2EB3" w:rsidRPr="00644334" w:rsidRDefault="001A2EB3" w:rsidP="00833338">
            <w:pPr>
              <w:spacing w:line="276" w:lineRule="auto"/>
              <w:jc w:val="both"/>
              <w:rPr>
                <w:sz w:val="24"/>
                <w:szCs w:val="24"/>
              </w:rPr>
            </w:pPr>
            <w:r w:rsidRPr="00644334">
              <w:rPr>
                <w:sz w:val="24"/>
                <w:szCs w:val="24"/>
              </w:rPr>
              <w:lastRenderedPageBreak/>
              <w:t>4.</w:t>
            </w:r>
          </w:p>
        </w:tc>
        <w:tc>
          <w:tcPr>
            <w:tcW w:w="2296" w:type="dxa"/>
          </w:tcPr>
          <w:p w:rsidR="001A2EB3" w:rsidRPr="00644334" w:rsidRDefault="001A2EB3" w:rsidP="001A2EB3">
            <w:pPr>
              <w:spacing w:line="276" w:lineRule="auto"/>
              <w:rPr>
                <w:color w:val="000000"/>
                <w:spacing w:val="6"/>
                <w:sz w:val="24"/>
                <w:szCs w:val="24"/>
              </w:rPr>
            </w:pPr>
            <w:r w:rsidRPr="00644334">
              <w:rPr>
                <w:sz w:val="24"/>
                <w:szCs w:val="24"/>
              </w:rPr>
              <w:t>4</w:t>
            </w:r>
            <w:r w:rsidRPr="00644334">
              <w:rPr>
                <w:sz w:val="24"/>
                <w:szCs w:val="24"/>
                <w:vertAlign w:val="superscript"/>
              </w:rPr>
              <w:t>2</w:t>
            </w:r>
            <w:r w:rsidRPr="00644334">
              <w:rPr>
                <w:sz w:val="24"/>
                <w:szCs w:val="24"/>
              </w:rPr>
              <w:t>.</w:t>
            </w:r>
            <w:r w:rsidRPr="00644334">
              <w:rPr>
                <w:color w:val="000000"/>
                <w:spacing w:val="6"/>
                <w:sz w:val="24"/>
                <w:szCs w:val="24"/>
              </w:rPr>
              <w:t>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w:t>
            </w:r>
          </w:p>
          <w:p w:rsidR="001A2EB3" w:rsidRPr="00644334" w:rsidRDefault="001A2EB3" w:rsidP="001A2EB3">
            <w:pPr>
              <w:spacing w:line="276" w:lineRule="auto"/>
              <w:rPr>
                <w:sz w:val="24"/>
                <w:szCs w:val="24"/>
              </w:rPr>
            </w:pPr>
            <w:r w:rsidRPr="00644334">
              <w:rPr>
                <w:color w:val="000000"/>
                <w:spacing w:val="6"/>
                <w:sz w:val="24"/>
                <w:szCs w:val="24"/>
              </w:rPr>
              <w:t xml:space="preserve">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w:t>
            </w:r>
            <w:r w:rsidRPr="00644334">
              <w:rPr>
                <w:color w:val="000000"/>
                <w:spacing w:val="6"/>
                <w:sz w:val="24"/>
                <w:szCs w:val="24"/>
              </w:rPr>
              <w:lastRenderedPageBreak/>
              <w:t xml:space="preserve">власти края, государственных органах края и органах местного самоуправления края, подведомственных им учреждениях </w:t>
            </w:r>
            <w:r w:rsidRPr="00644334">
              <w:rPr>
                <w:i/>
                <w:color w:val="000000"/>
                <w:spacing w:val="6"/>
                <w:sz w:val="24"/>
                <w:szCs w:val="24"/>
              </w:rPr>
              <w:t>(2021 – 2025 годы)</w:t>
            </w:r>
          </w:p>
        </w:tc>
        <w:tc>
          <w:tcPr>
            <w:tcW w:w="6917" w:type="dxa"/>
            <w:shd w:val="clear" w:color="auto" w:fill="auto"/>
          </w:tcPr>
          <w:p w:rsidR="00923B0E" w:rsidRPr="00644334" w:rsidRDefault="00923B0E" w:rsidP="00401311">
            <w:pPr>
              <w:suppressAutoHyphens/>
              <w:ind w:firstLine="708"/>
              <w:jc w:val="both"/>
              <w:rPr>
                <w:color w:val="000000"/>
                <w:spacing w:val="2"/>
                <w:sz w:val="24"/>
                <w:szCs w:val="24"/>
              </w:rPr>
            </w:pPr>
            <w:r w:rsidRPr="00644334">
              <w:rPr>
                <w:color w:val="000000"/>
                <w:spacing w:val="2"/>
                <w:sz w:val="24"/>
                <w:szCs w:val="24"/>
              </w:rPr>
              <w:lastRenderedPageBreak/>
              <w:t>В органах местного самоуправления Новоалександровского городского округа Ставропольского края, в целях противодействия коррупции, прогнозирования угроз и рисков коррупционной направленности, организованна соответствующая работа, а именно: отраслевым (функциональным) и территориальным органам администрации Новоалександровского городского округа Ставропольского края, подведомственным учреждениям и организациям, поручено незамедлительно направлять информацию, касающуюся событий, признаков и фактов коррупционных проявлений, о проверках правоохранительных органов,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после чего данная информация направляется в управление Губернатора Ставропольского края по профилактике коррупционных правонарушений.</w:t>
            </w:r>
          </w:p>
          <w:p w:rsidR="00923B0E" w:rsidRPr="00644334" w:rsidRDefault="00923B0E" w:rsidP="00923B0E">
            <w:pPr>
              <w:suppressAutoHyphens/>
              <w:ind w:firstLine="708"/>
              <w:jc w:val="both"/>
              <w:rPr>
                <w:color w:val="000000"/>
                <w:spacing w:val="2"/>
                <w:sz w:val="24"/>
                <w:szCs w:val="24"/>
              </w:rPr>
            </w:pPr>
            <w:r w:rsidRPr="00644334">
              <w:rPr>
                <w:color w:val="000000"/>
                <w:spacing w:val="2"/>
                <w:sz w:val="24"/>
                <w:szCs w:val="24"/>
              </w:rPr>
              <w:t xml:space="preserve">В отчетном периоде в администрацию Новоалександровского городского округа Ставропольского края поступило представление прокуратуры Новоалександровского района от 15 марта 2022 г. № 7-08-2022 «Об устранении нарушений антикоррупционного законодательства». Согласно указанного представления, в ходе изучения справок о доходах, расходах, об имуществе и обязательствах имущественного характера за 2018-2020 годы, представленных в администрацию </w:t>
            </w:r>
            <w:proofErr w:type="spellStart"/>
            <w:r w:rsidRPr="00644334">
              <w:rPr>
                <w:color w:val="000000"/>
                <w:spacing w:val="2"/>
                <w:sz w:val="24"/>
                <w:szCs w:val="24"/>
              </w:rPr>
              <w:t>Новоалександровского</w:t>
            </w:r>
            <w:proofErr w:type="spellEnd"/>
            <w:r w:rsidRPr="00644334">
              <w:rPr>
                <w:color w:val="000000"/>
                <w:spacing w:val="2"/>
                <w:sz w:val="24"/>
                <w:szCs w:val="24"/>
              </w:rPr>
              <w:t xml:space="preserve"> городского округа </w:t>
            </w:r>
            <w:proofErr w:type="spellStart"/>
            <w:r w:rsidRPr="00644334">
              <w:rPr>
                <w:color w:val="000000"/>
                <w:spacing w:val="2"/>
                <w:sz w:val="24"/>
                <w:szCs w:val="24"/>
              </w:rPr>
              <w:t>Токмаковой</w:t>
            </w:r>
            <w:proofErr w:type="spellEnd"/>
            <w:r w:rsidRPr="00644334">
              <w:rPr>
                <w:color w:val="000000"/>
                <w:spacing w:val="2"/>
                <w:sz w:val="24"/>
                <w:szCs w:val="24"/>
              </w:rPr>
              <w:t xml:space="preserve"> О.Н. – заместителем главы администрации – начальником отдела сельского хозяйства и охраны окружающей среды администрации Новоалександровского городского округа Ставропольского края в отношении супруга </w:t>
            </w:r>
            <w:proofErr w:type="spellStart"/>
            <w:r w:rsidRPr="00644334">
              <w:rPr>
                <w:color w:val="000000"/>
                <w:spacing w:val="2"/>
                <w:sz w:val="24"/>
                <w:szCs w:val="24"/>
              </w:rPr>
              <w:t>Токмакова</w:t>
            </w:r>
            <w:proofErr w:type="spellEnd"/>
            <w:r w:rsidRPr="00644334">
              <w:rPr>
                <w:color w:val="000000"/>
                <w:spacing w:val="2"/>
                <w:sz w:val="24"/>
                <w:szCs w:val="24"/>
              </w:rPr>
              <w:t xml:space="preserve"> С.А., установлено, что в справках указаны паспортные данные </w:t>
            </w:r>
            <w:proofErr w:type="spellStart"/>
            <w:r w:rsidRPr="00644334">
              <w:rPr>
                <w:color w:val="000000"/>
                <w:spacing w:val="2"/>
                <w:sz w:val="24"/>
                <w:szCs w:val="24"/>
              </w:rPr>
              <w:t>Токмаковой</w:t>
            </w:r>
            <w:proofErr w:type="spellEnd"/>
            <w:r w:rsidRPr="00644334">
              <w:rPr>
                <w:color w:val="000000"/>
                <w:spacing w:val="2"/>
                <w:sz w:val="24"/>
                <w:szCs w:val="24"/>
              </w:rPr>
              <w:t xml:space="preserve"> О.Н., а не супруга. Также в справке в отношении супруга </w:t>
            </w:r>
            <w:proofErr w:type="spellStart"/>
            <w:r w:rsidRPr="00644334">
              <w:rPr>
                <w:color w:val="000000"/>
                <w:spacing w:val="2"/>
                <w:sz w:val="24"/>
                <w:szCs w:val="24"/>
              </w:rPr>
              <w:t>Токмакова</w:t>
            </w:r>
            <w:proofErr w:type="spellEnd"/>
            <w:r w:rsidRPr="00644334">
              <w:rPr>
                <w:color w:val="000000"/>
                <w:spacing w:val="2"/>
                <w:sz w:val="24"/>
                <w:szCs w:val="24"/>
              </w:rPr>
              <w:t xml:space="preserve"> С.А. за 2018 год не указаны депозитные счета в АО «Тинькофф банк», и АО «</w:t>
            </w:r>
            <w:proofErr w:type="spellStart"/>
            <w:r w:rsidRPr="00644334">
              <w:rPr>
                <w:color w:val="000000"/>
                <w:spacing w:val="2"/>
                <w:sz w:val="24"/>
                <w:szCs w:val="24"/>
              </w:rPr>
              <w:t>Россельхозбанк</w:t>
            </w:r>
            <w:proofErr w:type="spellEnd"/>
            <w:r w:rsidRPr="00644334">
              <w:rPr>
                <w:color w:val="000000"/>
                <w:spacing w:val="2"/>
                <w:sz w:val="24"/>
                <w:szCs w:val="24"/>
              </w:rPr>
              <w:t>», кроме того имеются расхождения в датах открытия счетов, указанных в справке за 2018 год и 2019 год.</w:t>
            </w:r>
          </w:p>
          <w:p w:rsidR="009643E1" w:rsidRPr="00644334" w:rsidRDefault="00923B0E" w:rsidP="00923B0E">
            <w:pPr>
              <w:suppressAutoHyphens/>
              <w:ind w:firstLine="708"/>
              <w:jc w:val="both"/>
              <w:rPr>
                <w:color w:val="000000"/>
                <w:spacing w:val="2"/>
                <w:sz w:val="24"/>
                <w:szCs w:val="24"/>
              </w:rPr>
            </w:pPr>
            <w:r w:rsidRPr="00644334">
              <w:rPr>
                <w:color w:val="000000"/>
                <w:spacing w:val="2"/>
                <w:sz w:val="24"/>
                <w:szCs w:val="24"/>
              </w:rPr>
              <w:t xml:space="preserve">В соответствии с решением Совета депутатов Новоалександровского городского округа Ставропольского края от 27.12.2017 года №10/108 «Об утверждении Положения о проверке достоверности и полноты сведений, представляемых </w:t>
            </w:r>
            <w:r w:rsidRPr="00644334">
              <w:rPr>
                <w:color w:val="000000"/>
                <w:spacing w:val="2"/>
                <w:sz w:val="24"/>
                <w:szCs w:val="24"/>
              </w:rPr>
              <w:lastRenderedPageBreak/>
              <w:t xml:space="preserve">гражданами Российской Федерации, претендующими на замещение должностей муниципальной службы и муниципальными служащими Новоалександровского городского округа Ставропольского края, и соблюдения муниципальными служащими требований к служебному поведению» и на основании представления об устранении нарушений антикоррупционного законодательства от 15 марта 2022 г. № 7-08-2022, </w:t>
            </w:r>
            <w:r w:rsidR="009643E1" w:rsidRPr="00644334">
              <w:rPr>
                <w:color w:val="000000"/>
                <w:spacing w:val="2"/>
                <w:sz w:val="24"/>
                <w:szCs w:val="24"/>
              </w:rPr>
              <w:t>проведена</w:t>
            </w:r>
            <w:r w:rsidRPr="00644334">
              <w:rPr>
                <w:color w:val="000000"/>
                <w:spacing w:val="2"/>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w:t>
            </w:r>
            <w:proofErr w:type="spellStart"/>
            <w:r w:rsidRPr="00644334">
              <w:rPr>
                <w:color w:val="000000"/>
                <w:spacing w:val="2"/>
                <w:sz w:val="24"/>
                <w:szCs w:val="24"/>
              </w:rPr>
              <w:t>Токмаковой</w:t>
            </w:r>
            <w:proofErr w:type="spellEnd"/>
            <w:r w:rsidRPr="00644334">
              <w:rPr>
                <w:color w:val="000000"/>
                <w:spacing w:val="2"/>
                <w:sz w:val="24"/>
                <w:szCs w:val="24"/>
              </w:rPr>
              <w:t xml:space="preserve"> Ольгой Николаевной – заместителем главы администрации – начальником отдела сельского хозяйства и охраны окружающей среды администрации Новоалександровского городского округа Ставропольского края (распоряжение от 18 марта 2022 г. № 78-р).</w:t>
            </w:r>
            <w:r w:rsidR="009643E1" w:rsidRPr="00644334">
              <w:rPr>
                <w:color w:val="000000"/>
                <w:spacing w:val="2"/>
                <w:sz w:val="24"/>
                <w:szCs w:val="24"/>
              </w:rPr>
              <w:t xml:space="preserve"> Результаты проверки рассмотрены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923B0E" w:rsidRPr="00644334" w:rsidRDefault="009643E1" w:rsidP="00923B0E">
            <w:pPr>
              <w:suppressAutoHyphens/>
              <w:ind w:firstLine="708"/>
              <w:jc w:val="both"/>
              <w:rPr>
                <w:color w:val="000000"/>
                <w:spacing w:val="2"/>
                <w:sz w:val="24"/>
                <w:szCs w:val="24"/>
              </w:rPr>
            </w:pPr>
            <w:r w:rsidRPr="00644334">
              <w:rPr>
                <w:color w:val="000000"/>
                <w:spacing w:val="2"/>
                <w:sz w:val="24"/>
                <w:szCs w:val="24"/>
              </w:rPr>
              <w:t>Комиссией принято решение:</w:t>
            </w:r>
          </w:p>
          <w:p w:rsidR="009643E1" w:rsidRPr="00644334" w:rsidRDefault="009643E1" w:rsidP="00923B0E">
            <w:pPr>
              <w:suppressAutoHyphens/>
              <w:ind w:firstLine="708"/>
              <w:jc w:val="both"/>
              <w:rPr>
                <w:color w:val="000000"/>
                <w:spacing w:val="2"/>
                <w:sz w:val="24"/>
                <w:szCs w:val="24"/>
              </w:rPr>
            </w:pPr>
            <w:r w:rsidRPr="00644334">
              <w:rPr>
                <w:color w:val="000000"/>
                <w:spacing w:val="2"/>
                <w:sz w:val="24"/>
                <w:szCs w:val="24"/>
              </w:rPr>
              <w:t xml:space="preserve">- По итогам рассмотрения результатов проверки достоверности и полноты сведений о доходах, об имуществе и обязательствах имущественного характера, представленных муниципальным служащим администрации Новоалександровского городского округа Ставропольского края </w:t>
            </w:r>
            <w:proofErr w:type="spellStart"/>
            <w:r w:rsidRPr="00644334">
              <w:rPr>
                <w:color w:val="000000"/>
                <w:spacing w:val="2"/>
                <w:sz w:val="24"/>
                <w:szCs w:val="24"/>
              </w:rPr>
              <w:t>Токмаковой</w:t>
            </w:r>
            <w:proofErr w:type="spellEnd"/>
            <w:r w:rsidRPr="00644334">
              <w:rPr>
                <w:color w:val="000000"/>
                <w:spacing w:val="2"/>
                <w:sz w:val="24"/>
                <w:szCs w:val="24"/>
              </w:rPr>
              <w:t xml:space="preserve"> О.Н.: признать, что неточность, выявленная в представленных </w:t>
            </w:r>
            <w:proofErr w:type="spellStart"/>
            <w:r w:rsidRPr="00644334">
              <w:rPr>
                <w:color w:val="000000"/>
                <w:spacing w:val="2"/>
                <w:sz w:val="24"/>
                <w:szCs w:val="24"/>
              </w:rPr>
              <w:t>Токмаковой</w:t>
            </w:r>
            <w:proofErr w:type="spellEnd"/>
            <w:r w:rsidRPr="00644334">
              <w:rPr>
                <w:color w:val="000000"/>
                <w:spacing w:val="2"/>
                <w:sz w:val="24"/>
                <w:szCs w:val="24"/>
              </w:rPr>
              <w:t xml:space="preserve"> Ольгой Николаевной – заместителем главы администрации – начальником отдела сельского хозяйства и охраны окружающей среды администрации Новоалександровского городского округа Ставропольского края сведениях о доходах, расходах, об имуществе и обязательствах имущественного характера своего супруга – </w:t>
            </w:r>
            <w:proofErr w:type="spellStart"/>
            <w:r w:rsidRPr="00644334">
              <w:rPr>
                <w:color w:val="000000"/>
                <w:spacing w:val="2"/>
                <w:sz w:val="24"/>
                <w:szCs w:val="24"/>
              </w:rPr>
              <w:t>Токмакова</w:t>
            </w:r>
            <w:proofErr w:type="spellEnd"/>
            <w:r w:rsidRPr="00644334">
              <w:rPr>
                <w:color w:val="000000"/>
                <w:spacing w:val="2"/>
                <w:sz w:val="24"/>
                <w:szCs w:val="24"/>
              </w:rPr>
              <w:t xml:space="preserve"> Сергея Алексеевича за 2019 и 2020 годы не образует коррупционного проступка и рекомендовать работодателю не применять к муниципальному служащему дисциплинарного взыскания. Конфликта интересов в данном случае не содержится. Муниципальному служащему строго указать на необходимость впредь более ответственно подходить к заполнению сведений о доходах, расходах, об имуществе и обязательствах имущественного характера.</w:t>
            </w:r>
          </w:p>
          <w:p w:rsidR="00923B0E" w:rsidRPr="00644334" w:rsidRDefault="00923B0E" w:rsidP="00923B0E">
            <w:pPr>
              <w:suppressAutoHyphens/>
              <w:ind w:firstLine="708"/>
              <w:jc w:val="both"/>
              <w:rPr>
                <w:color w:val="000000"/>
                <w:spacing w:val="2"/>
                <w:sz w:val="24"/>
                <w:szCs w:val="24"/>
              </w:rPr>
            </w:pPr>
            <w:r w:rsidRPr="00644334">
              <w:rPr>
                <w:color w:val="000000"/>
                <w:spacing w:val="2"/>
                <w:sz w:val="24"/>
                <w:szCs w:val="24"/>
              </w:rPr>
              <w:t xml:space="preserve">В территориальный отдел г. Новоалександровска администрации Новоалександровского городского округа Ставропольского края поступило представление прокуратуры Новоалександровского района от 15 марта 2022 г. № 7-08-2022 «Об устранении нарушений антикоррупционного законодательства». Согласно указанного представления, в ходе изучения справок о доходах, расходах, об имуществе и обязательствах имущественного характера за 2018-2020 годы, представленных в территориальный отдел г. Новоалександровска администрации </w:t>
            </w:r>
            <w:proofErr w:type="spellStart"/>
            <w:r w:rsidRPr="00644334">
              <w:rPr>
                <w:color w:val="000000"/>
                <w:spacing w:val="2"/>
                <w:sz w:val="24"/>
                <w:szCs w:val="24"/>
              </w:rPr>
              <w:t>Новоалександровского</w:t>
            </w:r>
            <w:proofErr w:type="spellEnd"/>
            <w:r w:rsidRPr="00644334">
              <w:rPr>
                <w:color w:val="000000"/>
                <w:spacing w:val="2"/>
                <w:sz w:val="24"/>
                <w:szCs w:val="24"/>
              </w:rPr>
              <w:t xml:space="preserve"> городского округа </w:t>
            </w:r>
            <w:proofErr w:type="spellStart"/>
            <w:r w:rsidRPr="00644334">
              <w:rPr>
                <w:color w:val="000000"/>
                <w:spacing w:val="2"/>
                <w:sz w:val="24"/>
                <w:szCs w:val="24"/>
              </w:rPr>
              <w:t>Шарой</w:t>
            </w:r>
            <w:proofErr w:type="spellEnd"/>
            <w:r w:rsidRPr="00644334">
              <w:rPr>
                <w:color w:val="000000"/>
                <w:spacing w:val="2"/>
                <w:sz w:val="24"/>
                <w:szCs w:val="24"/>
              </w:rPr>
              <w:t xml:space="preserve"> Натальей Владимировной – ведущим специалистом территориального отдела г. Новоалександровска </w:t>
            </w:r>
            <w:r w:rsidRPr="00644334">
              <w:rPr>
                <w:color w:val="000000"/>
                <w:spacing w:val="2"/>
                <w:sz w:val="24"/>
                <w:szCs w:val="24"/>
              </w:rPr>
              <w:lastRenderedPageBreak/>
              <w:t xml:space="preserve">администрации Новоалександровского городского округа Ставропольского края в отношении своего супруга </w:t>
            </w:r>
            <w:proofErr w:type="spellStart"/>
            <w:r w:rsidRPr="00644334">
              <w:rPr>
                <w:color w:val="000000"/>
                <w:spacing w:val="2"/>
                <w:sz w:val="24"/>
                <w:szCs w:val="24"/>
              </w:rPr>
              <w:t>Шарого</w:t>
            </w:r>
            <w:proofErr w:type="spellEnd"/>
            <w:r w:rsidRPr="00644334">
              <w:rPr>
                <w:color w:val="000000"/>
                <w:spacing w:val="2"/>
                <w:sz w:val="24"/>
                <w:szCs w:val="24"/>
              </w:rPr>
              <w:t xml:space="preserve"> Н.Н., установлено, что в справке за 2020 год в разделе 1 не указан доход, полученный от ГУ – Ставропольское региональное отделение Фонда социального страхования РФ в сумме 4785,48 рублей.</w:t>
            </w:r>
          </w:p>
          <w:p w:rsidR="00923B0E" w:rsidRPr="00644334" w:rsidRDefault="00923B0E" w:rsidP="00923B0E">
            <w:pPr>
              <w:suppressAutoHyphens/>
              <w:ind w:firstLine="708"/>
              <w:jc w:val="both"/>
              <w:rPr>
                <w:color w:val="000000"/>
                <w:spacing w:val="2"/>
                <w:sz w:val="24"/>
                <w:szCs w:val="24"/>
              </w:rPr>
            </w:pPr>
            <w:r w:rsidRPr="00644334">
              <w:rPr>
                <w:color w:val="000000"/>
                <w:spacing w:val="2"/>
                <w:sz w:val="24"/>
                <w:szCs w:val="24"/>
              </w:rPr>
              <w:t xml:space="preserve">В справках за 2018 год, 2019 год и 2020 год в отношении супруга </w:t>
            </w:r>
            <w:proofErr w:type="spellStart"/>
            <w:r w:rsidRPr="00644334">
              <w:rPr>
                <w:color w:val="000000"/>
                <w:spacing w:val="2"/>
                <w:sz w:val="24"/>
                <w:szCs w:val="24"/>
              </w:rPr>
              <w:t>Шарого</w:t>
            </w:r>
            <w:proofErr w:type="spellEnd"/>
            <w:r w:rsidRPr="00644334">
              <w:rPr>
                <w:color w:val="000000"/>
                <w:spacing w:val="2"/>
                <w:sz w:val="24"/>
                <w:szCs w:val="24"/>
              </w:rPr>
              <w:t xml:space="preserve"> Н.Н. установлено, что в разделе 3 справки не указан земельный участок с кадастровым номером 26:02:050106:3, площадью 919,00 </w:t>
            </w:r>
            <w:proofErr w:type="spellStart"/>
            <w:r w:rsidRPr="00644334">
              <w:rPr>
                <w:color w:val="000000"/>
                <w:spacing w:val="2"/>
                <w:sz w:val="24"/>
                <w:szCs w:val="24"/>
              </w:rPr>
              <w:t>кв.м</w:t>
            </w:r>
            <w:proofErr w:type="spellEnd"/>
            <w:r w:rsidRPr="00644334">
              <w:rPr>
                <w:color w:val="000000"/>
                <w:spacing w:val="2"/>
                <w:sz w:val="24"/>
                <w:szCs w:val="24"/>
              </w:rPr>
              <w:t xml:space="preserve">, местоположение установлено относительно ориентира: Ставропольский край, </w:t>
            </w:r>
            <w:proofErr w:type="spellStart"/>
            <w:r w:rsidRPr="00644334">
              <w:rPr>
                <w:color w:val="000000"/>
                <w:spacing w:val="2"/>
                <w:sz w:val="24"/>
                <w:szCs w:val="24"/>
              </w:rPr>
              <w:t>Ипатовский</w:t>
            </w:r>
            <w:proofErr w:type="spellEnd"/>
            <w:r w:rsidRPr="00644334">
              <w:rPr>
                <w:color w:val="000000"/>
                <w:spacing w:val="2"/>
                <w:sz w:val="24"/>
                <w:szCs w:val="24"/>
              </w:rPr>
              <w:t xml:space="preserve"> район, п. </w:t>
            </w:r>
            <w:proofErr w:type="spellStart"/>
            <w:r w:rsidRPr="00644334">
              <w:rPr>
                <w:color w:val="000000"/>
                <w:spacing w:val="2"/>
                <w:sz w:val="24"/>
                <w:szCs w:val="24"/>
              </w:rPr>
              <w:t>Верхнетахтинский</w:t>
            </w:r>
            <w:proofErr w:type="spellEnd"/>
            <w:r w:rsidRPr="00644334">
              <w:rPr>
                <w:color w:val="000000"/>
                <w:spacing w:val="2"/>
                <w:sz w:val="24"/>
                <w:szCs w:val="24"/>
              </w:rPr>
              <w:t>, ул. Лиманная, д. 3, кв.2, дата государственной регистрации 23.11.2011.</w:t>
            </w:r>
          </w:p>
          <w:p w:rsidR="00923B0E" w:rsidRPr="00644334" w:rsidRDefault="00923B0E" w:rsidP="00923B0E">
            <w:pPr>
              <w:suppressAutoHyphens/>
              <w:ind w:firstLine="708"/>
              <w:jc w:val="both"/>
              <w:rPr>
                <w:color w:val="000000"/>
                <w:spacing w:val="2"/>
                <w:sz w:val="24"/>
                <w:szCs w:val="24"/>
              </w:rPr>
            </w:pPr>
            <w:r w:rsidRPr="00644334">
              <w:rPr>
                <w:color w:val="000000"/>
                <w:spacing w:val="2"/>
                <w:sz w:val="24"/>
                <w:szCs w:val="24"/>
              </w:rPr>
              <w:t xml:space="preserve">В соответствии со статьей 192, 193 Трудового кодекса Российской Федерации, части 1 п.2.1 части 3 ст. 27.1 Федерального закона от 02.03.2007 года № 25-ФЗ «О муниципальной службе в Российской Федерации», постановлением администрации Новоалександровского городского округа Ставропольского края от 22.01.2018 года № 54 «Об утверждении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w:t>
            </w:r>
            <w:proofErr w:type="spellStart"/>
            <w:r w:rsidRPr="00644334">
              <w:rPr>
                <w:color w:val="000000"/>
                <w:spacing w:val="2"/>
                <w:sz w:val="24"/>
                <w:szCs w:val="24"/>
              </w:rPr>
              <w:t>Шарой</w:t>
            </w:r>
            <w:proofErr w:type="spellEnd"/>
            <w:r w:rsidRPr="00644334">
              <w:rPr>
                <w:color w:val="000000"/>
                <w:spacing w:val="2"/>
                <w:sz w:val="24"/>
                <w:szCs w:val="24"/>
              </w:rPr>
              <w:t xml:space="preserve"> Н.В. применено дисциплинарное взыскание в виде замечания в упрощенном порядке.</w:t>
            </w:r>
          </w:p>
          <w:p w:rsidR="009643E1" w:rsidRPr="00644334" w:rsidRDefault="009643E1" w:rsidP="009643E1">
            <w:pPr>
              <w:suppressAutoHyphens/>
              <w:ind w:firstLine="708"/>
              <w:jc w:val="both"/>
              <w:rPr>
                <w:color w:val="000000"/>
                <w:spacing w:val="2"/>
                <w:sz w:val="24"/>
                <w:szCs w:val="24"/>
              </w:rPr>
            </w:pPr>
            <w:r w:rsidRPr="00644334">
              <w:rPr>
                <w:color w:val="000000"/>
                <w:spacing w:val="2"/>
                <w:sz w:val="24"/>
                <w:szCs w:val="24"/>
              </w:rPr>
              <w:t>Администрацией Новоалександровского городского округа информация об указанных выше проверках была незамедлительно направлена в управление Губернатора Ставропольского края по профилактике коррупционных правонарушений (письмо от 0</w:t>
            </w:r>
            <w:r w:rsidR="009D2C4E" w:rsidRPr="00644334">
              <w:rPr>
                <w:color w:val="000000"/>
                <w:spacing w:val="2"/>
                <w:sz w:val="24"/>
                <w:szCs w:val="24"/>
              </w:rPr>
              <w:t>1</w:t>
            </w:r>
            <w:r w:rsidRPr="00644334">
              <w:rPr>
                <w:color w:val="000000"/>
                <w:spacing w:val="2"/>
                <w:sz w:val="24"/>
                <w:szCs w:val="24"/>
              </w:rPr>
              <w:t>.0</w:t>
            </w:r>
            <w:r w:rsidR="009D2C4E" w:rsidRPr="00644334">
              <w:rPr>
                <w:color w:val="000000"/>
                <w:spacing w:val="2"/>
                <w:sz w:val="24"/>
                <w:szCs w:val="24"/>
              </w:rPr>
              <w:t>4.2022 г. №</w:t>
            </w:r>
            <w:r w:rsidRPr="00644334">
              <w:rPr>
                <w:color w:val="000000"/>
                <w:spacing w:val="2"/>
                <w:sz w:val="24"/>
                <w:szCs w:val="24"/>
              </w:rPr>
              <w:t>7</w:t>
            </w:r>
            <w:r w:rsidR="009D2C4E" w:rsidRPr="00644334">
              <w:rPr>
                <w:color w:val="000000"/>
                <w:spacing w:val="2"/>
                <w:sz w:val="24"/>
                <w:szCs w:val="24"/>
              </w:rPr>
              <w:t>02</w:t>
            </w:r>
            <w:r w:rsidRPr="00644334">
              <w:rPr>
                <w:color w:val="000000"/>
                <w:spacing w:val="2"/>
                <w:sz w:val="24"/>
                <w:szCs w:val="24"/>
              </w:rPr>
              <w:t>).</w:t>
            </w:r>
          </w:p>
          <w:p w:rsidR="00772262" w:rsidRPr="00644334" w:rsidRDefault="00772262" w:rsidP="00772262">
            <w:pPr>
              <w:suppressAutoHyphens/>
              <w:ind w:firstLine="708"/>
              <w:jc w:val="both"/>
              <w:rPr>
                <w:color w:val="000000"/>
                <w:spacing w:val="2"/>
                <w:sz w:val="24"/>
                <w:szCs w:val="24"/>
              </w:rPr>
            </w:pPr>
            <w:r w:rsidRPr="00644334">
              <w:rPr>
                <w:color w:val="000000"/>
                <w:spacing w:val="2"/>
                <w:sz w:val="24"/>
                <w:szCs w:val="24"/>
              </w:rPr>
              <w:t>Прокуратурой Новоалександровского района в августе – сентябре 2022 года проводились проверки соблюдения законодательства о противодействии коррупции, а именно надлежащего представления и заполнения справок о доходах, расходах, об имуществе и обязательствах имущественного характера муниципальными служащими администрации Новоалександровского городского округа, ее отраслевых (функциональных) и территориальных органов.</w:t>
            </w:r>
          </w:p>
          <w:p w:rsidR="00772262" w:rsidRPr="00644334" w:rsidRDefault="00772262" w:rsidP="00772262">
            <w:pPr>
              <w:suppressAutoHyphens/>
              <w:ind w:firstLine="708"/>
              <w:jc w:val="both"/>
              <w:rPr>
                <w:color w:val="000000"/>
                <w:spacing w:val="2"/>
                <w:sz w:val="24"/>
                <w:szCs w:val="24"/>
              </w:rPr>
            </w:pPr>
            <w:r w:rsidRPr="00644334">
              <w:rPr>
                <w:color w:val="000000"/>
                <w:spacing w:val="2"/>
                <w:sz w:val="24"/>
                <w:szCs w:val="24"/>
              </w:rPr>
              <w:t>По итогам проведенных проверок 1</w:t>
            </w:r>
            <w:r w:rsidR="009643E1" w:rsidRPr="00644334">
              <w:rPr>
                <w:color w:val="000000"/>
                <w:spacing w:val="2"/>
                <w:sz w:val="24"/>
                <w:szCs w:val="24"/>
              </w:rPr>
              <w:t>9</w:t>
            </w:r>
            <w:r w:rsidRPr="00644334">
              <w:rPr>
                <w:color w:val="000000"/>
                <w:spacing w:val="2"/>
                <w:sz w:val="24"/>
                <w:szCs w:val="24"/>
              </w:rPr>
              <w:t xml:space="preserve"> муниципальных служащих администрации Новоалександровского городского округа Ставропольского края привлечены к дисциплинарной ответственности.</w:t>
            </w:r>
          </w:p>
          <w:p w:rsidR="00772262" w:rsidRPr="00644334" w:rsidRDefault="00772262" w:rsidP="00772262">
            <w:pPr>
              <w:suppressAutoHyphens/>
              <w:ind w:firstLine="708"/>
              <w:jc w:val="both"/>
              <w:rPr>
                <w:color w:val="000000"/>
                <w:spacing w:val="2"/>
                <w:sz w:val="24"/>
                <w:szCs w:val="24"/>
              </w:rPr>
            </w:pPr>
            <w:r w:rsidRPr="00644334">
              <w:rPr>
                <w:color w:val="000000"/>
                <w:spacing w:val="2"/>
                <w:sz w:val="24"/>
                <w:szCs w:val="24"/>
              </w:rPr>
              <w:t>Администрацией Новоалександровского городского округа информация об указанных выше проверках была незамедлительно направлена в управление Губернатора Ставропольского края по профилактике коррупционных правонарушений (письмо от 03.08.2022 г. №1787).</w:t>
            </w:r>
          </w:p>
          <w:p w:rsidR="009643E1" w:rsidRPr="00644334" w:rsidRDefault="009643E1" w:rsidP="009643E1">
            <w:pPr>
              <w:suppressAutoHyphens/>
              <w:ind w:firstLine="708"/>
              <w:jc w:val="both"/>
              <w:rPr>
                <w:color w:val="000000"/>
                <w:spacing w:val="2"/>
                <w:sz w:val="24"/>
                <w:szCs w:val="24"/>
              </w:rPr>
            </w:pPr>
            <w:r w:rsidRPr="00644334">
              <w:rPr>
                <w:color w:val="000000"/>
                <w:spacing w:val="2"/>
                <w:sz w:val="24"/>
                <w:szCs w:val="24"/>
              </w:rPr>
              <w:t xml:space="preserve">Прокуратурой Новоалександровского района в октябре 2022 года проводилась проверка соблюдения законодательства о противодействии коррупции, а именно надлежащего </w:t>
            </w:r>
            <w:r w:rsidRPr="00644334">
              <w:rPr>
                <w:color w:val="000000"/>
                <w:spacing w:val="2"/>
                <w:sz w:val="24"/>
                <w:szCs w:val="24"/>
              </w:rPr>
              <w:lastRenderedPageBreak/>
              <w:t>представления и заполнения справок о доходах, расходах, об имуществе и обязательствах имущественного характера (далее – справка) муниципальными служащими Григорополисского территориального отдела администрации Новоалександровского городского округа.</w:t>
            </w:r>
          </w:p>
          <w:p w:rsidR="009643E1" w:rsidRPr="00644334" w:rsidRDefault="009643E1" w:rsidP="009643E1">
            <w:pPr>
              <w:suppressAutoHyphens/>
              <w:ind w:firstLine="708"/>
              <w:jc w:val="both"/>
              <w:rPr>
                <w:color w:val="000000"/>
                <w:spacing w:val="2"/>
                <w:sz w:val="24"/>
                <w:szCs w:val="24"/>
              </w:rPr>
            </w:pPr>
            <w:r w:rsidRPr="00644334">
              <w:rPr>
                <w:color w:val="000000"/>
                <w:spacing w:val="2"/>
                <w:sz w:val="24"/>
                <w:szCs w:val="24"/>
              </w:rPr>
              <w:t>По итогам проведенной проверки 1 муниципальный служащий Григорополисского территориального отдела администрации Новоалександровского городского округа Ставропольского края привлечен к дисциплинарной ответственности в виде замечания в упрощенном порядке.</w:t>
            </w:r>
          </w:p>
          <w:p w:rsidR="009643E1" w:rsidRPr="00644334" w:rsidRDefault="009643E1" w:rsidP="009643E1">
            <w:pPr>
              <w:suppressAutoHyphens/>
              <w:ind w:firstLine="708"/>
              <w:jc w:val="both"/>
              <w:rPr>
                <w:color w:val="000000"/>
                <w:spacing w:val="2"/>
                <w:sz w:val="24"/>
                <w:szCs w:val="24"/>
              </w:rPr>
            </w:pPr>
            <w:r w:rsidRPr="00644334">
              <w:rPr>
                <w:color w:val="000000"/>
                <w:spacing w:val="2"/>
                <w:sz w:val="24"/>
                <w:szCs w:val="24"/>
              </w:rPr>
              <w:t>Администрацией Новоалександровского городского округа информация об указанной выше проверке была направлена в управление Губернатора Ставропольского края по профилактике коррупционных правонарушений (письмо от 14.12.2022 г. №3235).</w:t>
            </w:r>
          </w:p>
          <w:p w:rsidR="00C717B6" w:rsidRPr="00644334" w:rsidRDefault="00923B0E" w:rsidP="009643E1">
            <w:pPr>
              <w:suppressAutoHyphens/>
              <w:ind w:firstLine="708"/>
              <w:jc w:val="both"/>
              <w:rPr>
                <w:color w:val="000000"/>
                <w:spacing w:val="2"/>
                <w:sz w:val="24"/>
                <w:szCs w:val="24"/>
              </w:rPr>
            </w:pPr>
            <w:r w:rsidRPr="00644334">
              <w:rPr>
                <w:color w:val="000000"/>
                <w:spacing w:val="2"/>
                <w:sz w:val="24"/>
                <w:szCs w:val="24"/>
              </w:rPr>
              <w:t>Иных событий, признаков и фактов коррупционных проявлений в органах местного самоуправления Новоалександровского городского округа Ставропольского края, подведомственных учреждениях и организациях, в отчетном периоде не установлено.</w:t>
            </w:r>
          </w:p>
        </w:tc>
      </w:tr>
      <w:tr w:rsidR="00833338" w:rsidRPr="00644334" w:rsidTr="005A06CA">
        <w:tc>
          <w:tcPr>
            <w:tcW w:w="534" w:type="dxa"/>
          </w:tcPr>
          <w:p w:rsidR="00833338" w:rsidRPr="00644334" w:rsidRDefault="001A2EB3" w:rsidP="00833338">
            <w:pPr>
              <w:spacing w:line="276" w:lineRule="auto"/>
              <w:jc w:val="both"/>
              <w:rPr>
                <w:sz w:val="24"/>
                <w:szCs w:val="24"/>
              </w:rPr>
            </w:pPr>
            <w:r w:rsidRPr="00644334">
              <w:rPr>
                <w:sz w:val="24"/>
                <w:szCs w:val="24"/>
              </w:rPr>
              <w:lastRenderedPageBreak/>
              <w:t>5</w:t>
            </w:r>
            <w:r w:rsidR="00833338" w:rsidRPr="00644334">
              <w:rPr>
                <w:sz w:val="24"/>
                <w:szCs w:val="24"/>
              </w:rPr>
              <w:t>.</w:t>
            </w:r>
          </w:p>
        </w:tc>
        <w:tc>
          <w:tcPr>
            <w:tcW w:w="2296" w:type="dxa"/>
          </w:tcPr>
          <w:p w:rsidR="00833338" w:rsidRPr="00644334" w:rsidRDefault="00833338" w:rsidP="00F00086">
            <w:pPr>
              <w:spacing w:line="276" w:lineRule="auto"/>
              <w:jc w:val="both"/>
              <w:rPr>
                <w:sz w:val="24"/>
                <w:szCs w:val="24"/>
              </w:rPr>
            </w:pPr>
            <w:r w:rsidRPr="00644334">
              <w:rPr>
                <w:sz w:val="24"/>
                <w:szCs w:val="24"/>
              </w:rPr>
              <w:t>5.</w:t>
            </w:r>
            <w:r w:rsidR="001A2EB3" w:rsidRPr="00644334">
              <w:rPr>
                <w:sz w:val="24"/>
                <w:szCs w:val="24"/>
              </w:rPr>
              <w:t xml:space="preserve"> Осуществление контроля за соблюдением лицами, замещающими государственные должности, лицами, замещающими муниципальные должности, государственными гражданскими служащими Ставропольского края (далее - гражданские служащие), муниципальными служащими запретов, ограничений, требований к служебному поведению и требований об урегулировании конфликта интересов </w:t>
            </w:r>
            <w:r w:rsidRPr="00644334">
              <w:rPr>
                <w:i/>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обеспечения лицами, замещающими муниципальные должности, муниципальными служащими органов местного самоуправления Новоалександровского городского округа Ставропольского края соблюдения запретов, ограничений, требований к служебному поведению, установленных в целях противодействия коррупции,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администрации Новоалександровского городского округа Ставропольского края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r w:rsidR="0003387B" w:rsidRPr="00644334">
              <w:rPr>
                <w:sz w:val="24"/>
                <w:szCs w:val="24"/>
              </w:rPr>
              <w:t xml:space="preserve"> (далее – Комиссия)</w:t>
            </w:r>
            <w:r w:rsidRPr="00644334">
              <w:rPr>
                <w:sz w:val="24"/>
                <w:szCs w:val="24"/>
              </w:rPr>
              <w:t>.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w:t>
            </w:r>
          </w:p>
          <w:p w:rsidR="00FD6B80" w:rsidRPr="00644334" w:rsidRDefault="00FD6B80" w:rsidP="00FD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Информации о возникшем конфликте интересов или о возможности его возникновения в 202</w:t>
            </w:r>
            <w:r w:rsidR="000F29CD" w:rsidRPr="00644334">
              <w:rPr>
                <w:sz w:val="24"/>
                <w:szCs w:val="24"/>
              </w:rPr>
              <w:t>2</w:t>
            </w:r>
            <w:r w:rsidRPr="00644334">
              <w:rPr>
                <w:sz w:val="24"/>
                <w:szCs w:val="24"/>
              </w:rPr>
              <w:t xml:space="preserve"> год</w:t>
            </w:r>
            <w:r w:rsidR="003A2A45" w:rsidRPr="00644334">
              <w:rPr>
                <w:sz w:val="24"/>
                <w:szCs w:val="24"/>
              </w:rPr>
              <w:t>у</w:t>
            </w:r>
            <w:r w:rsidRPr="00644334">
              <w:rPr>
                <w:sz w:val="24"/>
                <w:szCs w:val="24"/>
              </w:rPr>
              <w:t xml:space="preserve"> не поступало.</w:t>
            </w:r>
          </w:p>
          <w:p w:rsidR="003A2A45" w:rsidRPr="00644334" w:rsidRDefault="003A2A45" w:rsidP="003A2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Вместе с тем, Комиссией рассмотрено уведомление начальника управления образования администрации Новоалександровского городского округа Ставропольского края – </w:t>
            </w:r>
            <w:proofErr w:type="spellStart"/>
            <w:r w:rsidRPr="00644334">
              <w:rPr>
                <w:sz w:val="24"/>
                <w:szCs w:val="24"/>
              </w:rPr>
              <w:t>Красовой</w:t>
            </w:r>
            <w:proofErr w:type="spellEnd"/>
            <w:r w:rsidRPr="00644334">
              <w:rPr>
                <w:sz w:val="24"/>
                <w:szCs w:val="24"/>
              </w:rPr>
              <w:t xml:space="preserve"> Н.Н. о возможности замещения должности директора муниципального дошкольного образовательного учреждения «Детский сад № 4 «Империя детства» г. Новоалександровска Кошелевой Евгенией Валерьевной, которая является супругой Кошелева Сергея Александровича, председателя комитета по физической культуре и спорту администрации Новоалександровского городского округа Ставропольского края. По итогам рассмотрения, нарушений ограничений, связанных с </w:t>
            </w:r>
            <w:r w:rsidRPr="00644334">
              <w:rPr>
                <w:sz w:val="24"/>
                <w:szCs w:val="24"/>
              </w:rPr>
              <w:lastRenderedPageBreak/>
              <w:t>муниципальной службой установленных п. 5 ч. 1 ст. 13 Федерального закона от 02.03.2007 г. № 25-ФЗ «О муниципальной службе в Российской Федерации», не выявлено; при замещении должности директора муниципального дошкольного образовательного учреждения «Детский сад № 4 «Империя детства» г. Новоалександровска отсутствует непосредственная подчиненность или подконтрольность Кошелевой Е.В. председателю комитета по физической культуре и спорту администрации Новоалександровского городского округа Ставропольского края Кошелеву С.А.</w:t>
            </w:r>
          </w:p>
          <w:p w:rsidR="00FD6B80" w:rsidRPr="00644334" w:rsidRDefault="00FD6B80" w:rsidP="00FD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FD6B80" w:rsidRPr="00644334" w:rsidRDefault="00FD6B80" w:rsidP="00FD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Фактов склонения муниципальных служащих к совершению коррупционных правонарушений в 202</w:t>
            </w:r>
            <w:r w:rsidR="000F29CD" w:rsidRPr="00644334">
              <w:rPr>
                <w:sz w:val="24"/>
                <w:szCs w:val="24"/>
              </w:rPr>
              <w:t>2</w:t>
            </w:r>
            <w:r w:rsidRPr="00644334">
              <w:rPr>
                <w:sz w:val="24"/>
                <w:szCs w:val="24"/>
              </w:rPr>
              <w:t xml:space="preserve"> год</w:t>
            </w:r>
            <w:r w:rsidR="003A2A45" w:rsidRPr="00644334">
              <w:rPr>
                <w:sz w:val="24"/>
                <w:szCs w:val="24"/>
              </w:rPr>
              <w:t>у</w:t>
            </w:r>
            <w:r w:rsidRPr="00644334">
              <w:rPr>
                <w:sz w:val="24"/>
                <w:szCs w:val="24"/>
              </w:rPr>
              <w:t xml:space="preserve"> не выявлено.</w:t>
            </w:r>
          </w:p>
          <w:p w:rsidR="00FD6B80" w:rsidRPr="00644334" w:rsidRDefault="00FD6B80" w:rsidP="00FD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w:t>
            </w:r>
            <w:r w:rsidR="003A2A45" w:rsidRPr="00644334">
              <w:rPr>
                <w:sz w:val="24"/>
                <w:szCs w:val="24"/>
              </w:rPr>
              <w:t xml:space="preserve">представителя </w:t>
            </w:r>
            <w:r w:rsidRPr="00644334">
              <w:rPr>
                <w:sz w:val="24"/>
                <w:szCs w:val="24"/>
              </w:rPr>
              <w:t>нанимателя, на основании положительного решения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833338" w:rsidRPr="00644334" w:rsidRDefault="00FD6B80" w:rsidP="003A2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202</w:t>
            </w:r>
            <w:r w:rsidR="000F29CD" w:rsidRPr="00644334">
              <w:rPr>
                <w:sz w:val="24"/>
                <w:szCs w:val="24"/>
              </w:rPr>
              <w:t>2</w:t>
            </w:r>
            <w:r w:rsidRPr="00644334">
              <w:rPr>
                <w:sz w:val="24"/>
                <w:szCs w:val="24"/>
              </w:rPr>
              <w:t xml:space="preserve"> год</w:t>
            </w:r>
            <w:r w:rsidR="003A2A45" w:rsidRPr="00644334">
              <w:rPr>
                <w:sz w:val="24"/>
                <w:szCs w:val="24"/>
              </w:rPr>
              <w:t>у</w:t>
            </w:r>
            <w:r w:rsidRPr="00644334">
              <w:rPr>
                <w:sz w:val="24"/>
                <w:szCs w:val="24"/>
              </w:rPr>
              <w:t xml:space="preserve"> </w:t>
            </w:r>
            <w:r w:rsidR="00DB3881" w:rsidRPr="00644334">
              <w:rPr>
                <w:sz w:val="24"/>
                <w:szCs w:val="24"/>
              </w:rPr>
              <w:t xml:space="preserve">поступило </w:t>
            </w:r>
            <w:r w:rsidR="001B10C9" w:rsidRPr="00644334">
              <w:rPr>
                <w:sz w:val="24"/>
                <w:szCs w:val="24"/>
              </w:rPr>
              <w:t>3</w:t>
            </w:r>
            <w:r w:rsidR="003A2A45" w:rsidRPr="00644334">
              <w:rPr>
                <w:sz w:val="24"/>
                <w:szCs w:val="24"/>
              </w:rPr>
              <w:t>6</w:t>
            </w:r>
            <w:r w:rsidR="00DB3881" w:rsidRPr="00644334">
              <w:rPr>
                <w:sz w:val="24"/>
                <w:szCs w:val="24"/>
              </w:rPr>
              <w:t xml:space="preserve"> уведомлени</w:t>
            </w:r>
            <w:r w:rsidR="003A2A45" w:rsidRPr="00644334">
              <w:rPr>
                <w:sz w:val="24"/>
                <w:szCs w:val="24"/>
              </w:rPr>
              <w:t>й</w:t>
            </w:r>
            <w:r w:rsidR="00DB3881" w:rsidRPr="00644334">
              <w:rPr>
                <w:sz w:val="24"/>
                <w:szCs w:val="24"/>
              </w:rPr>
              <w:t xml:space="preserve"> муниципальных служащих администрации Новоалександровского городского округа о намерении выполнять иную оплачиваемую работу. Данные уведомления рассмотрены на заседании Комиссии. Возникновения (возможности возникновения) конфликта интересов не выявлено.</w:t>
            </w:r>
          </w:p>
        </w:tc>
      </w:tr>
      <w:tr w:rsidR="00F00086" w:rsidRPr="00644334" w:rsidTr="005A06CA">
        <w:tc>
          <w:tcPr>
            <w:tcW w:w="534" w:type="dxa"/>
          </w:tcPr>
          <w:p w:rsidR="00F00086" w:rsidRPr="00644334" w:rsidRDefault="00F00086" w:rsidP="00833338">
            <w:pPr>
              <w:spacing w:line="276" w:lineRule="auto"/>
              <w:jc w:val="both"/>
              <w:rPr>
                <w:sz w:val="24"/>
                <w:szCs w:val="24"/>
              </w:rPr>
            </w:pPr>
            <w:r w:rsidRPr="00644334">
              <w:rPr>
                <w:sz w:val="24"/>
                <w:szCs w:val="24"/>
              </w:rPr>
              <w:lastRenderedPageBreak/>
              <w:t>6.</w:t>
            </w:r>
          </w:p>
        </w:tc>
        <w:tc>
          <w:tcPr>
            <w:tcW w:w="2296" w:type="dxa"/>
          </w:tcPr>
          <w:p w:rsidR="00F00086" w:rsidRPr="00644334" w:rsidRDefault="00F00086" w:rsidP="00F25838">
            <w:pPr>
              <w:spacing w:line="276" w:lineRule="auto"/>
              <w:jc w:val="both"/>
              <w:rPr>
                <w:sz w:val="24"/>
                <w:szCs w:val="24"/>
              </w:rPr>
            </w:pPr>
            <w:r w:rsidRPr="00644334">
              <w:rPr>
                <w:sz w:val="24"/>
                <w:szCs w:val="24"/>
              </w:rPr>
              <w:t>5</w:t>
            </w:r>
            <w:r w:rsidRPr="00644334">
              <w:rPr>
                <w:sz w:val="24"/>
                <w:szCs w:val="24"/>
                <w:vertAlign w:val="superscript"/>
              </w:rPr>
              <w:t>1</w:t>
            </w:r>
            <w:r w:rsidRPr="00644334">
              <w:rPr>
                <w:sz w:val="24"/>
                <w:szCs w:val="24"/>
              </w:rPr>
              <w:t xml:space="preserve">.Обеспечение реализации комплекса мер по порядку отбора и изучения кандидатов, претендующих на замещение государственных должностей, муниципальных должностей, отдельных должностей </w:t>
            </w:r>
            <w:r w:rsidRPr="00644334">
              <w:rPr>
                <w:sz w:val="24"/>
                <w:szCs w:val="24"/>
              </w:rPr>
              <w:lastRenderedPageBreak/>
              <w:t>гражданской службы и муниципальной службы, а также должностей руководителей государственных и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w:t>
            </w:r>
            <w:r w:rsidR="00F25838" w:rsidRPr="00644334">
              <w:rPr>
                <w:sz w:val="24"/>
                <w:szCs w:val="24"/>
              </w:rPr>
              <w:t xml:space="preserve"> </w:t>
            </w:r>
            <w:r w:rsidR="00F25838" w:rsidRPr="00644334">
              <w:rPr>
                <w:i/>
                <w:sz w:val="24"/>
                <w:szCs w:val="24"/>
              </w:rPr>
              <w:t>(2021-2025 годы)</w:t>
            </w:r>
          </w:p>
        </w:tc>
        <w:tc>
          <w:tcPr>
            <w:tcW w:w="6917" w:type="dxa"/>
          </w:tcPr>
          <w:p w:rsidR="00F00086" w:rsidRPr="00644334" w:rsidRDefault="005540D8" w:rsidP="005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 администрации Новоалександровского городского округа обеспечена реализация комплекса мер по порядку отбора и изучения кандидатов, претендующих на замещение должностей, муниципальных муниципальной службы, а также должностей руководителей муниципальных учреждений (далее - кандидаты), а также контроль за принятием кадрового решения в отношении кандидатов, подлежащих изучению.</w:t>
            </w:r>
          </w:p>
          <w:p w:rsidR="005540D8" w:rsidRPr="00644334" w:rsidRDefault="005540D8" w:rsidP="0055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Так в 202</w:t>
            </w:r>
            <w:r w:rsidR="006B52AE" w:rsidRPr="00644334">
              <w:rPr>
                <w:sz w:val="24"/>
                <w:szCs w:val="24"/>
              </w:rPr>
              <w:t>2</w:t>
            </w:r>
            <w:r w:rsidRPr="00644334">
              <w:rPr>
                <w:sz w:val="24"/>
                <w:szCs w:val="24"/>
              </w:rPr>
              <w:t xml:space="preserve"> год</w:t>
            </w:r>
            <w:r w:rsidR="00C46D02" w:rsidRPr="00644334">
              <w:rPr>
                <w:sz w:val="24"/>
                <w:szCs w:val="24"/>
              </w:rPr>
              <w:t>у</w:t>
            </w:r>
            <w:r w:rsidRPr="00644334">
              <w:rPr>
                <w:sz w:val="24"/>
                <w:szCs w:val="24"/>
              </w:rPr>
              <w:t xml:space="preserve"> изучены представленные документы </w:t>
            </w:r>
            <w:r w:rsidR="002A252F" w:rsidRPr="00644334">
              <w:rPr>
                <w:sz w:val="24"/>
                <w:szCs w:val="24"/>
              </w:rPr>
              <w:t>31</w:t>
            </w:r>
            <w:r w:rsidRPr="00644334">
              <w:rPr>
                <w:sz w:val="24"/>
                <w:szCs w:val="24"/>
              </w:rPr>
              <w:t xml:space="preserve"> кандидат</w:t>
            </w:r>
            <w:r w:rsidR="002A252F" w:rsidRPr="00644334">
              <w:rPr>
                <w:sz w:val="24"/>
                <w:szCs w:val="24"/>
              </w:rPr>
              <w:t>а</w:t>
            </w:r>
            <w:r w:rsidRPr="00644334">
              <w:rPr>
                <w:sz w:val="24"/>
                <w:szCs w:val="24"/>
              </w:rPr>
              <w:t xml:space="preserve">, претендующих на замещение должностей муниципальной службы, на предмет их соответствия квалификационным требованиям к замещаемым должностям, в том числе проанализированы сведения о доходах, расходах, об имуществе и обязательствах имущественного характера, а также проведен анализ ограничений, связанных с муниципальной службой установленных п. 5 ч. 1 ст. 13 Федерального закона от 02.03.2007 г. № 25-ФЗ «О муниципальной службе в Российской </w:t>
            </w:r>
            <w:r w:rsidRPr="00644334">
              <w:rPr>
                <w:sz w:val="24"/>
                <w:szCs w:val="24"/>
              </w:rPr>
              <w:lastRenderedPageBreak/>
              <w:t>Федерации».</w:t>
            </w:r>
          </w:p>
          <w:p w:rsidR="005540D8" w:rsidRPr="00644334" w:rsidRDefault="002A252F" w:rsidP="002A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изучены представленные документы 18 кандидатов, претендующих на замещение должностей руководителей муниципальных учреждений, которые были направлены в управление Губернатора Ставропольского края по профилактике коррупционных правонарушений. Назначение на указанные должности производилось после направления документов в управление Губернатора Ставропольского края по профилактике коррупционных правонарушений.</w:t>
            </w:r>
          </w:p>
        </w:tc>
      </w:tr>
      <w:tr w:rsidR="00F00086" w:rsidRPr="00644334" w:rsidTr="005A06CA">
        <w:tc>
          <w:tcPr>
            <w:tcW w:w="534" w:type="dxa"/>
          </w:tcPr>
          <w:p w:rsidR="00F00086" w:rsidRPr="00644334" w:rsidRDefault="00F25838" w:rsidP="00833338">
            <w:pPr>
              <w:spacing w:line="276" w:lineRule="auto"/>
              <w:jc w:val="both"/>
              <w:rPr>
                <w:sz w:val="24"/>
                <w:szCs w:val="24"/>
              </w:rPr>
            </w:pPr>
            <w:r w:rsidRPr="00644334">
              <w:rPr>
                <w:sz w:val="24"/>
                <w:szCs w:val="24"/>
              </w:rPr>
              <w:lastRenderedPageBreak/>
              <w:t>7.</w:t>
            </w:r>
          </w:p>
        </w:tc>
        <w:tc>
          <w:tcPr>
            <w:tcW w:w="2296" w:type="dxa"/>
          </w:tcPr>
          <w:p w:rsidR="00F00086" w:rsidRPr="00644334" w:rsidRDefault="00F25838" w:rsidP="00F25838">
            <w:pPr>
              <w:widowControl/>
              <w:rPr>
                <w:color w:val="000000"/>
                <w:spacing w:val="6"/>
                <w:sz w:val="24"/>
                <w:szCs w:val="24"/>
              </w:rPr>
            </w:pPr>
            <w:r w:rsidRPr="00644334">
              <w:rPr>
                <w:sz w:val="24"/>
                <w:szCs w:val="24"/>
              </w:rPr>
              <w:t>5</w:t>
            </w:r>
            <w:r w:rsidRPr="00644334">
              <w:rPr>
                <w:sz w:val="24"/>
                <w:szCs w:val="24"/>
                <w:vertAlign w:val="superscript"/>
              </w:rPr>
              <w:t>2</w:t>
            </w:r>
            <w:r w:rsidRPr="00644334">
              <w:rPr>
                <w:sz w:val="24"/>
                <w:szCs w:val="24"/>
              </w:rPr>
              <w:t xml:space="preserve">.Обеспечение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8" w:history="1">
              <w:r w:rsidRPr="00644334">
                <w:rPr>
                  <w:sz w:val="24"/>
                  <w:szCs w:val="24"/>
                </w:rPr>
                <w:t>постановлением</w:t>
              </w:r>
            </w:hyperlink>
            <w:r w:rsidRPr="00644334">
              <w:rPr>
                <w:sz w:val="24"/>
                <w:szCs w:val="24"/>
              </w:rPr>
              <w:t xml:space="preserve"> Губернатора Ставропольского края от 11 октября 2015 г. № 557 «О комиссии при Губернаторе Ставропольского края по координации работы по противодействию коррупции в Ставропольском крае» (далее - комиссия при </w:t>
            </w:r>
            <w:r w:rsidRPr="00644334">
              <w:rPr>
                <w:sz w:val="24"/>
                <w:szCs w:val="24"/>
              </w:rPr>
              <w:lastRenderedPageBreak/>
              <w:t xml:space="preserve">Губернаторе края),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 </w:t>
            </w:r>
            <w:r w:rsidRPr="00644334">
              <w:rPr>
                <w:i/>
                <w:sz w:val="24"/>
                <w:szCs w:val="24"/>
              </w:rPr>
              <w:t>(2021-2025 годы)</w:t>
            </w:r>
          </w:p>
        </w:tc>
        <w:tc>
          <w:tcPr>
            <w:tcW w:w="6917" w:type="dxa"/>
          </w:tcPr>
          <w:p w:rsidR="00F00086" w:rsidRPr="00644334" w:rsidRDefault="005973D7" w:rsidP="0059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 xml:space="preserve">В рамках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44334">
                <w:rPr>
                  <w:sz w:val="24"/>
                  <w:szCs w:val="24"/>
                </w:rPr>
                <w:t>постановлением</w:t>
              </w:r>
            </w:hyperlink>
            <w:r w:rsidRPr="00644334">
              <w:rPr>
                <w:sz w:val="24"/>
                <w:szCs w:val="24"/>
              </w:rPr>
              <w:t xml:space="preserve"> Губернатора Ставропольского края от 11 октября 2015 г.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администрацией Новоалександровского городского округа в отчетном периоде в управление Губернатора Ставропольского края по профилактике коррупционных правонарушений направлены документы 18 кандидатов, претендующих на замещение должностей руководителей муниципальных учреждений.</w:t>
            </w:r>
          </w:p>
        </w:tc>
      </w:tr>
      <w:tr w:rsidR="00833338" w:rsidRPr="00644334" w:rsidTr="005A06CA">
        <w:tc>
          <w:tcPr>
            <w:tcW w:w="534" w:type="dxa"/>
          </w:tcPr>
          <w:p w:rsidR="00833338" w:rsidRPr="00644334" w:rsidRDefault="000A1CDF" w:rsidP="00833338">
            <w:pPr>
              <w:spacing w:line="276" w:lineRule="auto"/>
              <w:jc w:val="both"/>
              <w:rPr>
                <w:sz w:val="24"/>
                <w:szCs w:val="24"/>
              </w:rPr>
            </w:pPr>
            <w:r w:rsidRPr="00644334">
              <w:rPr>
                <w:sz w:val="24"/>
                <w:szCs w:val="24"/>
              </w:rPr>
              <w:t>8</w:t>
            </w:r>
            <w:r w:rsidR="00833338" w:rsidRPr="00644334">
              <w:rPr>
                <w:sz w:val="24"/>
                <w:szCs w:val="24"/>
              </w:rPr>
              <w:t>.</w:t>
            </w:r>
          </w:p>
        </w:tc>
        <w:tc>
          <w:tcPr>
            <w:tcW w:w="2296" w:type="dxa"/>
          </w:tcPr>
          <w:p w:rsidR="00833338" w:rsidRPr="00644334" w:rsidRDefault="00833338" w:rsidP="00F25838">
            <w:pPr>
              <w:spacing w:line="276" w:lineRule="auto"/>
              <w:jc w:val="both"/>
              <w:rPr>
                <w:i/>
                <w:color w:val="000000"/>
                <w:spacing w:val="6"/>
                <w:sz w:val="24"/>
                <w:szCs w:val="24"/>
              </w:rPr>
            </w:pPr>
            <w:r w:rsidRPr="00644334">
              <w:rPr>
                <w:sz w:val="24"/>
                <w:szCs w:val="24"/>
              </w:rPr>
              <w:t xml:space="preserve">6. Использование специального программного обеспечения «Справки БК» лицами, замещающими государственные должности, лицами, замещающими муниципальные должности, гражданскими служащими, муниципальными служащими при назначении на государственные должности Ставропольского края и муниципальные должности в Ставропольском крае, поступлении </w:t>
            </w:r>
            <w:r w:rsidRPr="00644334">
              <w:rPr>
                <w:sz w:val="24"/>
                <w:szCs w:val="24"/>
              </w:rPr>
              <w:lastRenderedPageBreak/>
              <w:t>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(далее - сведения о доходах)</w:t>
            </w:r>
            <w:r w:rsidR="00F25838" w:rsidRPr="00644334">
              <w:rPr>
                <w:sz w:val="24"/>
                <w:szCs w:val="24"/>
              </w:rPr>
              <w:t xml:space="preserve"> </w:t>
            </w:r>
            <w:r w:rsidRPr="00644334">
              <w:rPr>
                <w:i/>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 ходе декларационной кампании 202</w:t>
            </w:r>
            <w:r w:rsidR="00F56555" w:rsidRPr="00644334">
              <w:rPr>
                <w:sz w:val="24"/>
                <w:szCs w:val="24"/>
              </w:rPr>
              <w:t>2</w:t>
            </w:r>
            <w:r w:rsidRPr="00644334">
              <w:rPr>
                <w:sz w:val="24"/>
                <w:szCs w:val="24"/>
              </w:rPr>
              <w:t xml:space="preserve"> года муниципальные служащие администрации Новоалександровского городского округа Ставропольского края представили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заполненные с использованием специального программного обеспечения «Справки БК».</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При поступлении на муниципальную службу кандидаты на должность также представляют сведения о доходах, об имуществе и обязательствах имущественного характера, заполненные с использованием специального программного обеспечения «Справки БК».</w:t>
            </w:r>
          </w:p>
        </w:tc>
      </w:tr>
      <w:tr w:rsidR="00833338" w:rsidRPr="00644334" w:rsidTr="005A06CA">
        <w:tc>
          <w:tcPr>
            <w:tcW w:w="534" w:type="dxa"/>
          </w:tcPr>
          <w:p w:rsidR="00833338" w:rsidRPr="00644334" w:rsidRDefault="000A1CDF" w:rsidP="00833338">
            <w:pPr>
              <w:spacing w:line="276" w:lineRule="auto"/>
              <w:jc w:val="both"/>
              <w:rPr>
                <w:sz w:val="24"/>
                <w:szCs w:val="24"/>
              </w:rPr>
            </w:pPr>
            <w:r w:rsidRPr="00644334">
              <w:rPr>
                <w:sz w:val="24"/>
                <w:szCs w:val="24"/>
              </w:rPr>
              <w:t>9</w:t>
            </w:r>
            <w:r w:rsidR="00833338" w:rsidRPr="00644334">
              <w:rPr>
                <w:sz w:val="24"/>
                <w:szCs w:val="24"/>
              </w:rPr>
              <w:t>.</w:t>
            </w:r>
          </w:p>
        </w:tc>
        <w:tc>
          <w:tcPr>
            <w:tcW w:w="2296" w:type="dxa"/>
          </w:tcPr>
          <w:p w:rsidR="00833338" w:rsidRPr="00644334" w:rsidRDefault="00833338" w:rsidP="00833338">
            <w:pPr>
              <w:spacing w:line="276" w:lineRule="auto"/>
              <w:jc w:val="both"/>
              <w:rPr>
                <w:sz w:val="24"/>
                <w:szCs w:val="24"/>
              </w:rPr>
            </w:pPr>
            <w:r w:rsidRPr="00644334">
              <w:rPr>
                <w:sz w:val="24"/>
                <w:szCs w:val="24"/>
              </w:rPr>
              <w:t>8. Обеспечение эффективности деятельности:</w:t>
            </w:r>
          </w:p>
          <w:p w:rsidR="00833338" w:rsidRPr="00644334" w:rsidRDefault="00833338" w:rsidP="00833338">
            <w:pPr>
              <w:spacing w:line="276" w:lineRule="auto"/>
              <w:jc w:val="both"/>
              <w:rPr>
                <w:sz w:val="24"/>
                <w:szCs w:val="24"/>
              </w:rPr>
            </w:pPr>
          </w:p>
          <w:p w:rsidR="00833338" w:rsidRPr="00644334" w:rsidRDefault="00833338" w:rsidP="00833338">
            <w:pPr>
              <w:spacing w:line="276" w:lineRule="auto"/>
              <w:jc w:val="both"/>
              <w:rPr>
                <w:sz w:val="24"/>
                <w:szCs w:val="24"/>
              </w:rPr>
            </w:pPr>
            <w:r w:rsidRPr="00644334">
              <w:rPr>
                <w:sz w:val="24"/>
                <w:szCs w:val="24"/>
              </w:rP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края </w:t>
            </w:r>
            <w:r w:rsidRPr="00644334">
              <w:rPr>
                <w:i/>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соответствии с постановлением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образована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Комиссия в полной мере выполняет возложенные на неё задачи по обеспечению соблюдения муниципальными служащими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обеспечению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w:t>
            </w:r>
          </w:p>
          <w:p w:rsidR="00833338" w:rsidRPr="00644334" w:rsidRDefault="00833338" w:rsidP="00406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администрации Новоалександровского городского округа Ставропольского края проводится анализ работы в области соблюдения служащими требований к служебному поведению, предотвращении или урегулиров</w:t>
            </w:r>
            <w:r w:rsidR="00451830" w:rsidRPr="00644334">
              <w:rPr>
                <w:sz w:val="24"/>
                <w:szCs w:val="24"/>
              </w:rPr>
              <w:t>ании конфликта интересов. Так в</w:t>
            </w:r>
            <w:r w:rsidRPr="00644334">
              <w:rPr>
                <w:sz w:val="24"/>
                <w:szCs w:val="24"/>
              </w:rPr>
              <w:t xml:space="preserve"> 202</w:t>
            </w:r>
            <w:r w:rsidR="00C25E74" w:rsidRPr="00644334">
              <w:rPr>
                <w:sz w:val="24"/>
                <w:szCs w:val="24"/>
              </w:rPr>
              <w:t>2</w:t>
            </w:r>
            <w:r w:rsidRPr="00644334">
              <w:rPr>
                <w:sz w:val="24"/>
                <w:szCs w:val="24"/>
              </w:rPr>
              <w:t xml:space="preserve"> год</w:t>
            </w:r>
            <w:r w:rsidR="00EC164D" w:rsidRPr="00644334">
              <w:rPr>
                <w:sz w:val="24"/>
                <w:szCs w:val="24"/>
              </w:rPr>
              <w:t>у</w:t>
            </w:r>
            <w:r w:rsidRPr="00644334">
              <w:rPr>
                <w:sz w:val="24"/>
                <w:szCs w:val="24"/>
              </w:rPr>
              <w:t xml:space="preserve"> в администрации Новоалександровского городского округа Ставропольского края состоялось </w:t>
            </w:r>
            <w:r w:rsidR="00EC164D" w:rsidRPr="00644334">
              <w:rPr>
                <w:sz w:val="24"/>
                <w:szCs w:val="24"/>
              </w:rPr>
              <w:t>1</w:t>
            </w:r>
            <w:r w:rsidR="00DD02EE" w:rsidRPr="00644334">
              <w:rPr>
                <w:sz w:val="24"/>
                <w:szCs w:val="24"/>
              </w:rPr>
              <w:t>6</w:t>
            </w:r>
            <w:r w:rsidRPr="00644334">
              <w:rPr>
                <w:sz w:val="24"/>
                <w:szCs w:val="24"/>
              </w:rPr>
              <w:t xml:space="preserve"> заседани</w:t>
            </w:r>
            <w:r w:rsidR="00DD02EE" w:rsidRPr="00644334">
              <w:rPr>
                <w:sz w:val="24"/>
                <w:szCs w:val="24"/>
              </w:rPr>
              <w:t>й</w:t>
            </w:r>
            <w:r w:rsidRPr="00644334">
              <w:rPr>
                <w:sz w:val="24"/>
                <w:szCs w:val="24"/>
              </w:rPr>
              <w:t xml:space="preserve"> комиссии, на которых был</w:t>
            </w:r>
            <w:r w:rsidR="00EC164D" w:rsidRPr="00644334">
              <w:rPr>
                <w:sz w:val="24"/>
                <w:szCs w:val="24"/>
              </w:rPr>
              <w:t>о</w:t>
            </w:r>
            <w:r w:rsidRPr="00644334">
              <w:rPr>
                <w:sz w:val="24"/>
                <w:szCs w:val="24"/>
              </w:rPr>
              <w:t xml:space="preserve"> рассмотрен</w:t>
            </w:r>
            <w:r w:rsidR="00EC164D" w:rsidRPr="00644334">
              <w:rPr>
                <w:sz w:val="24"/>
                <w:szCs w:val="24"/>
              </w:rPr>
              <w:t>о</w:t>
            </w:r>
            <w:r w:rsidRPr="00644334">
              <w:rPr>
                <w:sz w:val="24"/>
                <w:szCs w:val="24"/>
              </w:rPr>
              <w:t xml:space="preserve"> </w:t>
            </w:r>
            <w:r w:rsidR="00EC164D" w:rsidRPr="00644334">
              <w:rPr>
                <w:sz w:val="24"/>
                <w:szCs w:val="24"/>
              </w:rPr>
              <w:t>72</w:t>
            </w:r>
            <w:r w:rsidRPr="00644334">
              <w:rPr>
                <w:sz w:val="24"/>
                <w:szCs w:val="24"/>
              </w:rPr>
              <w:t xml:space="preserve"> вопрос</w:t>
            </w:r>
            <w:r w:rsidR="00EC164D" w:rsidRPr="00644334">
              <w:rPr>
                <w:sz w:val="24"/>
                <w:szCs w:val="24"/>
              </w:rPr>
              <w:t>а</w:t>
            </w:r>
            <w:r w:rsidR="00406749" w:rsidRPr="00644334">
              <w:rPr>
                <w:sz w:val="24"/>
                <w:szCs w:val="24"/>
              </w:rPr>
              <w:t>, в том числе:</w:t>
            </w:r>
          </w:p>
          <w:p w:rsidR="00BF2291" w:rsidRPr="00644334" w:rsidRDefault="00BF2291" w:rsidP="00406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 </w:t>
            </w:r>
            <w:r w:rsidR="00DD02EE" w:rsidRPr="00644334">
              <w:rPr>
                <w:sz w:val="24"/>
                <w:szCs w:val="24"/>
              </w:rPr>
              <w:t>3</w:t>
            </w:r>
            <w:r w:rsidR="00EC164D" w:rsidRPr="00644334">
              <w:rPr>
                <w:sz w:val="24"/>
                <w:szCs w:val="24"/>
              </w:rPr>
              <w:t>6</w:t>
            </w:r>
            <w:r w:rsidRPr="00644334">
              <w:rPr>
                <w:sz w:val="24"/>
                <w:szCs w:val="24"/>
              </w:rPr>
              <w:t xml:space="preserve"> уведомлени</w:t>
            </w:r>
            <w:r w:rsidR="00EC164D" w:rsidRPr="00644334">
              <w:rPr>
                <w:sz w:val="24"/>
                <w:szCs w:val="24"/>
              </w:rPr>
              <w:t>й</w:t>
            </w:r>
            <w:r w:rsidRPr="00644334">
              <w:rPr>
                <w:sz w:val="24"/>
                <w:szCs w:val="24"/>
              </w:rPr>
              <w:t xml:space="preserve"> муниципальных служащих о намерении </w:t>
            </w:r>
            <w:r w:rsidRPr="00644334">
              <w:rPr>
                <w:sz w:val="24"/>
                <w:szCs w:val="24"/>
              </w:rPr>
              <w:lastRenderedPageBreak/>
              <w:t>выполнять иную оплачиваемую работу;</w:t>
            </w:r>
          </w:p>
          <w:p w:rsidR="00EC0222" w:rsidRPr="00644334" w:rsidRDefault="00EC0222"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 </w:t>
            </w:r>
            <w:r w:rsidR="00EC164D" w:rsidRPr="00644334">
              <w:rPr>
                <w:sz w:val="24"/>
                <w:szCs w:val="24"/>
              </w:rPr>
              <w:t>20</w:t>
            </w:r>
            <w:r w:rsidRPr="00644334">
              <w:rPr>
                <w:sz w:val="24"/>
                <w:szCs w:val="24"/>
              </w:rPr>
              <w:t xml:space="preserve"> сообщени</w:t>
            </w:r>
            <w:r w:rsidR="00E05D1D" w:rsidRPr="00644334">
              <w:rPr>
                <w:sz w:val="24"/>
                <w:szCs w:val="24"/>
              </w:rPr>
              <w:t>й</w:t>
            </w:r>
            <w:r w:rsidRPr="00644334">
              <w:rPr>
                <w:sz w:val="24"/>
                <w:szCs w:val="24"/>
              </w:rPr>
              <w:t xml:space="preserve"> работодател</w:t>
            </w:r>
            <w:r w:rsidR="00BF2291" w:rsidRPr="00644334">
              <w:rPr>
                <w:sz w:val="24"/>
                <w:szCs w:val="24"/>
              </w:rPr>
              <w:t>ей</w:t>
            </w:r>
            <w:r w:rsidRPr="00644334">
              <w:rPr>
                <w:sz w:val="24"/>
                <w:szCs w:val="24"/>
              </w:rPr>
              <w:t xml:space="preserve"> о заключении трудов</w:t>
            </w:r>
            <w:r w:rsidR="00E05D1D" w:rsidRPr="00644334">
              <w:rPr>
                <w:sz w:val="24"/>
                <w:szCs w:val="24"/>
              </w:rPr>
              <w:t>ых</w:t>
            </w:r>
            <w:r w:rsidRPr="00644334">
              <w:rPr>
                <w:sz w:val="24"/>
                <w:szCs w:val="24"/>
              </w:rPr>
              <w:t xml:space="preserve"> договор</w:t>
            </w:r>
            <w:r w:rsidR="00E05D1D" w:rsidRPr="00644334">
              <w:rPr>
                <w:sz w:val="24"/>
                <w:szCs w:val="24"/>
              </w:rPr>
              <w:t>ов</w:t>
            </w:r>
            <w:r w:rsidRPr="00644334">
              <w:rPr>
                <w:sz w:val="24"/>
                <w:szCs w:val="24"/>
              </w:rPr>
              <w:t xml:space="preserve"> с бывшим</w:t>
            </w:r>
            <w:r w:rsidR="00BF2291" w:rsidRPr="00644334">
              <w:rPr>
                <w:sz w:val="24"/>
                <w:szCs w:val="24"/>
              </w:rPr>
              <w:t>и</w:t>
            </w:r>
            <w:r w:rsidRPr="00644334">
              <w:rPr>
                <w:sz w:val="24"/>
                <w:szCs w:val="24"/>
              </w:rPr>
              <w:t xml:space="preserve"> муниципальным</w:t>
            </w:r>
            <w:r w:rsidR="00BF2291" w:rsidRPr="00644334">
              <w:rPr>
                <w:sz w:val="24"/>
                <w:szCs w:val="24"/>
              </w:rPr>
              <w:t>и</w:t>
            </w:r>
            <w:r w:rsidRPr="00644334">
              <w:rPr>
                <w:sz w:val="24"/>
                <w:szCs w:val="24"/>
              </w:rPr>
              <w:t xml:space="preserve"> служащим</w:t>
            </w:r>
            <w:r w:rsidR="00BF2291" w:rsidRPr="00644334">
              <w:rPr>
                <w:sz w:val="24"/>
                <w:szCs w:val="24"/>
              </w:rPr>
              <w:t>и</w:t>
            </w:r>
            <w:r w:rsidRPr="00644334">
              <w:rPr>
                <w:sz w:val="24"/>
                <w:szCs w:val="24"/>
              </w:rPr>
              <w:t>;</w:t>
            </w:r>
          </w:p>
          <w:p w:rsidR="00EC0222" w:rsidRPr="00644334" w:rsidRDefault="00EC0222"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рассмотрение вопрос</w:t>
            </w:r>
            <w:r w:rsidR="00C25E74" w:rsidRPr="00644334">
              <w:rPr>
                <w:sz w:val="24"/>
                <w:szCs w:val="24"/>
              </w:rPr>
              <w:t>ов</w:t>
            </w:r>
            <w:r w:rsidRPr="00644334">
              <w:rPr>
                <w:sz w:val="24"/>
                <w:szCs w:val="24"/>
              </w:rPr>
              <w:t xml:space="preserve">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 </w:t>
            </w:r>
            <w:r w:rsidR="00EC164D" w:rsidRPr="00644334">
              <w:rPr>
                <w:sz w:val="24"/>
                <w:szCs w:val="24"/>
              </w:rPr>
              <w:t>4</w:t>
            </w:r>
            <w:r w:rsidRPr="00644334">
              <w:rPr>
                <w:sz w:val="24"/>
                <w:szCs w:val="24"/>
              </w:rPr>
              <w:t xml:space="preserve"> вопрос</w:t>
            </w:r>
            <w:r w:rsidR="00EC164D" w:rsidRPr="00644334">
              <w:rPr>
                <w:sz w:val="24"/>
                <w:szCs w:val="24"/>
              </w:rPr>
              <w:t>а</w:t>
            </w:r>
            <w:r w:rsidRPr="00644334">
              <w:rPr>
                <w:sz w:val="24"/>
                <w:szCs w:val="24"/>
              </w:rPr>
              <w:t>;</w:t>
            </w:r>
          </w:p>
          <w:p w:rsidR="00EC164D" w:rsidRPr="00644334" w:rsidRDefault="00EC164D"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- 1 представление прокуратуры Новоалександровского района в части неукоснительного соблюдения антикоррупционного законодательства при направлении сообщения о заключении трудового договора с гражданином, замещавшим должность муниципальной службы;</w:t>
            </w:r>
          </w:p>
          <w:p w:rsidR="00EC164D" w:rsidRPr="00644334" w:rsidRDefault="00EC164D" w:rsidP="00EC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- 1 уведомление муниципального служащего администрации Новоалександровского городского округа Ставропольского края о возможности замещения должности директора муниципального учреждения работником, которая является супругой председателя комитета по физической культуре и спорту администрации Новоалександровского городского округа Ставропольского края;</w:t>
            </w:r>
          </w:p>
          <w:p w:rsidR="003D22F8" w:rsidRPr="00644334" w:rsidRDefault="003D22F8"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анализ сведений о родственниках и свойственниках, содержащихся в анкетах муниципальных служащих администрации Новоалександровского городского округа – 1 вопрос;</w:t>
            </w:r>
          </w:p>
          <w:p w:rsidR="00BF2291" w:rsidRPr="00644334" w:rsidRDefault="00BF2291"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результаты проверки достоверности и полноты сведений о доходах, об имуществе и обязательствах имущественного характера, представленных муниципальным</w:t>
            </w:r>
            <w:r w:rsidR="003D22F8" w:rsidRPr="00644334">
              <w:rPr>
                <w:sz w:val="24"/>
                <w:szCs w:val="24"/>
              </w:rPr>
              <w:t>и</w:t>
            </w:r>
            <w:r w:rsidRPr="00644334">
              <w:rPr>
                <w:sz w:val="24"/>
                <w:szCs w:val="24"/>
              </w:rPr>
              <w:t xml:space="preserve"> служащим</w:t>
            </w:r>
            <w:r w:rsidR="003D22F8" w:rsidRPr="00644334">
              <w:rPr>
                <w:sz w:val="24"/>
                <w:szCs w:val="24"/>
              </w:rPr>
              <w:t>и</w:t>
            </w:r>
            <w:r w:rsidRPr="00644334">
              <w:rPr>
                <w:sz w:val="24"/>
                <w:szCs w:val="24"/>
              </w:rPr>
              <w:t xml:space="preserve"> администрации Новоалександровского городского округа Ставропольского края – </w:t>
            </w:r>
            <w:r w:rsidR="00EC164D" w:rsidRPr="00644334">
              <w:rPr>
                <w:sz w:val="24"/>
                <w:szCs w:val="24"/>
              </w:rPr>
              <w:t>8</w:t>
            </w:r>
            <w:r w:rsidRPr="00644334">
              <w:rPr>
                <w:sz w:val="24"/>
                <w:szCs w:val="24"/>
              </w:rPr>
              <w:t xml:space="preserve"> материал</w:t>
            </w:r>
            <w:r w:rsidR="003D22F8" w:rsidRPr="00644334">
              <w:rPr>
                <w:sz w:val="24"/>
                <w:szCs w:val="24"/>
              </w:rPr>
              <w:t>ов</w:t>
            </w:r>
            <w:r w:rsidR="001D5715" w:rsidRPr="00644334">
              <w:rPr>
                <w:sz w:val="24"/>
                <w:szCs w:val="24"/>
              </w:rPr>
              <w:t>;</w:t>
            </w:r>
          </w:p>
          <w:p w:rsidR="001D5715" w:rsidRPr="00644334" w:rsidRDefault="001D5715"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анализ эффективности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 1 вопрос.</w:t>
            </w:r>
          </w:p>
          <w:p w:rsidR="00442A4E" w:rsidRPr="00644334" w:rsidRDefault="001A06FA"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комиссией установлено</w:t>
            </w:r>
            <w:r w:rsidR="00442A4E" w:rsidRPr="00644334">
              <w:rPr>
                <w:sz w:val="24"/>
                <w:szCs w:val="24"/>
              </w:rPr>
              <w:t>:</w:t>
            </w:r>
          </w:p>
          <w:p w:rsidR="005C160A" w:rsidRPr="00644334" w:rsidRDefault="005C160A"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одно нарушение, выразившееся в неполном представлении муниципальным служащим сведений о своих доходах, об имуществе и обязательствах имущественного характера. В отношении муниципального служащего рекомендовано работодателю применить дисциплинарное взыскание в виде замечания;</w:t>
            </w:r>
          </w:p>
          <w:p w:rsidR="001A06FA" w:rsidRPr="00644334" w:rsidRDefault="00442A4E"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w:t>
            </w:r>
            <w:r w:rsidR="001A06FA" w:rsidRPr="00644334">
              <w:rPr>
                <w:sz w:val="24"/>
                <w:szCs w:val="24"/>
              </w:rPr>
              <w:t xml:space="preserve"> </w:t>
            </w:r>
            <w:r w:rsidR="003D22F8" w:rsidRPr="00644334">
              <w:rPr>
                <w:sz w:val="24"/>
                <w:szCs w:val="24"/>
              </w:rPr>
              <w:t>три</w:t>
            </w:r>
            <w:r w:rsidR="001A06FA" w:rsidRPr="00644334">
              <w:rPr>
                <w:sz w:val="24"/>
                <w:szCs w:val="24"/>
              </w:rPr>
              <w:t xml:space="preserve"> нарушени</w:t>
            </w:r>
            <w:r w:rsidR="003D22F8" w:rsidRPr="00644334">
              <w:rPr>
                <w:sz w:val="24"/>
                <w:szCs w:val="24"/>
              </w:rPr>
              <w:t>я</w:t>
            </w:r>
            <w:r w:rsidR="001607D8" w:rsidRPr="00644334">
              <w:rPr>
                <w:sz w:val="24"/>
                <w:szCs w:val="24"/>
              </w:rPr>
              <w:t xml:space="preserve"> при представлении </w:t>
            </w:r>
            <w:r w:rsidR="001A06FA" w:rsidRPr="00644334">
              <w:rPr>
                <w:sz w:val="24"/>
                <w:szCs w:val="24"/>
              </w:rPr>
              <w:t>муниципальным</w:t>
            </w:r>
            <w:r w:rsidR="003D22F8" w:rsidRPr="00644334">
              <w:rPr>
                <w:sz w:val="24"/>
                <w:szCs w:val="24"/>
              </w:rPr>
              <w:t>и</w:t>
            </w:r>
            <w:r w:rsidR="001A06FA" w:rsidRPr="00644334">
              <w:rPr>
                <w:sz w:val="24"/>
                <w:szCs w:val="24"/>
              </w:rPr>
              <w:t xml:space="preserve"> служащим</w:t>
            </w:r>
            <w:r w:rsidR="003D22F8" w:rsidRPr="00644334">
              <w:rPr>
                <w:sz w:val="24"/>
                <w:szCs w:val="24"/>
              </w:rPr>
              <w:t>и</w:t>
            </w:r>
            <w:r w:rsidR="001A06FA" w:rsidRPr="00644334">
              <w:rPr>
                <w:sz w:val="24"/>
                <w:szCs w:val="24"/>
              </w:rPr>
              <w:t xml:space="preserve"> сведений о доходах, </w:t>
            </w:r>
            <w:r w:rsidR="0003619C" w:rsidRPr="00644334">
              <w:rPr>
                <w:sz w:val="24"/>
                <w:szCs w:val="24"/>
              </w:rPr>
              <w:t xml:space="preserve">расходах, </w:t>
            </w:r>
            <w:r w:rsidR="001A06FA" w:rsidRPr="00644334">
              <w:rPr>
                <w:sz w:val="24"/>
                <w:szCs w:val="24"/>
              </w:rPr>
              <w:t>об имуществе и обязательствах имущественного характера</w:t>
            </w:r>
            <w:r w:rsidR="001607D8" w:rsidRPr="00644334">
              <w:rPr>
                <w:sz w:val="24"/>
                <w:szCs w:val="24"/>
              </w:rPr>
              <w:t xml:space="preserve">, которые </w:t>
            </w:r>
            <w:r w:rsidR="003D22F8" w:rsidRPr="00644334">
              <w:rPr>
                <w:sz w:val="24"/>
                <w:szCs w:val="24"/>
              </w:rPr>
              <w:t>относятся к категории несущественных проступков и с учетом</w:t>
            </w:r>
            <w:r w:rsidR="001A06FA" w:rsidRPr="00644334">
              <w:rPr>
                <w:sz w:val="24"/>
                <w:szCs w:val="24"/>
              </w:rPr>
              <w:t xml:space="preserve"> </w:t>
            </w:r>
            <w:r w:rsidRPr="00644334">
              <w:rPr>
                <w:sz w:val="24"/>
                <w:szCs w:val="24"/>
              </w:rPr>
              <w:t xml:space="preserve">совершения впервые несущественных проступков, а также при наличии смягчающих и отсутствии отягчающих обстоятельств, </w:t>
            </w:r>
            <w:r w:rsidR="003D22F8" w:rsidRPr="00644334">
              <w:rPr>
                <w:sz w:val="24"/>
                <w:szCs w:val="24"/>
              </w:rPr>
              <w:t xml:space="preserve">комиссией </w:t>
            </w:r>
            <w:r w:rsidR="001A06FA" w:rsidRPr="00644334">
              <w:rPr>
                <w:sz w:val="24"/>
                <w:szCs w:val="24"/>
              </w:rPr>
              <w:t xml:space="preserve">рекомендовано работодателю </w:t>
            </w:r>
            <w:r w:rsidR="003D22F8" w:rsidRPr="00644334">
              <w:rPr>
                <w:sz w:val="24"/>
                <w:szCs w:val="24"/>
              </w:rPr>
              <w:t xml:space="preserve">не </w:t>
            </w:r>
            <w:r w:rsidR="001A06FA" w:rsidRPr="00644334">
              <w:rPr>
                <w:sz w:val="24"/>
                <w:szCs w:val="24"/>
              </w:rPr>
              <w:t>применить дисциплинарн</w:t>
            </w:r>
            <w:r w:rsidR="003D22F8" w:rsidRPr="00644334">
              <w:rPr>
                <w:sz w:val="24"/>
                <w:szCs w:val="24"/>
              </w:rPr>
              <w:t>ых</w:t>
            </w:r>
            <w:r w:rsidR="001A06FA" w:rsidRPr="00644334">
              <w:rPr>
                <w:sz w:val="24"/>
                <w:szCs w:val="24"/>
              </w:rPr>
              <w:t xml:space="preserve"> взыскани</w:t>
            </w:r>
            <w:r w:rsidR="003D22F8" w:rsidRPr="00644334">
              <w:rPr>
                <w:sz w:val="24"/>
                <w:szCs w:val="24"/>
              </w:rPr>
              <w:t>й</w:t>
            </w:r>
            <w:r w:rsidRPr="00644334">
              <w:rPr>
                <w:sz w:val="24"/>
                <w:szCs w:val="24"/>
              </w:rPr>
              <w:t>;</w:t>
            </w:r>
          </w:p>
          <w:p w:rsidR="00442A4E" w:rsidRPr="00644334" w:rsidRDefault="00442A4E" w:rsidP="00EC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w:t>
            </w:r>
            <w:r w:rsidR="0003619C" w:rsidRPr="00644334">
              <w:rPr>
                <w:sz w:val="24"/>
                <w:szCs w:val="24"/>
              </w:rPr>
              <w:t xml:space="preserve"> сведения о доходах, расходах, об имуществе и обязательствах имущественного характера, представленные </w:t>
            </w:r>
            <w:r w:rsidR="005C160A" w:rsidRPr="00644334">
              <w:rPr>
                <w:sz w:val="24"/>
                <w:szCs w:val="24"/>
              </w:rPr>
              <w:lastRenderedPageBreak/>
              <w:t>четырьмя</w:t>
            </w:r>
            <w:r w:rsidR="0003619C" w:rsidRPr="00644334">
              <w:rPr>
                <w:sz w:val="24"/>
                <w:szCs w:val="24"/>
              </w:rPr>
              <w:t xml:space="preserve"> муниципальными служащими содержат неточности, которые </w:t>
            </w:r>
            <w:r w:rsidRPr="00644334">
              <w:rPr>
                <w:sz w:val="24"/>
                <w:szCs w:val="24"/>
              </w:rPr>
              <w:t>не образуют коррупционных проступков</w:t>
            </w:r>
            <w:r w:rsidR="00031EC8" w:rsidRPr="00644334">
              <w:rPr>
                <w:sz w:val="24"/>
                <w:szCs w:val="24"/>
              </w:rPr>
              <w:t>, комиссией</w:t>
            </w:r>
            <w:r w:rsidRPr="00644334">
              <w:rPr>
                <w:sz w:val="24"/>
                <w:szCs w:val="24"/>
              </w:rPr>
              <w:t xml:space="preserve"> рекомендова</w:t>
            </w:r>
            <w:r w:rsidR="00031EC8" w:rsidRPr="00644334">
              <w:rPr>
                <w:sz w:val="24"/>
                <w:szCs w:val="24"/>
              </w:rPr>
              <w:t>но</w:t>
            </w:r>
            <w:r w:rsidRPr="00644334">
              <w:rPr>
                <w:sz w:val="24"/>
                <w:szCs w:val="24"/>
              </w:rPr>
              <w:t xml:space="preserve"> работодателю не применять к муниципальным сл</w:t>
            </w:r>
            <w:r w:rsidR="00031EC8" w:rsidRPr="00644334">
              <w:rPr>
                <w:sz w:val="24"/>
                <w:szCs w:val="24"/>
              </w:rPr>
              <w:t>ужащим дисциплинарных взысканий</w:t>
            </w:r>
            <w:r w:rsidRPr="00644334">
              <w:rPr>
                <w:sz w:val="24"/>
                <w:szCs w:val="24"/>
              </w:rPr>
              <w:t>.</w:t>
            </w:r>
          </w:p>
          <w:p w:rsidR="005C160A" w:rsidRPr="00644334" w:rsidRDefault="001A06F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Иных н</w:t>
            </w:r>
            <w:r w:rsidR="00E423FB" w:rsidRPr="00644334">
              <w:rPr>
                <w:sz w:val="24"/>
                <w:szCs w:val="24"/>
              </w:rPr>
              <w:t>арушений запретов, ограничений, обязанностей, установленных в целях противодействия коррупции, требований к служебному поведению, комиссией не установлено.</w:t>
            </w:r>
          </w:p>
        </w:tc>
      </w:tr>
      <w:tr w:rsidR="00833338" w:rsidRPr="00644334" w:rsidTr="005A06CA">
        <w:tc>
          <w:tcPr>
            <w:tcW w:w="534" w:type="dxa"/>
          </w:tcPr>
          <w:p w:rsidR="00833338" w:rsidRPr="00644334" w:rsidRDefault="000A1CDF" w:rsidP="00833338">
            <w:pPr>
              <w:spacing w:line="276" w:lineRule="auto"/>
              <w:jc w:val="both"/>
              <w:rPr>
                <w:sz w:val="24"/>
                <w:szCs w:val="24"/>
              </w:rPr>
            </w:pPr>
            <w:r w:rsidRPr="00644334">
              <w:rPr>
                <w:sz w:val="24"/>
                <w:szCs w:val="24"/>
              </w:rPr>
              <w:lastRenderedPageBreak/>
              <w:t>10</w:t>
            </w:r>
            <w:r w:rsidR="00833338" w:rsidRPr="00644334">
              <w:rPr>
                <w:sz w:val="24"/>
                <w:szCs w:val="24"/>
              </w:rPr>
              <w:t>.</w:t>
            </w:r>
          </w:p>
        </w:tc>
        <w:tc>
          <w:tcPr>
            <w:tcW w:w="2296" w:type="dxa"/>
          </w:tcPr>
          <w:p w:rsidR="00833338" w:rsidRPr="00644334" w:rsidRDefault="00833338" w:rsidP="00833338">
            <w:pPr>
              <w:spacing w:line="276" w:lineRule="auto"/>
              <w:jc w:val="both"/>
              <w:rPr>
                <w:sz w:val="24"/>
                <w:szCs w:val="24"/>
              </w:rPr>
            </w:pPr>
            <w:r w:rsidRPr="00644334">
              <w:rPr>
                <w:sz w:val="24"/>
                <w:szCs w:val="24"/>
              </w:rPr>
              <w:t xml:space="preserve">10.Организация и проведение с гражданскими и муниципальными служащими комплекса просветительских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противодействии коррупции </w:t>
            </w:r>
            <w:r w:rsidRPr="00644334">
              <w:rPr>
                <w:i/>
                <w:sz w:val="24"/>
                <w:szCs w:val="24"/>
              </w:rPr>
              <w:t>(2021-2025 годы)</w:t>
            </w:r>
          </w:p>
        </w:tc>
        <w:tc>
          <w:tcPr>
            <w:tcW w:w="6917" w:type="dxa"/>
            <w:shd w:val="clear" w:color="auto" w:fill="auto"/>
          </w:tcPr>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17 февраля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(в режиме видео-конференц-связи), по теме: «Декларационная компания 2022 года. Представление сведений о доходах, расходах, об имуществе и обязательствах имущественного характера за 2021 год».</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данной аппаратной учебе приняли участие руководитель и инспектор контрольно-счетного органа Новоалександровского городского округа, а также руководители муниципальных учреждений Новоалександровского городского округа (в режиме видео-конференц-связи).</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26 мая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в должностные обязанности которых входит профилактика коррупционных правонарушений, по теме: «Порядок проведения анализа представляемых муниципальными служащими администрации Новоалександровского городского округа Ставропольского края сведений о доходах, расходах, об имуществе и обязательствах имущественного характера в 2022 году».</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аппаратной учебе дополнительно был рассмотрен вопрос: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данной аппаратной учебе принял участие инспектор контрольно-счетного органа Новоалександровского городского округа.</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25 августа 2020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по теме: «Организация антикоррупционного просвещения граждан и формирование антикоррупционных </w:t>
            </w:r>
            <w:r w:rsidRPr="00644334">
              <w:rPr>
                <w:sz w:val="24"/>
                <w:szCs w:val="24"/>
              </w:rPr>
              <w:lastRenderedPageBreak/>
              <w:t>стандартов поведения».</w:t>
            </w:r>
          </w:p>
          <w:p w:rsidR="005C160A" w:rsidRPr="00644334" w:rsidRDefault="005C160A"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данной аппаратной учебе принял участие председатель и инспектор контрольно-счетного органа Новоалександровского городского округа.</w:t>
            </w:r>
          </w:p>
          <w:p w:rsidR="0056371B" w:rsidRPr="00644334" w:rsidRDefault="0056371B" w:rsidP="0056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29 ноября 2022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муниципальными служащими отраслевых (функциональных) и территориальных органов администрации, наделенных правами юридического лица, по теме: «Конфликт интересов на муниципальной службе. Меры предотвращения и урегулирования конфликта интересов. Методы обеспечения антикоррупционной безопасности должностных лиц».</w:t>
            </w:r>
          </w:p>
          <w:p w:rsidR="0056371B" w:rsidRPr="00644334" w:rsidRDefault="0056371B" w:rsidP="0056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данной аппаратной учебе принял участие председатель и инспектор контрольно-счетного органа Новоалександровского городского округа.</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2022 году в отраслевых (функциональных) и территориальных органах администрации Новоалександровского городского округа, и в их подведомственных учреждениях ежеквартально проводились </w:t>
            </w:r>
            <w:proofErr w:type="spellStart"/>
            <w:r w:rsidRPr="00644334">
              <w:rPr>
                <w:sz w:val="24"/>
                <w:szCs w:val="24"/>
              </w:rPr>
              <w:t>внутриаппаратные</w:t>
            </w:r>
            <w:proofErr w:type="spellEnd"/>
            <w:r w:rsidRPr="00644334">
              <w:rPr>
                <w:sz w:val="24"/>
                <w:szCs w:val="24"/>
              </w:rPr>
              <w:t xml:space="preserve"> учебы с муниципальными служащими и работниками учреждений по антикоррупционной тематике.</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ноябре 2022 года, проведены семинары- совещания лицами, ответственными за профилактику коррупционных правонарушений в отраслевых (функциональных) и территориальных органах администрации, с муниципальными служащими по следующим вопросам:</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финансовое управление администрации – «Вместе против коррупции», просмотрена видео-презентация «Коррупция и ее виды»;</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 управление образования администрации – приняли участие в </w:t>
            </w:r>
            <w:proofErr w:type="spellStart"/>
            <w:r w:rsidRPr="00644334">
              <w:rPr>
                <w:sz w:val="24"/>
                <w:szCs w:val="24"/>
              </w:rPr>
              <w:t>вебинаре</w:t>
            </w:r>
            <w:proofErr w:type="spellEnd"/>
            <w:r w:rsidRPr="00644334">
              <w:rPr>
                <w:sz w:val="24"/>
                <w:szCs w:val="24"/>
              </w:rPr>
              <w:t xml:space="preserve"> на тему «Антикоррупционное просвещение в образовательных организациях: приемы, формы, подходы». Рассмотрены вопросы антикоррупционного просвещения и воспитания в образовательной организации, формы и методы антикоррупционного просвещения, а также образовательно-воспитательный потенциал учебных предметов в контексте антикоррупционного просвещения и воспитания.</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управление труда и социальной защиты населения администрации - «Только вместе мы остановим коррупцию»;</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 управление имущественных отношений администрации - «Требования к соблюдению установленных антикоррупционных запретов и ограничений», «Ответственность за несоблюдение требований установленных антикоррупционных запретов»;</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5) управление культуры администрации – «Стоп коррупция»;</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6) комитет по физической культуре и спорту администрации – «Мы против коррупции», «Коррупция как противоправное действие», «Способы противодействия коррупции», «В чем проявляется зло коррупции для общества?», «Что такое коррупция и как ее победить»;</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7) территориальный отдел г.Новоалександровска </w:t>
            </w:r>
            <w:r w:rsidRPr="00644334">
              <w:rPr>
                <w:sz w:val="24"/>
                <w:szCs w:val="24"/>
              </w:rPr>
              <w:lastRenderedPageBreak/>
              <w:t>администрации - «О запрете получения подарков муниципальными служащими в связи с их должностным положением или исполнением ими должностных обязанностей»;</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8) Горьковский территориальный отдел администрации – «Обобщение и распространение позитивного опыта противодействия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9) Григорополисский территориальный отдел администрации - «Реализация федерального законодательства о противодействии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10) Кармалиновский территориальный отдел администрации - «Предупреждение 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 Краснозоринский территориальный отдел администрации - «Предупреждение 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 участниками круглого стола просмотрен видеоролик «Взятка», который наглядно показал, к чему могут привести коррупционные деяния, и это может коснуться каждого;</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 Красночервонный территориальный отдел администрации – «Мы за мир против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13) Присадовый территориальный отдел администрации – «Соблюдение муниципальными служащими ограничений и запретов, требований, установленных в целях противодействия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14) Расшеватский территориальный отдел администрации – «Скажи коррупции НЕТ»;</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15) Радужский территориальный отдел администрации - «СТОП коррупция»;</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16) Раздольненский территориальный отдел администрации – «Актуальные вопросы применения законодательства о противодействии коррупции и основные направления профилактики коррупционных правонарушений»;</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17) Светлинский территориальный отдел администрации – «Соблюдение государственными (муниципальными) служащими норм этики в целях противодействия коррупции и иным правонарушениям», «Ответственность должностных лиц за непринятие мер по предотвращению и (или) урегулированию конфликта интересов»;</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18) Темижбекский территориальный отдел администрации - «Предупреждение 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19) Муниципальное казенное учреждение «Административно-хозяйственный центр Новоалександровского городского округа Ставропольского края» - «Мы против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20) Муниципальное казенное учреждение «Благоустройство Новоалександровского городского округа» - «Вместе против коррупции!»;</w:t>
            </w:r>
          </w:p>
          <w:p w:rsidR="0056371B" w:rsidRPr="00644334" w:rsidRDefault="0056371B" w:rsidP="005C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21) Муниципальное казенное учреждение «Единая дежурно-диспетчерская служба Новоалександровского городского округа Ставропольского края» - «Формирование антикоррупционной и нравственно-правовой культуры работников МКУ «ЕДДС НГО СК»;</w:t>
            </w:r>
          </w:p>
          <w:p w:rsidR="00CA0AF6" w:rsidRPr="00644334" w:rsidRDefault="0056371B" w:rsidP="0056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22) 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 «Формирование негативного отношения к коррупции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09 декабря 2020 года в 15-00 часов в зале заседаний администрации Новоалександровского городского округа Ставропольского края (г. Новоалександровск, ул. Гагарина, 313) состоялся семинар-совещание по вопросам профилактики коррупционных правонарушений, на котором были рассмотрены следующие вопросы:</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«Правовое регулирование действий муниципальных служащих администрации Новоалександровского городского округа Ставропольского края при их склонении к совершению коррупционных правонарушений».</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 Рекомендации по соблюдению муниципальными служащими норм этики в целях противодействия коррупции и иным правонарушениям.</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Интерактивная выставка «О службе и достоинстве».</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завершении все участники обучения прошли интерактивный антикоррупционный диктант, который выявил высокий уровень просвещенности муниципальных служащих.</w:t>
            </w:r>
          </w:p>
          <w:p w:rsidR="008E3989" w:rsidRPr="00644334" w:rsidRDefault="008E3989" w:rsidP="008E3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семинаре-совещании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городского округа Ставропольского края, руководители и муниципальные служащие ее отраслевых (функциональных) и территориальных органов, а также председатель и инспектор контрольно-счетного органа Новоалександровского городского округа Ставропольского края.</w:t>
            </w:r>
          </w:p>
        </w:tc>
      </w:tr>
      <w:tr w:rsidR="00833338" w:rsidRPr="00644334" w:rsidTr="005A06CA">
        <w:tc>
          <w:tcPr>
            <w:tcW w:w="534" w:type="dxa"/>
          </w:tcPr>
          <w:p w:rsidR="00833338" w:rsidRPr="00644334" w:rsidRDefault="000A1CDF" w:rsidP="00833338">
            <w:pPr>
              <w:spacing w:line="276" w:lineRule="auto"/>
              <w:jc w:val="both"/>
              <w:rPr>
                <w:sz w:val="24"/>
                <w:szCs w:val="24"/>
              </w:rPr>
            </w:pPr>
            <w:r w:rsidRPr="00644334">
              <w:rPr>
                <w:sz w:val="24"/>
                <w:szCs w:val="24"/>
              </w:rPr>
              <w:lastRenderedPageBreak/>
              <w:t>11</w:t>
            </w:r>
            <w:r w:rsidR="00833338" w:rsidRPr="00644334">
              <w:rPr>
                <w:sz w:val="24"/>
                <w:szCs w:val="24"/>
              </w:rPr>
              <w:t>.</w:t>
            </w:r>
          </w:p>
        </w:tc>
        <w:tc>
          <w:tcPr>
            <w:tcW w:w="2296" w:type="dxa"/>
            <w:shd w:val="clear" w:color="auto" w:fill="auto"/>
          </w:tcPr>
          <w:p w:rsidR="004B3BB4" w:rsidRPr="00644334" w:rsidRDefault="00833338" w:rsidP="004B3BB4">
            <w:pPr>
              <w:widowControl/>
              <w:rPr>
                <w:sz w:val="24"/>
                <w:szCs w:val="24"/>
              </w:rPr>
            </w:pPr>
            <w:r w:rsidRPr="00644334">
              <w:rPr>
                <w:sz w:val="24"/>
                <w:szCs w:val="24"/>
              </w:rPr>
              <w:t>14.</w:t>
            </w:r>
            <w:r w:rsidRPr="00644334">
              <w:rPr>
                <w:rFonts w:eastAsia="Calibri"/>
                <w:iCs/>
                <w:sz w:val="24"/>
                <w:szCs w:val="24"/>
              </w:rPr>
              <w:t xml:space="preserve"> </w:t>
            </w:r>
            <w:r w:rsidR="004B3BB4" w:rsidRPr="00644334">
              <w:rPr>
                <w:sz w:val="24"/>
                <w:szCs w:val="24"/>
              </w:rPr>
              <w:t>Обеспечение участия гражданских служащих и муниципальных служащих, в должностные обязанности которых входит участие в противодействии коррупции</w:t>
            </w:r>
            <w:r w:rsidR="000A1CDF" w:rsidRPr="00644334">
              <w:rPr>
                <w:sz w:val="24"/>
                <w:szCs w:val="24"/>
              </w:rPr>
              <w:t xml:space="preserve">, </w:t>
            </w:r>
            <w:r w:rsidR="000A1CDF" w:rsidRPr="00644334">
              <w:rPr>
                <w:rFonts w:eastAsia="Calibri"/>
                <w:sz w:val="24"/>
                <w:szCs w:val="24"/>
              </w:rPr>
              <w:t>а также кадровых служб</w:t>
            </w:r>
            <w:r w:rsidR="004B3BB4" w:rsidRPr="00644334">
              <w:rPr>
                <w:sz w:val="24"/>
                <w:szCs w:val="24"/>
              </w:rPr>
              <w:t xml:space="preserve"> в мероприятиях по профессиональному развитию в области противодействия коррупции, в том числе их обучение </w:t>
            </w:r>
            <w:r w:rsidR="004B3BB4" w:rsidRPr="00644334">
              <w:rPr>
                <w:sz w:val="24"/>
                <w:szCs w:val="24"/>
              </w:rPr>
              <w:lastRenderedPageBreak/>
              <w:t>по дополнительным профессиональным программам в области противодействия коррупции</w:t>
            </w:r>
          </w:p>
          <w:p w:rsidR="00833338" w:rsidRPr="00644334" w:rsidRDefault="00833338" w:rsidP="004B3BB4">
            <w:pPr>
              <w:widowControl/>
              <w:rPr>
                <w:i/>
                <w:sz w:val="24"/>
                <w:szCs w:val="24"/>
              </w:rPr>
            </w:pPr>
            <w:r w:rsidRPr="00644334">
              <w:rPr>
                <w:i/>
                <w:sz w:val="24"/>
                <w:szCs w:val="24"/>
              </w:rPr>
              <w:t>(2021 – 2025 годы)</w:t>
            </w:r>
          </w:p>
        </w:tc>
        <w:tc>
          <w:tcPr>
            <w:tcW w:w="6917" w:type="dxa"/>
            <w:shd w:val="clear" w:color="auto" w:fill="auto"/>
          </w:tcPr>
          <w:p w:rsidR="009B2880" w:rsidRPr="00644334" w:rsidRDefault="009B2880" w:rsidP="009B2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 2022 году на повышение уровня квалификации муниципальных служащих Новоалександровского городского округа Ставропольского края, в должностные обязанности которых входит участие в противодействии коррупции, предусмотрено финансирование за счет средств бюджета Новоалександровского городского округа Ставропольского края в сумме 72 000 рублей</w:t>
            </w:r>
            <w:r w:rsidR="00692705" w:rsidRPr="00644334">
              <w:rPr>
                <w:sz w:val="24"/>
                <w:szCs w:val="24"/>
              </w:rPr>
              <w:t>, в рамках исполнения мероприятий муниципальной программы «Противодействие коррупции в Новоалександровском городском округе Ставропольского края</w:t>
            </w:r>
            <w:r w:rsidRPr="00644334">
              <w:rPr>
                <w:sz w:val="24"/>
                <w:szCs w:val="24"/>
              </w:rPr>
              <w:t>.</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w:t>
            </w:r>
            <w:r w:rsidR="00692705" w:rsidRPr="00644334">
              <w:rPr>
                <w:sz w:val="24"/>
                <w:szCs w:val="24"/>
              </w:rPr>
              <w:t xml:space="preserve"> отчетном периоде</w:t>
            </w:r>
            <w:r w:rsidRPr="00644334">
              <w:rPr>
                <w:sz w:val="24"/>
                <w:szCs w:val="24"/>
              </w:rPr>
              <w:t xml:space="preserve"> курсы повышения уровня квалификации за счет средств бюджета Новоалександровского городского округа прошли </w:t>
            </w:r>
            <w:r w:rsidR="00692705" w:rsidRPr="00644334">
              <w:rPr>
                <w:sz w:val="24"/>
                <w:szCs w:val="24"/>
              </w:rPr>
              <w:t>24</w:t>
            </w:r>
            <w:r w:rsidRPr="00644334">
              <w:rPr>
                <w:sz w:val="24"/>
                <w:szCs w:val="24"/>
              </w:rPr>
              <w:t xml:space="preserve"> муниципальных служащих Новоалександровского городского округа Ставропольского края, в должностные обязанности которых входит участие в противодействии коррупции:</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Долбня Наталья Михайловна, начальник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2) Савинова Алла Владимировна, заместитель начальника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Черепухина Наталья Александровна, ведущий специалист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 Туголукова Олеся Александровна, ведущий специалист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5) Строева Анна Вячеславовна, ведущий специалист отдела планирования доходов финансового управления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6) Белоусова Евгения Викторовна, ведущий специалист территориального отдела г. Новоалександровска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7) </w:t>
            </w:r>
            <w:proofErr w:type="spellStart"/>
            <w:r w:rsidRPr="00644334">
              <w:rPr>
                <w:sz w:val="24"/>
                <w:szCs w:val="24"/>
              </w:rPr>
              <w:t>Земцева</w:t>
            </w:r>
            <w:proofErr w:type="spellEnd"/>
            <w:r w:rsidRPr="00644334">
              <w:rPr>
                <w:sz w:val="24"/>
                <w:szCs w:val="24"/>
              </w:rPr>
              <w:t xml:space="preserve"> Юлия Сергеевна, главный специалист Краснозоринского территориального отдела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8) </w:t>
            </w:r>
            <w:proofErr w:type="spellStart"/>
            <w:r w:rsidRPr="00644334">
              <w:rPr>
                <w:sz w:val="24"/>
                <w:szCs w:val="24"/>
              </w:rPr>
              <w:t>Чечина</w:t>
            </w:r>
            <w:proofErr w:type="spellEnd"/>
            <w:r w:rsidRPr="00644334">
              <w:rPr>
                <w:sz w:val="24"/>
                <w:szCs w:val="24"/>
              </w:rPr>
              <w:t xml:space="preserve"> Татьяна Николаевна, ведущий специалист Расшеватского территориального отдела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9) Сухоруков Андрей Иванович, главный специалист Темижбекского территориального отдела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10) Грибанова Ирина Викторовна, главный специалист Радужского территориального отдела администрации Новоалександровского городского округа Ставропольского края;</w:t>
            </w:r>
          </w:p>
          <w:p w:rsidR="00B80B96" w:rsidRPr="00644334" w:rsidRDefault="00B80B96" w:rsidP="00B8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11) </w:t>
            </w:r>
            <w:proofErr w:type="spellStart"/>
            <w:r w:rsidRPr="00644334">
              <w:rPr>
                <w:sz w:val="24"/>
                <w:szCs w:val="24"/>
              </w:rPr>
              <w:t>Илюхо</w:t>
            </w:r>
            <w:proofErr w:type="spellEnd"/>
            <w:r w:rsidRPr="00644334">
              <w:rPr>
                <w:sz w:val="24"/>
                <w:szCs w:val="24"/>
              </w:rPr>
              <w:t xml:space="preserve"> Галина Анатольевна, главный специалист Кармалиновского территориального отдела администрации Новоалександровского городского округа Ставропольского края.</w:t>
            </w:r>
          </w:p>
          <w:p w:rsidR="00271380" w:rsidRPr="00644334" w:rsidRDefault="00271380" w:rsidP="0027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w:t>
            </w:r>
            <w:r w:rsidR="00692705" w:rsidRPr="00644334">
              <w:rPr>
                <w:sz w:val="24"/>
                <w:szCs w:val="24"/>
              </w:rPr>
              <w:t>2</w:t>
            </w:r>
            <w:r w:rsidRPr="00644334">
              <w:rPr>
                <w:sz w:val="24"/>
                <w:szCs w:val="24"/>
              </w:rPr>
              <w:t xml:space="preserve">) </w:t>
            </w:r>
            <w:proofErr w:type="spellStart"/>
            <w:r w:rsidRPr="00644334">
              <w:rPr>
                <w:sz w:val="24"/>
                <w:szCs w:val="24"/>
              </w:rPr>
              <w:t>Бороденко</w:t>
            </w:r>
            <w:proofErr w:type="spellEnd"/>
            <w:r w:rsidRPr="00644334">
              <w:rPr>
                <w:sz w:val="24"/>
                <w:szCs w:val="24"/>
              </w:rPr>
              <w:t xml:space="preserve"> Наталья Викторовна, заместитель начальника управления образования администрации Новоалександровского городского округа Ставропольский край;</w:t>
            </w:r>
          </w:p>
          <w:p w:rsidR="00B53596" w:rsidRPr="00644334" w:rsidRDefault="00692705" w:rsidP="0027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sidRPr="00644334">
              <w:rPr>
                <w:sz w:val="24"/>
                <w:szCs w:val="24"/>
              </w:rPr>
              <w:t>13</w:t>
            </w:r>
            <w:r w:rsidR="00B53596" w:rsidRPr="00644334">
              <w:rPr>
                <w:sz w:val="24"/>
                <w:szCs w:val="24"/>
              </w:rPr>
              <w:t>) Заиченко Наталья Владимировна –</w:t>
            </w:r>
            <w:r w:rsidR="00B53596" w:rsidRPr="00644334">
              <w:rPr>
                <w:sz w:val="24"/>
              </w:rPr>
              <w:t xml:space="preserve"> главный специалист–юрисконсульт управления труда и социальной защиты населения администрации Новоалександровского городского округа;</w:t>
            </w:r>
          </w:p>
          <w:p w:rsidR="00B53596" w:rsidRPr="00644334" w:rsidRDefault="00692705" w:rsidP="0027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sidRPr="00644334">
              <w:rPr>
                <w:sz w:val="24"/>
              </w:rPr>
              <w:t>14</w:t>
            </w:r>
            <w:r w:rsidR="00B53596" w:rsidRPr="00644334">
              <w:rPr>
                <w:sz w:val="24"/>
              </w:rPr>
              <w:t xml:space="preserve">) </w:t>
            </w:r>
            <w:proofErr w:type="spellStart"/>
            <w:r w:rsidR="00B53596" w:rsidRPr="00644334">
              <w:rPr>
                <w:sz w:val="24"/>
              </w:rPr>
              <w:t>Кисельникова</w:t>
            </w:r>
            <w:proofErr w:type="spellEnd"/>
            <w:r w:rsidR="00B53596" w:rsidRPr="00644334">
              <w:rPr>
                <w:sz w:val="24"/>
              </w:rPr>
              <w:t xml:space="preserve"> Ирина Анатольевна – главный специалист Григорополисского территориального отдела администрации Новоалександровского городского округа Ставропольского края</w:t>
            </w:r>
            <w:r w:rsidR="00D47C5B" w:rsidRPr="00644334">
              <w:rPr>
                <w:sz w:val="24"/>
              </w:rPr>
              <w:t>;</w:t>
            </w:r>
          </w:p>
          <w:p w:rsidR="00D47C5B" w:rsidRPr="00644334" w:rsidRDefault="00692705" w:rsidP="0027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sidRPr="00644334">
              <w:rPr>
                <w:sz w:val="24"/>
              </w:rPr>
              <w:t>15</w:t>
            </w:r>
            <w:r w:rsidR="00D47C5B" w:rsidRPr="00644334">
              <w:rPr>
                <w:sz w:val="24"/>
              </w:rPr>
              <w:t xml:space="preserve">) </w:t>
            </w:r>
            <w:proofErr w:type="spellStart"/>
            <w:r w:rsidR="00D47C5B" w:rsidRPr="00644334">
              <w:rPr>
                <w:sz w:val="24"/>
              </w:rPr>
              <w:t>Ляпина</w:t>
            </w:r>
            <w:proofErr w:type="spellEnd"/>
            <w:r w:rsidR="00D47C5B" w:rsidRPr="00644334">
              <w:rPr>
                <w:sz w:val="24"/>
              </w:rPr>
              <w:t xml:space="preserve"> Юлия Васильевна – ведущий специалист-юрисконсульт комитета по физической культуре и спорту администрации Новоалександровского городского округа Ставропольского края;</w:t>
            </w:r>
          </w:p>
          <w:p w:rsidR="00D47C5B" w:rsidRPr="00644334" w:rsidRDefault="00692705" w:rsidP="00C9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sidRPr="00644334">
              <w:rPr>
                <w:sz w:val="24"/>
              </w:rPr>
              <w:t>16</w:t>
            </w:r>
            <w:r w:rsidR="00D47C5B" w:rsidRPr="00644334">
              <w:rPr>
                <w:sz w:val="24"/>
              </w:rPr>
              <w:t xml:space="preserve">) </w:t>
            </w:r>
            <w:r w:rsidR="00C939D4" w:rsidRPr="00644334">
              <w:rPr>
                <w:sz w:val="24"/>
              </w:rPr>
              <w:t xml:space="preserve">Агапова Марина Николаевна – главный специалист </w:t>
            </w:r>
            <w:proofErr w:type="spellStart"/>
            <w:r w:rsidR="00C939D4" w:rsidRPr="00644334">
              <w:rPr>
                <w:sz w:val="24"/>
              </w:rPr>
              <w:t>Светлинского</w:t>
            </w:r>
            <w:proofErr w:type="spellEnd"/>
            <w:r w:rsidR="00C939D4" w:rsidRPr="00644334">
              <w:rPr>
                <w:sz w:val="24"/>
              </w:rPr>
              <w:t xml:space="preserve"> территориального отдела администрации Новоалександровского городского округа Ставропольского края</w:t>
            </w:r>
            <w:r w:rsidR="00675265" w:rsidRPr="00644334">
              <w:rPr>
                <w:sz w:val="24"/>
              </w:rPr>
              <w:t>;</w:t>
            </w:r>
          </w:p>
          <w:p w:rsidR="00675265" w:rsidRPr="00644334" w:rsidRDefault="00692705" w:rsidP="00C9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sidRPr="00644334">
              <w:rPr>
                <w:sz w:val="24"/>
              </w:rPr>
              <w:t>17</w:t>
            </w:r>
            <w:r w:rsidR="00675265" w:rsidRPr="00644334">
              <w:rPr>
                <w:sz w:val="24"/>
              </w:rPr>
              <w:t xml:space="preserve">) Угрюмова </w:t>
            </w:r>
            <w:r w:rsidR="00174D2A" w:rsidRPr="00644334">
              <w:rPr>
                <w:sz w:val="24"/>
              </w:rPr>
              <w:t xml:space="preserve">Светлана Анатольевна – ведущий специалист </w:t>
            </w:r>
            <w:r w:rsidR="00174D2A" w:rsidRPr="00644334">
              <w:rPr>
                <w:sz w:val="24"/>
              </w:rPr>
              <w:lastRenderedPageBreak/>
              <w:t>Горьковского территориального отдела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18) </w:t>
            </w:r>
            <w:proofErr w:type="spellStart"/>
            <w:r w:rsidRPr="00644334">
              <w:rPr>
                <w:sz w:val="24"/>
                <w:szCs w:val="24"/>
              </w:rPr>
              <w:t>Степовикова</w:t>
            </w:r>
            <w:proofErr w:type="spellEnd"/>
            <w:r w:rsidRPr="00644334">
              <w:rPr>
                <w:sz w:val="24"/>
                <w:szCs w:val="24"/>
              </w:rPr>
              <w:t xml:space="preserve"> Виктория Сергеевна – главный специалист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19) Степанова Ирина Викторовна – начальник Раздольненского территориального отдела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20) </w:t>
            </w:r>
            <w:proofErr w:type="spellStart"/>
            <w:r w:rsidRPr="00644334">
              <w:rPr>
                <w:sz w:val="24"/>
                <w:szCs w:val="24"/>
              </w:rPr>
              <w:t>Кабузанова</w:t>
            </w:r>
            <w:proofErr w:type="spellEnd"/>
            <w:r w:rsidRPr="00644334">
              <w:rPr>
                <w:sz w:val="24"/>
                <w:szCs w:val="24"/>
              </w:rPr>
              <w:t xml:space="preserve"> Надежда Андреевна - ведущий специалист – юрисконсульт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21) </w:t>
            </w:r>
            <w:proofErr w:type="spellStart"/>
            <w:r w:rsidRPr="00644334">
              <w:rPr>
                <w:sz w:val="24"/>
                <w:szCs w:val="24"/>
              </w:rPr>
              <w:t>Караченцева</w:t>
            </w:r>
            <w:proofErr w:type="spellEnd"/>
            <w:r w:rsidRPr="00644334">
              <w:rPr>
                <w:sz w:val="24"/>
                <w:szCs w:val="24"/>
              </w:rPr>
              <w:t xml:space="preserve"> Ольга Ивановна – главный специалист отдела правового и экономического обеспечения управления культуры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22) Мотовилова Татьяна Викторовна - главный специалист </w:t>
            </w:r>
            <w:proofErr w:type="spellStart"/>
            <w:r w:rsidRPr="00644334">
              <w:rPr>
                <w:sz w:val="24"/>
                <w:szCs w:val="24"/>
              </w:rPr>
              <w:t>Присадового</w:t>
            </w:r>
            <w:proofErr w:type="spellEnd"/>
            <w:r w:rsidRPr="00644334">
              <w:rPr>
                <w:sz w:val="24"/>
                <w:szCs w:val="24"/>
              </w:rPr>
              <w:t xml:space="preserve"> территориального отдела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23) </w:t>
            </w:r>
            <w:proofErr w:type="spellStart"/>
            <w:r w:rsidRPr="00644334">
              <w:rPr>
                <w:sz w:val="24"/>
                <w:szCs w:val="24"/>
              </w:rPr>
              <w:t>Коледова</w:t>
            </w:r>
            <w:proofErr w:type="spellEnd"/>
            <w:r w:rsidRPr="00644334">
              <w:rPr>
                <w:sz w:val="24"/>
                <w:szCs w:val="24"/>
              </w:rPr>
              <w:t xml:space="preserve"> Нина Васильевна - главный специалист Красночервонного территориального отдела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24) Зырянова Екатерина Викторовна – инспектор контрольно-счетного органа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Муниципальные служащие проходили курсы повышения квалификации по программе «Правовые и организационные меры по противодействию коррупции в деятельности государственных (муниципальных) служащих» на базе ЧУ ДПО Ставропольский краевой образовательный центр «Знание». Стоимость обучения одного слушателя составила 3000 рублей. Обучение проводилось в рамках исполнения мероприятий муниципальной программы «Противодействие коррупции в Новоалександровском городском округе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Дополнительно на базе ООО «Межрегиональный центр делового и профессионального образования» г. Москва, прошли курсы повышения квалификации по теме «Противодействие коррупции и система мер профилактики: диагностика коррупционной ситуации, минимизация рисков в деятельности должностных лиц, взаимодействие с надзорными органами» - 2 человека (стоимость обучения составила 7 500 руб. обучение за счет бюджета Новоалександровского городского округа в рамках исполнения мероприятий муниципальной программы «Развитие муниципальной службы в Новоалександровском городском округе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Долбня Наталья Михайловна, начальник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p>
          <w:p w:rsidR="00692705"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 </w:t>
            </w:r>
            <w:proofErr w:type="spellStart"/>
            <w:r w:rsidRPr="00644334">
              <w:rPr>
                <w:sz w:val="24"/>
                <w:szCs w:val="24"/>
              </w:rPr>
              <w:t>Трунова</w:t>
            </w:r>
            <w:proofErr w:type="spellEnd"/>
            <w:r w:rsidRPr="00644334">
              <w:rPr>
                <w:sz w:val="24"/>
                <w:szCs w:val="24"/>
              </w:rPr>
              <w:t xml:space="preserve"> Светлана Александровна – главный специалист отдела по противодействию коррупции, муниципальной службы, работы с кадрами и наград администрации </w:t>
            </w:r>
            <w:r w:rsidRPr="00644334">
              <w:rPr>
                <w:sz w:val="24"/>
                <w:szCs w:val="24"/>
              </w:rPr>
              <w:lastRenderedPageBreak/>
              <w:t>Новоалександровского городского округа Ставропольского края;</w:t>
            </w:r>
          </w:p>
          <w:p w:rsidR="00961BDC" w:rsidRPr="00644334" w:rsidRDefault="00692705" w:rsidP="0069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Всего в отчетном периоде на курсы повышения квалификации направлено 79 500 рублей за счет средств бюджета Новоалександровского городского округа.</w:t>
            </w:r>
          </w:p>
        </w:tc>
      </w:tr>
      <w:tr w:rsidR="00833338" w:rsidRPr="00644334" w:rsidTr="005A06CA">
        <w:tc>
          <w:tcPr>
            <w:tcW w:w="534" w:type="dxa"/>
          </w:tcPr>
          <w:p w:rsidR="00833338" w:rsidRPr="00644334" w:rsidRDefault="000A1CDF" w:rsidP="00833338">
            <w:pPr>
              <w:spacing w:line="276" w:lineRule="auto"/>
              <w:jc w:val="both"/>
              <w:rPr>
                <w:sz w:val="24"/>
                <w:szCs w:val="24"/>
              </w:rPr>
            </w:pPr>
            <w:r w:rsidRPr="00644334">
              <w:rPr>
                <w:sz w:val="24"/>
                <w:szCs w:val="24"/>
              </w:rPr>
              <w:lastRenderedPageBreak/>
              <w:t>12</w:t>
            </w:r>
            <w:r w:rsidR="00833338" w:rsidRPr="00644334">
              <w:rPr>
                <w:sz w:val="24"/>
                <w:szCs w:val="24"/>
              </w:rPr>
              <w:t>.</w:t>
            </w:r>
          </w:p>
        </w:tc>
        <w:tc>
          <w:tcPr>
            <w:tcW w:w="2296" w:type="dxa"/>
          </w:tcPr>
          <w:p w:rsidR="004B3BB4" w:rsidRPr="00644334" w:rsidRDefault="00833338" w:rsidP="004B3BB4">
            <w:pPr>
              <w:widowControl/>
              <w:rPr>
                <w:sz w:val="24"/>
                <w:szCs w:val="24"/>
              </w:rPr>
            </w:pPr>
            <w:r w:rsidRPr="00644334">
              <w:rPr>
                <w:sz w:val="24"/>
                <w:szCs w:val="24"/>
              </w:rPr>
              <w:t xml:space="preserve">15. </w:t>
            </w:r>
            <w:r w:rsidR="004B3BB4" w:rsidRPr="00644334">
              <w:rPr>
                <w:sz w:val="24"/>
                <w:szCs w:val="24"/>
              </w:rPr>
              <w:t>Обеспечение участия лиц, впервые поступивших на гражданскую службу или муниципальную службу и замещающих должности, связанные с соблюдением запретов, ограничений и обязанностей, установленных в целях противодействия коррупции, в мероприятиях по профессиональному развитию в области противодействия коррупции</w:t>
            </w:r>
          </w:p>
          <w:p w:rsidR="00833338" w:rsidRPr="00644334" w:rsidRDefault="00833338" w:rsidP="00833338">
            <w:pPr>
              <w:widowControl/>
              <w:rPr>
                <w:sz w:val="24"/>
                <w:szCs w:val="24"/>
              </w:rPr>
            </w:pPr>
            <w:r w:rsidRPr="00644334">
              <w:rPr>
                <w:i/>
                <w:sz w:val="24"/>
                <w:szCs w:val="24"/>
              </w:rPr>
              <w:t>(2021 – 2025 годы)</w:t>
            </w:r>
          </w:p>
        </w:tc>
        <w:tc>
          <w:tcPr>
            <w:tcW w:w="6917" w:type="dxa"/>
            <w:shd w:val="clear" w:color="auto" w:fill="auto"/>
          </w:tcPr>
          <w:p w:rsidR="003F56C7" w:rsidRPr="00644334" w:rsidRDefault="003F56C7" w:rsidP="003F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отчетном периоде обеспечено обучение </w:t>
            </w:r>
            <w:r w:rsidR="00E35A91" w:rsidRPr="00644334">
              <w:rPr>
                <w:sz w:val="24"/>
                <w:szCs w:val="24"/>
              </w:rPr>
              <w:t>11</w:t>
            </w:r>
            <w:r w:rsidRPr="00644334">
              <w:rPr>
                <w:sz w:val="24"/>
                <w:szCs w:val="24"/>
              </w:rPr>
              <w:t xml:space="preserve"> муниципальных служащих администрации Новоалександровского городского округа, впервые поступивших на муниципальную службу для замещения должностей, включенных в соответствующие Перечни, по образовательным программам в области противодействия коррупции.</w:t>
            </w:r>
          </w:p>
          <w:p w:rsidR="003F56C7" w:rsidRPr="00644334" w:rsidRDefault="003F56C7" w:rsidP="003F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А именно:</w:t>
            </w:r>
          </w:p>
          <w:p w:rsidR="003F56C7" w:rsidRPr="00644334" w:rsidRDefault="003F56C7" w:rsidP="003F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Обучение за счет бюджета Новоалександровского городского округа Ставропольского края (3 000 рублей за одного слушателя на базе ЧУДПО Ставропольский краевой образовательный центр «Знание» </w:t>
            </w:r>
            <w:r w:rsidR="00E35A91" w:rsidRPr="00644334">
              <w:rPr>
                <w:sz w:val="24"/>
                <w:szCs w:val="24"/>
              </w:rPr>
              <w:t>г. Ставрополь, по теме: «Правовые и организационные меры по противодействию коррупции в деятельности государственных (муниципальных) служащих</w:t>
            </w:r>
            <w:r w:rsidRPr="00644334">
              <w:rPr>
                <w:sz w:val="24"/>
                <w:szCs w:val="24"/>
              </w:rPr>
              <w:t>):</w:t>
            </w:r>
          </w:p>
          <w:p w:rsidR="003F56C7" w:rsidRPr="00644334" w:rsidRDefault="003F56C7" w:rsidP="003F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 </w:t>
            </w:r>
            <w:proofErr w:type="spellStart"/>
            <w:r w:rsidRPr="00644334">
              <w:rPr>
                <w:sz w:val="24"/>
                <w:szCs w:val="24"/>
              </w:rPr>
              <w:t>Сосова</w:t>
            </w:r>
            <w:proofErr w:type="spellEnd"/>
            <w:r w:rsidRPr="00644334">
              <w:rPr>
                <w:sz w:val="24"/>
                <w:szCs w:val="24"/>
              </w:rPr>
              <w:t xml:space="preserve"> Лилия Александровна – заместитель начальника финансового управления администрации Новоалександровского городского округа Ставропольского края (стаж 01 месяц);</w:t>
            </w:r>
          </w:p>
          <w:p w:rsidR="003F56C7" w:rsidRPr="00644334" w:rsidRDefault="003F56C7" w:rsidP="003F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 Потапова Светлана Анатольевна – ведущий специалист отдела организации исполнения расходов финансового управления администрации Новоалександровского городского округа Ставропольского края (стаж 05 месяцев)</w:t>
            </w:r>
            <w:r w:rsidR="00E35A91" w:rsidRPr="00644334">
              <w:rPr>
                <w:sz w:val="24"/>
                <w:szCs w:val="24"/>
              </w:rPr>
              <w:t>;</w:t>
            </w:r>
          </w:p>
          <w:p w:rsidR="00B85D58" w:rsidRPr="00644334" w:rsidRDefault="003F56C7" w:rsidP="00B8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w:t>
            </w:r>
            <w:r w:rsidR="00B85D58" w:rsidRPr="00644334">
              <w:rPr>
                <w:sz w:val="24"/>
                <w:szCs w:val="24"/>
              </w:rPr>
              <w:t xml:space="preserve">) </w:t>
            </w:r>
            <w:r w:rsidR="003737F5" w:rsidRPr="00644334">
              <w:rPr>
                <w:sz w:val="24"/>
                <w:szCs w:val="24"/>
              </w:rPr>
              <w:t>Гришина Ульяна Васильевна</w:t>
            </w:r>
            <w:r w:rsidR="00B85D58" w:rsidRPr="00644334">
              <w:rPr>
                <w:sz w:val="24"/>
                <w:szCs w:val="24"/>
              </w:rPr>
              <w:t xml:space="preserve"> – </w:t>
            </w:r>
            <w:r w:rsidR="006211E1" w:rsidRPr="00644334">
              <w:rPr>
                <w:sz w:val="24"/>
                <w:szCs w:val="24"/>
              </w:rPr>
              <w:t>ведущий специалист отдела предоставления мер социальной поддержки по оплате жилья и коммунальных услуг</w:t>
            </w:r>
            <w:r w:rsidR="00B85D58" w:rsidRPr="00644334">
              <w:rPr>
                <w:sz w:val="24"/>
                <w:szCs w:val="24"/>
              </w:rPr>
              <w:t xml:space="preserve"> управления </w:t>
            </w:r>
            <w:r w:rsidR="006211E1" w:rsidRPr="00644334">
              <w:rPr>
                <w:sz w:val="24"/>
                <w:szCs w:val="24"/>
              </w:rPr>
              <w:t xml:space="preserve">труда и социальной защиты населения </w:t>
            </w:r>
            <w:r w:rsidR="00B85D58" w:rsidRPr="00644334">
              <w:rPr>
                <w:sz w:val="24"/>
                <w:szCs w:val="24"/>
              </w:rPr>
              <w:t>администрации Новоалександровского городского округа Ставропольского края</w:t>
            </w:r>
            <w:r w:rsidR="00D47E1C" w:rsidRPr="00644334">
              <w:rPr>
                <w:sz w:val="24"/>
                <w:szCs w:val="24"/>
              </w:rPr>
              <w:t xml:space="preserve"> (стаж 0</w:t>
            </w:r>
            <w:r w:rsidR="00854CD0" w:rsidRPr="00644334">
              <w:rPr>
                <w:sz w:val="24"/>
                <w:szCs w:val="24"/>
              </w:rPr>
              <w:t>,</w:t>
            </w:r>
            <w:r w:rsidR="006211E1" w:rsidRPr="00644334">
              <w:rPr>
                <w:sz w:val="24"/>
                <w:szCs w:val="24"/>
              </w:rPr>
              <w:t>7</w:t>
            </w:r>
            <w:r w:rsidR="00D47E1C" w:rsidRPr="00644334">
              <w:rPr>
                <w:sz w:val="24"/>
                <w:szCs w:val="24"/>
              </w:rPr>
              <w:t xml:space="preserve"> месяц</w:t>
            </w:r>
            <w:r w:rsidR="006211E1" w:rsidRPr="00644334">
              <w:rPr>
                <w:sz w:val="24"/>
                <w:szCs w:val="24"/>
              </w:rPr>
              <w:t>ев</w:t>
            </w:r>
            <w:r w:rsidR="00D47E1C" w:rsidRPr="00644334">
              <w:rPr>
                <w:sz w:val="24"/>
                <w:szCs w:val="24"/>
              </w:rPr>
              <w:t>)</w:t>
            </w:r>
            <w:r w:rsidR="00B85D58" w:rsidRPr="00644334">
              <w:rPr>
                <w:sz w:val="24"/>
                <w:szCs w:val="24"/>
              </w:rPr>
              <w:t>;</w:t>
            </w:r>
          </w:p>
          <w:p w:rsidR="003737F5"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w:t>
            </w:r>
            <w:r w:rsidR="00B85D58" w:rsidRPr="00644334">
              <w:rPr>
                <w:sz w:val="24"/>
                <w:szCs w:val="24"/>
              </w:rPr>
              <w:t xml:space="preserve">) </w:t>
            </w:r>
            <w:proofErr w:type="spellStart"/>
            <w:r w:rsidR="003737F5" w:rsidRPr="00644334">
              <w:rPr>
                <w:sz w:val="24"/>
                <w:szCs w:val="24"/>
              </w:rPr>
              <w:t>Котенева</w:t>
            </w:r>
            <w:proofErr w:type="spellEnd"/>
            <w:r w:rsidR="003737F5" w:rsidRPr="00644334">
              <w:rPr>
                <w:sz w:val="24"/>
                <w:szCs w:val="24"/>
              </w:rPr>
              <w:t xml:space="preserve"> Александра Сергеевна</w:t>
            </w:r>
            <w:r w:rsidR="00B85D58" w:rsidRPr="00644334">
              <w:rPr>
                <w:sz w:val="24"/>
                <w:szCs w:val="24"/>
              </w:rPr>
              <w:t xml:space="preserve"> – </w:t>
            </w:r>
            <w:r w:rsidR="006211E1" w:rsidRPr="00644334">
              <w:rPr>
                <w:sz w:val="24"/>
                <w:szCs w:val="24"/>
              </w:rPr>
              <w:t>ведущий специалист отдела организационно-информационного обеспечения и трудовых отношений услуг управления труда и социальной защиты населения</w:t>
            </w:r>
            <w:r w:rsidR="00B85D58" w:rsidRPr="00644334">
              <w:rPr>
                <w:sz w:val="24"/>
                <w:szCs w:val="24"/>
              </w:rPr>
              <w:t xml:space="preserve"> администрации Новоалександровского городского округа Ставропольского края</w:t>
            </w:r>
            <w:r w:rsidR="00D47E1C" w:rsidRPr="00644334">
              <w:rPr>
                <w:sz w:val="24"/>
                <w:szCs w:val="24"/>
              </w:rPr>
              <w:t xml:space="preserve"> (стаж 0</w:t>
            </w:r>
            <w:r w:rsidR="00854CD0" w:rsidRPr="00644334">
              <w:rPr>
                <w:sz w:val="24"/>
                <w:szCs w:val="24"/>
              </w:rPr>
              <w:t>,</w:t>
            </w:r>
            <w:r w:rsidR="006211E1" w:rsidRPr="00644334">
              <w:rPr>
                <w:sz w:val="24"/>
                <w:szCs w:val="24"/>
              </w:rPr>
              <w:t>8</w:t>
            </w:r>
            <w:r w:rsidR="00D47E1C" w:rsidRPr="00644334">
              <w:rPr>
                <w:sz w:val="24"/>
                <w:szCs w:val="24"/>
              </w:rPr>
              <w:t xml:space="preserve"> месяц</w:t>
            </w:r>
            <w:r w:rsidR="00412A42" w:rsidRPr="00644334">
              <w:rPr>
                <w:sz w:val="24"/>
                <w:szCs w:val="24"/>
              </w:rPr>
              <w:t>ев</w:t>
            </w:r>
            <w:r w:rsidR="00D47E1C" w:rsidRPr="00644334">
              <w:rPr>
                <w:sz w:val="24"/>
                <w:szCs w:val="24"/>
              </w:rPr>
              <w:t>)</w:t>
            </w:r>
            <w:r w:rsidR="003737F5" w:rsidRPr="00644334">
              <w:rPr>
                <w:sz w:val="24"/>
                <w:szCs w:val="24"/>
              </w:rPr>
              <w:t>;</w:t>
            </w:r>
          </w:p>
          <w:p w:rsidR="00B85D58"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5</w:t>
            </w:r>
            <w:r w:rsidR="003737F5" w:rsidRPr="00644334">
              <w:rPr>
                <w:sz w:val="24"/>
                <w:szCs w:val="24"/>
              </w:rPr>
              <w:t xml:space="preserve">) Хлебникова Дарья Александровна – </w:t>
            </w:r>
            <w:r w:rsidR="00E35A91" w:rsidRPr="00644334">
              <w:rPr>
                <w:sz w:val="24"/>
                <w:szCs w:val="24"/>
              </w:rPr>
              <w:t>в</w:t>
            </w:r>
            <w:r w:rsidR="006211E1" w:rsidRPr="00644334">
              <w:rPr>
                <w:sz w:val="24"/>
                <w:szCs w:val="24"/>
              </w:rPr>
              <w:t>едущий специалист отдела социально-правовых гарантий и адресной помощи управления труда и социальной защиты населения администрации Новоалександровского городского округа Ставропольского края (стаж 0,6 месяцев)</w:t>
            </w:r>
            <w:r w:rsidR="00E35A91" w:rsidRPr="00644334">
              <w:rPr>
                <w:sz w:val="24"/>
                <w:szCs w:val="24"/>
              </w:rPr>
              <w:t>;</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6) </w:t>
            </w:r>
            <w:proofErr w:type="spellStart"/>
            <w:r w:rsidRPr="00644334">
              <w:rPr>
                <w:sz w:val="24"/>
                <w:szCs w:val="24"/>
              </w:rPr>
              <w:t>Логачева</w:t>
            </w:r>
            <w:proofErr w:type="spellEnd"/>
            <w:r w:rsidRPr="00644334">
              <w:rPr>
                <w:sz w:val="24"/>
                <w:szCs w:val="24"/>
              </w:rPr>
              <w:t xml:space="preserve"> Ирина Витальевна – ведущий специалист отдела предоставления мер социальной поддержки семьям с детьми и иных социальных выплат управления труда и социальной защиты населения администрации Новоалександровского городского округа Ставропольского края (стаж </w:t>
            </w:r>
            <w:r w:rsidR="00E35A91" w:rsidRPr="00644334">
              <w:rPr>
                <w:sz w:val="24"/>
                <w:szCs w:val="24"/>
              </w:rPr>
              <w:t>0,</w:t>
            </w:r>
            <w:r w:rsidRPr="00644334">
              <w:rPr>
                <w:sz w:val="24"/>
                <w:szCs w:val="24"/>
              </w:rPr>
              <w:t>2 месяца);</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7) Баранова Татьяна Васильевна – ведущий специалист отдела предоставления мер социальной поддержки семьям с детьми и иных социальных выплат управления труда и социальной защиты населения администрации Новоалександровского городского округа Ставропольского края (стаж </w:t>
            </w:r>
            <w:r w:rsidR="00E35A91" w:rsidRPr="00644334">
              <w:rPr>
                <w:sz w:val="24"/>
                <w:szCs w:val="24"/>
              </w:rPr>
              <w:t>0,</w:t>
            </w:r>
            <w:r w:rsidRPr="00644334">
              <w:rPr>
                <w:sz w:val="24"/>
                <w:szCs w:val="24"/>
              </w:rPr>
              <w:t>6 месяцев);</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8) Кузьменкова Екатерина Сергеевна – ведущий специалист </w:t>
            </w:r>
            <w:r w:rsidRPr="00644334">
              <w:rPr>
                <w:sz w:val="24"/>
                <w:szCs w:val="24"/>
              </w:rPr>
              <w:lastRenderedPageBreak/>
              <w:t xml:space="preserve">Темижбекского территориального отдела администрации Новоалександровского городского округа Ставропольского края (стаж </w:t>
            </w:r>
            <w:r w:rsidR="00E35A91" w:rsidRPr="00644334">
              <w:rPr>
                <w:sz w:val="24"/>
                <w:szCs w:val="24"/>
              </w:rPr>
              <w:t>0,</w:t>
            </w:r>
            <w:r w:rsidRPr="00644334">
              <w:rPr>
                <w:sz w:val="24"/>
                <w:szCs w:val="24"/>
              </w:rPr>
              <w:t>5 месяцев);</w:t>
            </w:r>
          </w:p>
          <w:p w:rsidR="003F56C7" w:rsidRPr="00644334" w:rsidRDefault="00E35A91"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Обучение за счет бюджета Новоалександровского городского округа Ставропольского края (2 000 рублей за одного слушателя на базе </w:t>
            </w:r>
            <w:r w:rsidR="003F56C7" w:rsidRPr="00644334">
              <w:rPr>
                <w:sz w:val="24"/>
                <w:szCs w:val="24"/>
              </w:rPr>
              <w:t>АНО ДПО «Институт государственного и муниципального управления» г. Новосибирск, по теме «Противодействие коррупции: правовые основы. Антикоррупционные мероприятия»</w:t>
            </w:r>
            <w:r w:rsidRPr="00644334">
              <w:rPr>
                <w:sz w:val="24"/>
                <w:szCs w:val="24"/>
              </w:rPr>
              <w:t>)</w:t>
            </w:r>
            <w:r w:rsidR="003F56C7" w:rsidRPr="00644334">
              <w:rPr>
                <w:sz w:val="24"/>
                <w:szCs w:val="24"/>
              </w:rPr>
              <w:t>:</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9) Костоева Валерия Романовна - ведущий специалист отдела жилищно</w:t>
            </w:r>
            <w:r w:rsidR="000130CF" w:rsidRPr="00644334">
              <w:rPr>
                <w:sz w:val="24"/>
                <w:szCs w:val="24"/>
              </w:rPr>
              <w:t>-</w:t>
            </w:r>
            <w:r w:rsidRPr="00644334">
              <w:rPr>
                <w:sz w:val="24"/>
                <w:szCs w:val="24"/>
              </w:rPr>
              <w:t xml:space="preserve">коммунального хозяйства администрации Новоалександровского городского округа Ставропольского края (стаж </w:t>
            </w:r>
            <w:r w:rsidR="004A707A" w:rsidRPr="00644334">
              <w:rPr>
                <w:sz w:val="24"/>
                <w:szCs w:val="24"/>
              </w:rPr>
              <w:t>0,</w:t>
            </w:r>
            <w:r w:rsidRPr="00644334">
              <w:rPr>
                <w:sz w:val="24"/>
                <w:szCs w:val="24"/>
              </w:rPr>
              <w:t>3 месяца);</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10) Елфимова Наталья Васильевна - главный специалист отдела по взаимодействию со средствами массовой информации и информационной политике администрации Новоалександровского городского округа Ставропольского края (стаж </w:t>
            </w:r>
            <w:r w:rsidR="004A707A" w:rsidRPr="00644334">
              <w:rPr>
                <w:sz w:val="24"/>
                <w:szCs w:val="24"/>
              </w:rPr>
              <w:t>0,</w:t>
            </w:r>
            <w:r w:rsidRPr="00644334">
              <w:rPr>
                <w:sz w:val="24"/>
                <w:szCs w:val="24"/>
              </w:rPr>
              <w:t>9 месяцев);</w:t>
            </w:r>
          </w:p>
          <w:p w:rsidR="003F56C7" w:rsidRPr="00644334" w:rsidRDefault="003F56C7" w:rsidP="00D4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 Постников Сергей Викторович - ведущий специалист отдела дорожного хозяйства и капитального строительства администрации Новоалександровского городского округа Ставр</w:t>
            </w:r>
            <w:r w:rsidR="00E35A91" w:rsidRPr="00644334">
              <w:rPr>
                <w:sz w:val="24"/>
                <w:szCs w:val="24"/>
              </w:rPr>
              <w:t xml:space="preserve">опольского края (стаж </w:t>
            </w:r>
            <w:r w:rsidR="004A707A" w:rsidRPr="00644334">
              <w:rPr>
                <w:sz w:val="24"/>
                <w:szCs w:val="24"/>
              </w:rPr>
              <w:t>0,</w:t>
            </w:r>
            <w:r w:rsidR="00E35A91" w:rsidRPr="00644334">
              <w:rPr>
                <w:sz w:val="24"/>
                <w:szCs w:val="24"/>
              </w:rPr>
              <w:t>4 месяца).</w:t>
            </w:r>
          </w:p>
          <w:p w:rsidR="003F56C7" w:rsidRPr="00644334" w:rsidRDefault="004A707A" w:rsidP="0001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w:t>
            </w:r>
            <w:r w:rsidR="00AF492A" w:rsidRPr="00644334">
              <w:rPr>
                <w:sz w:val="24"/>
                <w:szCs w:val="24"/>
              </w:rPr>
              <w:t xml:space="preserve"> отчетном периоде на курсы повышения квалификации направлено </w:t>
            </w:r>
            <w:r w:rsidR="000130CF" w:rsidRPr="00644334">
              <w:rPr>
                <w:sz w:val="24"/>
                <w:szCs w:val="24"/>
              </w:rPr>
              <w:t>30</w:t>
            </w:r>
            <w:r w:rsidR="00AF492A" w:rsidRPr="00644334">
              <w:rPr>
                <w:sz w:val="24"/>
                <w:szCs w:val="24"/>
              </w:rPr>
              <w:t xml:space="preserve"> </w:t>
            </w:r>
            <w:r w:rsidR="000130CF" w:rsidRPr="00644334">
              <w:rPr>
                <w:sz w:val="24"/>
                <w:szCs w:val="24"/>
              </w:rPr>
              <w:t>0</w:t>
            </w:r>
            <w:r w:rsidR="00AF492A" w:rsidRPr="00644334">
              <w:rPr>
                <w:sz w:val="24"/>
                <w:szCs w:val="24"/>
              </w:rPr>
              <w:t>00 рублей за счет средств бюджета Новоалександровского городского округа.</w:t>
            </w:r>
          </w:p>
        </w:tc>
      </w:tr>
      <w:tr w:rsidR="004B3BB4" w:rsidRPr="00644334" w:rsidTr="005A06CA">
        <w:tc>
          <w:tcPr>
            <w:tcW w:w="534" w:type="dxa"/>
          </w:tcPr>
          <w:p w:rsidR="004B3BB4" w:rsidRPr="00644334" w:rsidRDefault="000A1CDF" w:rsidP="00833338">
            <w:pPr>
              <w:spacing w:line="276" w:lineRule="auto"/>
              <w:jc w:val="both"/>
              <w:rPr>
                <w:sz w:val="24"/>
                <w:szCs w:val="24"/>
              </w:rPr>
            </w:pPr>
            <w:r w:rsidRPr="00644334">
              <w:rPr>
                <w:sz w:val="24"/>
                <w:szCs w:val="24"/>
              </w:rPr>
              <w:lastRenderedPageBreak/>
              <w:t>13</w:t>
            </w:r>
            <w:r w:rsidR="004B3BB4" w:rsidRPr="00644334">
              <w:rPr>
                <w:sz w:val="24"/>
                <w:szCs w:val="24"/>
              </w:rPr>
              <w:t>.</w:t>
            </w:r>
          </w:p>
        </w:tc>
        <w:tc>
          <w:tcPr>
            <w:tcW w:w="2296" w:type="dxa"/>
          </w:tcPr>
          <w:p w:rsidR="004B3BB4" w:rsidRPr="00644334" w:rsidRDefault="004B3BB4" w:rsidP="004B3BB4">
            <w:pPr>
              <w:widowControl/>
              <w:rPr>
                <w:sz w:val="24"/>
                <w:szCs w:val="24"/>
              </w:rPr>
            </w:pPr>
            <w:r w:rsidRPr="00644334">
              <w:rPr>
                <w:sz w:val="24"/>
                <w:szCs w:val="24"/>
              </w:rPr>
              <w:t>15</w:t>
            </w:r>
            <w:r w:rsidRPr="00644334">
              <w:rPr>
                <w:sz w:val="24"/>
                <w:szCs w:val="24"/>
                <w:vertAlign w:val="superscript"/>
              </w:rPr>
              <w:t>1</w:t>
            </w:r>
            <w:r w:rsidRPr="00644334">
              <w:rPr>
                <w:sz w:val="24"/>
                <w:szCs w:val="24"/>
              </w:rPr>
              <w:t xml:space="preserve">. Обеспечение участия гражданских служащих 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(далее - закупки), в мероприятиях по профессиональному развитию в области противодействия коррупции, в том числе их обучение по дополнительным профессиональным </w:t>
            </w:r>
            <w:r w:rsidRPr="00644334">
              <w:rPr>
                <w:sz w:val="24"/>
                <w:szCs w:val="24"/>
              </w:rPr>
              <w:lastRenderedPageBreak/>
              <w:t>программам в области противодействия коррупции</w:t>
            </w:r>
          </w:p>
          <w:p w:rsidR="004B3BB4" w:rsidRPr="00644334" w:rsidRDefault="004B3BB4" w:rsidP="004B3BB4">
            <w:pPr>
              <w:widowControl/>
              <w:rPr>
                <w:sz w:val="24"/>
                <w:szCs w:val="24"/>
              </w:rPr>
            </w:pPr>
            <w:r w:rsidRPr="00644334">
              <w:rPr>
                <w:i/>
                <w:sz w:val="24"/>
                <w:szCs w:val="24"/>
              </w:rPr>
              <w:t>(2021 – 2025 годы)</w:t>
            </w:r>
          </w:p>
        </w:tc>
        <w:tc>
          <w:tcPr>
            <w:tcW w:w="6917" w:type="dxa"/>
            <w:shd w:val="clear" w:color="auto" w:fill="auto"/>
          </w:tcPr>
          <w:p w:rsidR="00692901" w:rsidRPr="00644334" w:rsidRDefault="00692901"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 xml:space="preserve">В отчетном периоде обеспечено обучение </w:t>
            </w:r>
            <w:r w:rsidR="00473083" w:rsidRPr="00644334">
              <w:rPr>
                <w:sz w:val="24"/>
                <w:szCs w:val="24"/>
              </w:rPr>
              <w:t>1</w:t>
            </w:r>
            <w:r w:rsidRPr="00644334">
              <w:rPr>
                <w:sz w:val="24"/>
                <w:szCs w:val="24"/>
              </w:rPr>
              <w:t>4 муниципальных служащих администрации Новоалександровского городского округа,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по дополнительным профессиональным программам в области противодействия коррупции, а именно:</w:t>
            </w:r>
          </w:p>
          <w:p w:rsidR="00692901" w:rsidRPr="00644334" w:rsidRDefault="00473083"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w:t>
            </w:r>
            <w:r w:rsidR="00692901" w:rsidRPr="00644334">
              <w:rPr>
                <w:sz w:val="24"/>
                <w:szCs w:val="24"/>
              </w:rPr>
              <w:t>бучение за счет бюджета Новоалександровского городского округа Ставропольского края (3 000 рублей за одного слушателя</w:t>
            </w:r>
            <w:r w:rsidR="00F1348C" w:rsidRPr="00644334">
              <w:rPr>
                <w:sz w:val="24"/>
                <w:szCs w:val="24"/>
              </w:rPr>
              <w:t>,</w:t>
            </w:r>
            <w:r w:rsidR="00692901" w:rsidRPr="00644334">
              <w:rPr>
                <w:sz w:val="24"/>
                <w:szCs w:val="24"/>
              </w:rPr>
              <w:t xml:space="preserve"> на базе ЧУДПО Ставропольский краевой образовательный центр «Знание» </w:t>
            </w:r>
            <w:r w:rsidRPr="00644334">
              <w:rPr>
                <w:sz w:val="24"/>
                <w:szCs w:val="24"/>
              </w:rPr>
              <w:t>по теме: «Правовые и организационные меры по противодействию коррупции в деятельности государственных (муниципальных) служащих»</w:t>
            </w:r>
            <w:r w:rsidR="00692901" w:rsidRPr="00644334">
              <w:rPr>
                <w:sz w:val="24"/>
                <w:szCs w:val="24"/>
              </w:rPr>
              <w:t>):</w:t>
            </w:r>
          </w:p>
          <w:p w:rsidR="00692901" w:rsidRPr="00644334" w:rsidRDefault="00692901"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Фоменко Виктор Семенович – начальник Кармалиновского территориального отдела администрации Новоалександровского городского округа Ставропольского края;</w:t>
            </w:r>
          </w:p>
          <w:p w:rsidR="00692901" w:rsidRPr="00644334" w:rsidRDefault="00692901"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 Чабанная Наталья Васильевна – начальник Краснозоринского территориального отдела администрации Новоалександровского городского округа Ставропольского края;</w:t>
            </w:r>
          </w:p>
          <w:p w:rsidR="00692901" w:rsidRPr="00644334" w:rsidRDefault="00692901"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Васильченко Ирина Владимировна – главный специалист территориального отдела г. Новоалександровск администрации Новоалександровского городского округа Ставропольского края;</w:t>
            </w:r>
          </w:p>
          <w:p w:rsidR="00692901" w:rsidRPr="00644334" w:rsidRDefault="00692901"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 Литовченко Елена Александровна – заместитель начальника отдела бухгалтерского учета, отчетности и контроля –заместитель главного бухгалтера финансового управления администрации Новоалександровского городского округа Ставропольского края.</w:t>
            </w:r>
          </w:p>
          <w:p w:rsidR="00473083" w:rsidRPr="00644334" w:rsidRDefault="00473083" w:rsidP="00692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5) Кошелев Сергей Александрович – председатель комитета по физической культуре и спорту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6) Савич Екатерина Николаевна – начальник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7) Сербина Алена Романовна – консультант-юрисконсульт отдела имущественных отношений управления имущественных отношений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8) Толмачева Наталья Владимировна – заместитель начальника управления – начальник отдела земельных отношений управления имущественных отношений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9) Акиньшин Андрей Валерьевич – начальник </w:t>
            </w:r>
            <w:proofErr w:type="spellStart"/>
            <w:r w:rsidRPr="00644334">
              <w:rPr>
                <w:sz w:val="24"/>
                <w:szCs w:val="24"/>
              </w:rPr>
              <w:t>Присадового</w:t>
            </w:r>
            <w:proofErr w:type="spellEnd"/>
            <w:r w:rsidRPr="00644334">
              <w:rPr>
                <w:sz w:val="24"/>
                <w:szCs w:val="24"/>
              </w:rPr>
              <w:t xml:space="preserve"> территориального отдела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10) Мамедова Сима </w:t>
            </w:r>
            <w:proofErr w:type="spellStart"/>
            <w:r w:rsidRPr="00644334">
              <w:rPr>
                <w:sz w:val="24"/>
                <w:szCs w:val="24"/>
              </w:rPr>
              <w:t>Атам</w:t>
            </w:r>
            <w:proofErr w:type="spellEnd"/>
            <w:r w:rsidRPr="00644334">
              <w:rPr>
                <w:sz w:val="24"/>
                <w:szCs w:val="24"/>
              </w:rPr>
              <w:t xml:space="preserve"> </w:t>
            </w:r>
            <w:proofErr w:type="spellStart"/>
            <w:r w:rsidRPr="00644334">
              <w:rPr>
                <w:sz w:val="24"/>
                <w:szCs w:val="24"/>
              </w:rPr>
              <w:t>гызы</w:t>
            </w:r>
            <w:proofErr w:type="spellEnd"/>
            <w:r w:rsidRPr="00644334">
              <w:rPr>
                <w:sz w:val="24"/>
                <w:szCs w:val="24"/>
              </w:rPr>
              <w:t xml:space="preserve"> – ведущий специалист </w:t>
            </w:r>
            <w:proofErr w:type="spellStart"/>
            <w:r w:rsidRPr="00644334">
              <w:rPr>
                <w:sz w:val="24"/>
                <w:szCs w:val="24"/>
              </w:rPr>
              <w:t>Присадового</w:t>
            </w:r>
            <w:proofErr w:type="spellEnd"/>
            <w:r w:rsidRPr="00644334">
              <w:rPr>
                <w:sz w:val="24"/>
                <w:szCs w:val="24"/>
              </w:rPr>
              <w:t xml:space="preserve"> территориального отдела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11) </w:t>
            </w:r>
            <w:proofErr w:type="spellStart"/>
            <w:r w:rsidRPr="00644334">
              <w:rPr>
                <w:sz w:val="24"/>
                <w:szCs w:val="24"/>
              </w:rPr>
              <w:t>Леденева</w:t>
            </w:r>
            <w:proofErr w:type="spellEnd"/>
            <w:r w:rsidRPr="00644334">
              <w:rPr>
                <w:sz w:val="24"/>
                <w:szCs w:val="24"/>
              </w:rPr>
              <w:t xml:space="preserve"> Елена Алексеевна – ведущий специалист Красночервонного территориального отдела администрации Новоалександровского городского округа Ставропольского края;</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 Рожкова Елена Алексеевна – главный специалист отдела предоставления мер социальной поддержки по оплате жилья и коммунальных услуг управления труда и социальной защиты населения администрации Новоалександровского городского округа Ставропольского края;</w:t>
            </w:r>
          </w:p>
          <w:p w:rsidR="00473083" w:rsidRPr="00644334" w:rsidRDefault="00F1348C"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w:t>
            </w:r>
            <w:r w:rsidR="00473083" w:rsidRPr="00644334">
              <w:rPr>
                <w:sz w:val="24"/>
                <w:szCs w:val="24"/>
              </w:rPr>
              <w:t>бучение за счет бюджета Новоалександровского городского округа Ставропольского края (</w:t>
            </w:r>
            <w:r w:rsidRPr="00644334">
              <w:rPr>
                <w:sz w:val="24"/>
                <w:szCs w:val="24"/>
              </w:rPr>
              <w:t>1</w:t>
            </w:r>
            <w:r w:rsidR="00473083" w:rsidRPr="00644334">
              <w:rPr>
                <w:sz w:val="24"/>
                <w:szCs w:val="24"/>
              </w:rPr>
              <w:t> </w:t>
            </w:r>
            <w:r w:rsidRPr="00644334">
              <w:rPr>
                <w:sz w:val="24"/>
                <w:szCs w:val="24"/>
              </w:rPr>
              <w:t>3</w:t>
            </w:r>
            <w:r w:rsidR="00473083" w:rsidRPr="00644334">
              <w:rPr>
                <w:sz w:val="24"/>
                <w:szCs w:val="24"/>
              </w:rPr>
              <w:t>00 рублей за слушателя</w:t>
            </w:r>
            <w:r w:rsidRPr="00644334">
              <w:rPr>
                <w:sz w:val="24"/>
                <w:szCs w:val="24"/>
              </w:rPr>
              <w:t>,</w:t>
            </w:r>
            <w:r w:rsidR="00473083" w:rsidRPr="00644334">
              <w:rPr>
                <w:sz w:val="24"/>
                <w:szCs w:val="24"/>
              </w:rPr>
              <w:t xml:space="preserve"> на базе ЧОУ ДПО «Гарант» г. Казань по теме «Противодействие коррупции в бюджетных организация</w:t>
            </w:r>
            <w:r w:rsidRPr="00644334">
              <w:rPr>
                <w:sz w:val="24"/>
                <w:szCs w:val="24"/>
              </w:rPr>
              <w:t>х</w:t>
            </w:r>
            <w:r w:rsidR="00473083" w:rsidRPr="00644334">
              <w:rPr>
                <w:sz w:val="24"/>
                <w:szCs w:val="24"/>
              </w:rPr>
              <w:t>»):</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13) </w:t>
            </w:r>
            <w:proofErr w:type="spellStart"/>
            <w:r w:rsidRPr="00644334">
              <w:rPr>
                <w:sz w:val="24"/>
                <w:szCs w:val="24"/>
              </w:rPr>
              <w:t>Шкурат</w:t>
            </w:r>
            <w:proofErr w:type="spellEnd"/>
            <w:r w:rsidRPr="00644334">
              <w:rPr>
                <w:sz w:val="24"/>
                <w:szCs w:val="24"/>
              </w:rPr>
              <w:t xml:space="preserve"> Светлана Анатольевна – главный специалист Григорополисского территориального отдела администрации Новоалександровского городского округа Ставропольского края;</w:t>
            </w:r>
          </w:p>
          <w:p w:rsidR="00473083" w:rsidRPr="00644334" w:rsidRDefault="00F1348C"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w:t>
            </w:r>
            <w:r w:rsidR="00473083" w:rsidRPr="00644334">
              <w:rPr>
                <w:sz w:val="24"/>
                <w:szCs w:val="24"/>
              </w:rPr>
              <w:t>бучение за счет бюджета Новоалександровского городского округа Ставропольского края (</w:t>
            </w:r>
            <w:r w:rsidRPr="00644334">
              <w:rPr>
                <w:sz w:val="24"/>
                <w:szCs w:val="24"/>
              </w:rPr>
              <w:t>4</w:t>
            </w:r>
            <w:r w:rsidR="00473083" w:rsidRPr="00644334">
              <w:rPr>
                <w:sz w:val="24"/>
                <w:szCs w:val="24"/>
              </w:rPr>
              <w:t> 000 рублей за слушателя</w:t>
            </w:r>
            <w:r w:rsidRPr="00644334">
              <w:rPr>
                <w:sz w:val="24"/>
                <w:szCs w:val="24"/>
              </w:rPr>
              <w:t>,</w:t>
            </w:r>
            <w:r w:rsidR="00473083" w:rsidRPr="00644334">
              <w:rPr>
                <w:sz w:val="24"/>
                <w:szCs w:val="24"/>
              </w:rPr>
              <w:t xml:space="preserve"> на базе НОЧУ Центр дополнительного профессионального образования «Престиж» г. Свердловск по теме «Противодействие коррупции»):</w:t>
            </w:r>
          </w:p>
          <w:p w:rsidR="00473083" w:rsidRPr="00644334" w:rsidRDefault="00473083" w:rsidP="00D3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14) Савенко Мария Александровна – главный специалист Горьковского территориального отдела администрации Новоалександровского городского округа Ставропольского края.</w:t>
            </w:r>
          </w:p>
          <w:p w:rsidR="00473083" w:rsidRPr="00644334" w:rsidRDefault="00E10998" w:rsidP="00E1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на курсы повышения квалификации направлено 41 300 рублей за счет средств бюджета Новоалександровского городского округа.</w:t>
            </w:r>
          </w:p>
        </w:tc>
      </w:tr>
      <w:tr w:rsidR="00833338" w:rsidRPr="00644334" w:rsidTr="005A06CA">
        <w:tc>
          <w:tcPr>
            <w:tcW w:w="534" w:type="dxa"/>
          </w:tcPr>
          <w:p w:rsidR="00833338" w:rsidRPr="00644334" w:rsidRDefault="00760DDF" w:rsidP="000A1CDF">
            <w:pPr>
              <w:spacing w:line="276" w:lineRule="auto"/>
              <w:jc w:val="both"/>
              <w:rPr>
                <w:sz w:val="24"/>
                <w:szCs w:val="24"/>
              </w:rPr>
            </w:pPr>
            <w:r w:rsidRPr="00644334">
              <w:rPr>
                <w:sz w:val="24"/>
                <w:szCs w:val="24"/>
              </w:rPr>
              <w:lastRenderedPageBreak/>
              <w:t>1</w:t>
            </w:r>
            <w:r w:rsidR="000A1CDF" w:rsidRPr="00644334">
              <w:rPr>
                <w:sz w:val="24"/>
                <w:szCs w:val="24"/>
              </w:rPr>
              <w:t>4</w:t>
            </w:r>
            <w:r w:rsidR="00833338" w:rsidRPr="00644334">
              <w:rPr>
                <w:sz w:val="24"/>
                <w:szCs w:val="24"/>
              </w:rPr>
              <w:t>.</w:t>
            </w:r>
          </w:p>
        </w:tc>
        <w:tc>
          <w:tcPr>
            <w:tcW w:w="2296" w:type="dxa"/>
          </w:tcPr>
          <w:p w:rsidR="00833338" w:rsidRPr="00644334" w:rsidRDefault="00833338" w:rsidP="00833338">
            <w:pPr>
              <w:widowControl/>
              <w:rPr>
                <w:rFonts w:eastAsia="Calibri"/>
                <w:iCs/>
                <w:sz w:val="24"/>
                <w:szCs w:val="24"/>
              </w:rPr>
            </w:pPr>
            <w:r w:rsidRPr="00644334">
              <w:rPr>
                <w:rFonts w:eastAsia="Calibri"/>
                <w:iCs/>
                <w:sz w:val="24"/>
                <w:szCs w:val="24"/>
              </w:rPr>
              <w:t xml:space="preserve">17.Осуществление контроля за соблюдением требования, установленного </w:t>
            </w:r>
            <w:hyperlink r:id="rId10" w:history="1">
              <w:r w:rsidRPr="00644334">
                <w:rPr>
                  <w:rFonts w:eastAsia="Calibri"/>
                  <w:iCs/>
                  <w:sz w:val="24"/>
                  <w:szCs w:val="24"/>
                </w:rPr>
                <w:t>пунктом 9 части 1 статьи 31</w:t>
              </w:r>
            </w:hyperlink>
            <w:r w:rsidRPr="00644334">
              <w:rPr>
                <w:rFonts w:eastAsia="Calibri"/>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33338" w:rsidRPr="00644334" w:rsidRDefault="00833338" w:rsidP="00833338">
            <w:pPr>
              <w:widowControl/>
              <w:rPr>
                <w:sz w:val="24"/>
                <w:szCs w:val="24"/>
              </w:rPr>
            </w:pPr>
            <w:r w:rsidRPr="00644334">
              <w:rPr>
                <w:i/>
                <w:sz w:val="24"/>
                <w:szCs w:val="24"/>
              </w:rPr>
              <w:t>(2021 – 2025 годы)</w:t>
            </w:r>
          </w:p>
        </w:tc>
        <w:tc>
          <w:tcPr>
            <w:tcW w:w="6917" w:type="dxa"/>
            <w:shd w:val="clear" w:color="auto" w:fill="auto"/>
          </w:tcPr>
          <w:p w:rsidR="00833338" w:rsidRPr="00644334" w:rsidRDefault="00833338" w:rsidP="00833338">
            <w:pPr>
              <w:tabs>
                <w:tab w:val="left" w:pos="916"/>
                <w:tab w:val="left" w:pos="1832"/>
                <w:tab w:val="left" w:pos="202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iCs/>
                <w:sz w:val="24"/>
                <w:szCs w:val="24"/>
              </w:rPr>
            </w:pPr>
            <w:r w:rsidRPr="00644334">
              <w:rPr>
                <w:rFonts w:eastAsia="Calibri"/>
                <w:iCs/>
                <w:sz w:val="24"/>
                <w:szCs w:val="24"/>
              </w:rPr>
              <w:lastRenderedPageBreak/>
              <w:t>Отделом муниципальных закупок администрации Новоалександровского городского округа неукоснительно соблюдается законодательство Российской</w:t>
            </w:r>
            <w:r w:rsidRPr="00644334">
              <w:rPr>
                <w:sz w:val="24"/>
                <w:szCs w:val="24"/>
              </w:rPr>
              <w:t xml:space="preserve"> Федерации в сфере закупок товаров, работ, услуг для обеспечения муниципальных нужд в Ставропольском крае, осуществляется </w:t>
            </w:r>
            <w:r w:rsidRPr="00644334">
              <w:rPr>
                <w:rFonts w:eastAsia="Calibri"/>
                <w:iCs/>
                <w:sz w:val="24"/>
                <w:szCs w:val="24"/>
              </w:rPr>
              <w:t xml:space="preserve">контроль за </w:t>
            </w:r>
            <w:r w:rsidRPr="00644334">
              <w:rPr>
                <w:rFonts w:eastAsia="Calibri"/>
                <w:iCs/>
                <w:sz w:val="24"/>
                <w:szCs w:val="24"/>
              </w:rPr>
              <w:lastRenderedPageBreak/>
              <w:t xml:space="preserve">соблюдением требования, установленного </w:t>
            </w:r>
            <w:hyperlink r:id="rId11" w:history="1">
              <w:r w:rsidRPr="00644334">
                <w:rPr>
                  <w:rFonts w:eastAsia="Calibri"/>
                  <w:iCs/>
                  <w:sz w:val="24"/>
                  <w:szCs w:val="24"/>
                </w:rPr>
                <w:t>пунктом 9 части 1 статьи 31</w:t>
              </w:r>
            </w:hyperlink>
            <w:r w:rsidRPr="00644334">
              <w:rPr>
                <w:rFonts w:eastAsia="Calibri"/>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(отсутствие между участником закупки и заказчиком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случаев возникновения конфликта интересов между участником закупки и заказчиком не установлено.</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1</w:t>
            </w:r>
            <w:r w:rsidR="000A1CDF" w:rsidRPr="00644334">
              <w:rPr>
                <w:sz w:val="24"/>
                <w:szCs w:val="24"/>
              </w:rPr>
              <w:t>5</w:t>
            </w:r>
            <w:r w:rsidRPr="00644334">
              <w:rPr>
                <w:sz w:val="24"/>
                <w:szCs w:val="24"/>
              </w:rPr>
              <w:t>.</w:t>
            </w:r>
          </w:p>
        </w:tc>
        <w:tc>
          <w:tcPr>
            <w:tcW w:w="2296" w:type="dxa"/>
          </w:tcPr>
          <w:p w:rsidR="00833338" w:rsidRPr="00644334" w:rsidRDefault="00833338" w:rsidP="00833338">
            <w:pPr>
              <w:widowControl/>
              <w:rPr>
                <w:rFonts w:eastAsia="Calibri"/>
                <w:iCs/>
                <w:sz w:val="24"/>
                <w:szCs w:val="24"/>
              </w:rPr>
            </w:pPr>
            <w:r w:rsidRPr="00644334">
              <w:rPr>
                <w:rFonts w:eastAsia="Calibri"/>
                <w:iCs/>
                <w:sz w:val="24"/>
                <w:szCs w:val="24"/>
              </w:rPr>
              <w:t>20. Проведение анализа эффективности бюджетных расходов в сфере закупок</w:t>
            </w:r>
          </w:p>
          <w:p w:rsidR="00833338" w:rsidRPr="00644334" w:rsidRDefault="00833338" w:rsidP="00833338">
            <w:pPr>
              <w:widowControl/>
              <w:rPr>
                <w:rFonts w:eastAsia="Calibri"/>
                <w:iCs/>
                <w:sz w:val="24"/>
                <w:szCs w:val="24"/>
              </w:rPr>
            </w:pPr>
            <w:r w:rsidRPr="00644334">
              <w:rPr>
                <w:i/>
                <w:sz w:val="24"/>
                <w:szCs w:val="24"/>
              </w:rPr>
              <w:t>(2021 – 2025 годы)</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повышения эффективности бюджетных расходов в сфере закупок контрольно – счетным органом Новоалександровского городского округа и финансовым управлением администрации Новоалександровского городского округа осуществляется контроль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A00FA" w:rsidRPr="00644334" w:rsidRDefault="00833338" w:rsidP="00EA0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Отделом муниципальных закупок администрации Новоалександровского городского округа Ставропольского края в 202</w:t>
            </w:r>
            <w:r w:rsidR="00EC1805" w:rsidRPr="00644334">
              <w:rPr>
                <w:sz w:val="24"/>
                <w:szCs w:val="24"/>
              </w:rPr>
              <w:t>2</w:t>
            </w:r>
            <w:r w:rsidRPr="00644334">
              <w:rPr>
                <w:sz w:val="24"/>
                <w:szCs w:val="24"/>
              </w:rPr>
              <w:t xml:space="preserve"> год</w:t>
            </w:r>
            <w:r w:rsidR="00182017" w:rsidRPr="00644334">
              <w:rPr>
                <w:sz w:val="24"/>
                <w:szCs w:val="24"/>
              </w:rPr>
              <w:t>у</w:t>
            </w:r>
            <w:r w:rsidRPr="00644334">
              <w:rPr>
                <w:sz w:val="24"/>
                <w:szCs w:val="24"/>
              </w:rPr>
              <w:t xml:space="preserve"> </w:t>
            </w:r>
            <w:r w:rsidR="00182017" w:rsidRPr="00644334">
              <w:rPr>
                <w:sz w:val="24"/>
                <w:szCs w:val="24"/>
              </w:rPr>
              <w:t>проведено</w:t>
            </w:r>
            <w:r w:rsidRPr="00644334">
              <w:rPr>
                <w:sz w:val="24"/>
                <w:szCs w:val="24"/>
              </w:rPr>
              <w:t xml:space="preserve"> </w:t>
            </w:r>
            <w:r w:rsidR="00182017" w:rsidRPr="00644334">
              <w:rPr>
                <w:sz w:val="24"/>
                <w:szCs w:val="24"/>
              </w:rPr>
              <w:t>210</w:t>
            </w:r>
            <w:r w:rsidR="00EA00FA" w:rsidRPr="00644334">
              <w:rPr>
                <w:sz w:val="24"/>
                <w:szCs w:val="24"/>
              </w:rPr>
              <w:t xml:space="preserve"> электронных аукционов.</w:t>
            </w:r>
          </w:p>
          <w:p w:rsidR="00EA00FA" w:rsidRPr="00644334" w:rsidRDefault="00EA00FA" w:rsidP="00EA0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Начальная (максимальная) цена объявленных процедур составила </w:t>
            </w:r>
            <w:r w:rsidR="00182017" w:rsidRPr="00644334">
              <w:rPr>
                <w:sz w:val="24"/>
                <w:szCs w:val="24"/>
              </w:rPr>
              <w:t>444 535 333</w:t>
            </w:r>
            <w:r w:rsidRPr="00644334">
              <w:rPr>
                <w:sz w:val="24"/>
                <w:szCs w:val="24"/>
              </w:rPr>
              <w:t xml:space="preserve">, </w:t>
            </w:r>
            <w:r w:rsidR="00182017" w:rsidRPr="00644334">
              <w:rPr>
                <w:sz w:val="24"/>
                <w:szCs w:val="24"/>
              </w:rPr>
              <w:t>82</w:t>
            </w:r>
            <w:r w:rsidRPr="00644334">
              <w:rPr>
                <w:sz w:val="24"/>
                <w:szCs w:val="24"/>
              </w:rPr>
              <w:t xml:space="preserve"> рублей. Экономия составила </w:t>
            </w:r>
            <w:r w:rsidR="007A6784" w:rsidRPr="00644334">
              <w:rPr>
                <w:sz w:val="24"/>
                <w:szCs w:val="24"/>
              </w:rPr>
              <w:t>67 121 172</w:t>
            </w:r>
            <w:r w:rsidRPr="00644334">
              <w:rPr>
                <w:sz w:val="24"/>
                <w:szCs w:val="24"/>
              </w:rPr>
              <w:t>,</w:t>
            </w:r>
            <w:r w:rsidR="007A6784" w:rsidRPr="00644334">
              <w:rPr>
                <w:sz w:val="24"/>
                <w:szCs w:val="24"/>
              </w:rPr>
              <w:t>02</w:t>
            </w:r>
            <w:r w:rsidRPr="00644334">
              <w:rPr>
                <w:sz w:val="24"/>
                <w:szCs w:val="24"/>
              </w:rPr>
              <w:t xml:space="preserve"> рублей.</w:t>
            </w:r>
          </w:p>
          <w:p w:rsidR="00833338" w:rsidRPr="00644334" w:rsidRDefault="00833338" w:rsidP="00EA0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в результате анализа эффективности бюджетных расходов в сфере закупок фактов неэффективного расходования средств, не устано</w:t>
            </w:r>
            <w:r w:rsidR="00015A0D" w:rsidRPr="00644334">
              <w:rPr>
                <w:sz w:val="24"/>
                <w:szCs w:val="24"/>
              </w:rPr>
              <w:t>влено, бюджетные расходы в сфере закупок признаны эффективными.</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t>1</w:t>
            </w:r>
            <w:r w:rsidR="000A1CDF" w:rsidRPr="00644334">
              <w:rPr>
                <w:sz w:val="24"/>
                <w:szCs w:val="24"/>
              </w:rPr>
              <w:t>6</w:t>
            </w:r>
            <w:r w:rsidRPr="00644334">
              <w:rPr>
                <w:sz w:val="24"/>
                <w:szCs w:val="24"/>
              </w:rPr>
              <w:t>.</w:t>
            </w:r>
          </w:p>
        </w:tc>
        <w:tc>
          <w:tcPr>
            <w:tcW w:w="2296" w:type="dxa"/>
          </w:tcPr>
          <w:p w:rsidR="00833338" w:rsidRPr="00644334" w:rsidRDefault="00833338" w:rsidP="00833338">
            <w:pPr>
              <w:widowControl/>
              <w:rPr>
                <w:rFonts w:eastAsia="Calibri"/>
                <w:iCs/>
                <w:sz w:val="24"/>
                <w:szCs w:val="24"/>
              </w:rPr>
            </w:pPr>
            <w:r w:rsidRPr="00644334">
              <w:rPr>
                <w:rFonts w:eastAsia="Calibri"/>
                <w:iCs/>
                <w:sz w:val="24"/>
                <w:szCs w:val="24"/>
              </w:rPr>
              <w:t>28.Обеспечение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Ставропольского края, в том числе под видом благотворительной помощи</w:t>
            </w:r>
          </w:p>
          <w:p w:rsidR="00833338" w:rsidRPr="00644334" w:rsidRDefault="00833338" w:rsidP="00833338">
            <w:pPr>
              <w:widowControl/>
              <w:rPr>
                <w:rFonts w:eastAsia="Calibri"/>
                <w:iCs/>
                <w:sz w:val="24"/>
                <w:szCs w:val="24"/>
              </w:rPr>
            </w:pPr>
            <w:r w:rsidRPr="00644334">
              <w:rPr>
                <w:i/>
                <w:sz w:val="24"/>
                <w:szCs w:val="24"/>
              </w:rPr>
              <w:t>(2021 – 2025 годы)</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предупреждение фактов бытовой коррупции в сфере образования в Новоалександровском городском округе проводится ежегодное анкетирование участников образовательного процесса (обучающихся, воспитанников, родителей) с включением вопросов, касающихся проявления бытовой коррупции в образовательных организациях Новоалександровского городского округа Ставропольского края.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обобщения и распространения позитивного опыта противодействия коррупции, а также недопущения незаконных сборов денежных средств с родителей (законных представителей) обучающихся, нарушений порядка привлечения, использования образовательными организациями благотворительных средств (добровольных пожертвований, целевых взносов и т.д.) разработаны и размещены на сайтах дошкольных и общеобразовательных организаций Новоалександровского городского округа Ставропольского края памятки о действиях в случаях незаконного сбора средств в образовательных организациях.</w:t>
            </w:r>
          </w:p>
          <w:p w:rsidR="00833338" w:rsidRPr="00644334" w:rsidRDefault="00833338" w:rsidP="00441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w:t>
            </w:r>
            <w:r w:rsidR="005F71B9" w:rsidRPr="00644334">
              <w:rPr>
                <w:sz w:val="24"/>
                <w:szCs w:val="24"/>
              </w:rPr>
              <w:t>2022</w:t>
            </w:r>
            <w:r w:rsidRPr="00644334">
              <w:rPr>
                <w:sz w:val="24"/>
                <w:szCs w:val="24"/>
              </w:rPr>
              <w:t xml:space="preserve"> год</w:t>
            </w:r>
            <w:r w:rsidR="00441A5A" w:rsidRPr="00644334">
              <w:rPr>
                <w:sz w:val="24"/>
                <w:szCs w:val="24"/>
              </w:rPr>
              <w:t>у</w:t>
            </w:r>
            <w:r w:rsidRPr="00644334">
              <w:rPr>
                <w:sz w:val="24"/>
                <w:szCs w:val="24"/>
              </w:rPr>
              <w:t xml:space="preserve"> продолжена работа по обеспечению родителей (законных представителей) воспитанников, обучающихся </w:t>
            </w:r>
            <w:r w:rsidRPr="00644334">
              <w:rPr>
                <w:sz w:val="24"/>
                <w:szCs w:val="24"/>
              </w:rPr>
              <w:lastRenderedPageBreak/>
              <w:t>памятками о действиях в случаях незаконного сбора денежных средств в образовательных организациях, в том числе под видом благотворительной помощи. Памятки размещены на стендах образовательных учреждений, раздаются родителям (законным представителям), находятся в свободном доступе в учреждениях в качестве раздаточных материалов.</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1</w:t>
            </w:r>
            <w:r w:rsidR="000A1CDF" w:rsidRPr="00644334">
              <w:rPr>
                <w:sz w:val="24"/>
                <w:szCs w:val="24"/>
              </w:rPr>
              <w:t>7</w:t>
            </w:r>
            <w:r w:rsidRPr="00644334">
              <w:rPr>
                <w:sz w:val="24"/>
                <w:szCs w:val="24"/>
              </w:rPr>
              <w:t>.</w:t>
            </w:r>
          </w:p>
        </w:tc>
        <w:tc>
          <w:tcPr>
            <w:tcW w:w="2296" w:type="dxa"/>
          </w:tcPr>
          <w:p w:rsidR="00833338" w:rsidRPr="00644334" w:rsidRDefault="00833338" w:rsidP="00833338">
            <w:pPr>
              <w:widowControl/>
              <w:rPr>
                <w:rFonts w:eastAsia="Calibri"/>
                <w:iCs/>
                <w:sz w:val="24"/>
                <w:szCs w:val="24"/>
              </w:rPr>
            </w:pPr>
            <w:r w:rsidRPr="00644334">
              <w:rPr>
                <w:rFonts w:eastAsia="Calibri"/>
                <w:iCs/>
                <w:sz w:val="24"/>
                <w:szCs w:val="24"/>
              </w:rPr>
              <w:t>32. 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p w:rsidR="00833338" w:rsidRPr="00644334" w:rsidRDefault="00833338" w:rsidP="00833338">
            <w:pPr>
              <w:widowControl/>
              <w:rPr>
                <w:rFonts w:eastAsia="Calibri"/>
                <w:iCs/>
                <w:sz w:val="24"/>
                <w:szCs w:val="24"/>
              </w:rPr>
            </w:pPr>
            <w:r w:rsidRPr="00644334">
              <w:rPr>
                <w:i/>
                <w:sz w:val="24"/>
                <w:szCs w:val="24"/>
              </w:rPr>
              <w:t>(ежегодно, не реже одного раза в год)</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целях повышения эффективности мероприятий по противодействию коррупции в сфере предпринимательской деятельности, снижения административного давления на бизнес-структуры, в отчетном периоде были проведены следующие </w:t>
            </w:r>
            <w:r w:rsidR="00356ADC" w:rsidRPr="00644334">
              <w:rPr>
                <w:sz w:val="24"/>
                <w:szCs w:val="24"/>
              </w:rPr>
              <w:t>мероприятия</w:t>
            </w:r>
            <w:r w:rsidRPr="00644334">
              <w:rPr>
                <w:sz w:val="24"/>
                <w:szCs w:val="24"/>
              </w:rPr>
              <w:t xml:space="preserve">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p w:rsidR="00D340B4" w:rsidRPr="00644334" w:rsidRDefault="00D340B4" w:rsidP="00D3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28 января 2022 года в здании администрации Новоалександровского городского округа проведен обучающий семинар «Особенности составления отчета о финансово-экономическом состоянии товаропроизводителей агропромышленного комплекса за 2021г. Применение Методик проверки МСХ РФ». В процессе мероприятия до участников была доведена информация об Антикоррупционной хартии российского бизнеса, целью которой является активное содействие добровольному внедрению российскими компаниями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другие меры.</w:t>
            </w:r>
          </w:p>
          <w:p w:rsidR="00D340B4" w:rsidRPr="00644334" w:rsidRDefault="00D340B4" w:rsidP="00D3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 18 февраля 2022 года в здании администрации Новоалександровского городского округа проведен обучающий семинар «Применение ресурсосберегающих технологий как фактор повышения эффективности производства зерна» Обучающий семинар «Применение ресурсосберегающих технологий как фактор повышения эффективности производства зерна». В рамках мероприятия рассказано о Хартии. Кроме того, подтверждением принятия надлежащих мер по профилактике коррупции, которые согласно действующему законодательству обязана осуществлять любая организация является участие в данной Хартии и последовательная реализация её положений.</w:t>
            </w:r>
          </w:p>
          <w:p w:rsidR="00D340B4" w:rsidRPr="00644334" w:rsidRDefault="00D340B4" w:rsidP="007C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16 июня 2022 года в здании администрации Новоалександровского городского округа Некоммерческой организацией «Фонд поддержки предпринимательства в Ставропольском крае» совместно с администрацией Новоалександровского городского округа Ставропольского края был проведен семинар на тему: «Бизнес Ставрополья: меры государственной поддержки, актуальные изменения в законодательстве». В процессе мероприятия до представителей малого и среднего предпринимательства Новоалександровского городского округа была доведена информация об Антикоррупционной хартии российского бизнеса.</w:t>
            </w:r>
          </w:p>
          <w:p w:rsidR="009D1946" w:rsidRPr="00644334" w:rsidRDefault="00D340B4" w:rsidP="007C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w:t>
            </w:r>
            <w:r w:rsidR="007C12C8" w:rsidRPr="00644334">
              <w:rPr>
                <w:sz w:val="24"/>
                <w:szCs w:val="24"/>
              </w:rPr>
              <w:t xml:space="preserve">) </w:t>
            </w:r>
            <w:r w:rsidR="00FD55ED" w:rsidRPr="00644334">
              <w:rPr>
                <w:sz w:val="24"/>
                <w:szCs w:val="24"/>
              </w:rPr>
              <w:t xml:space="preserve">30 сентября 2022 года в зале заседаний администрации Новоалександровского городского округа Ставропольского края прошло заседание трехсторонней комиссии </w:t>
            </w:r>
            <w:r w:rsidR="00FD55ED" w:rsidRPr="00644334">
              <w:rPr>
                <w:sz w:val="24"/>
                <w:szCs w:val="24"/>
              </w:rPr>
              <w:lastRenderedPageBreak/>
              <w:t xml:space="preserve">Новоалександровского городского округа Ставропольского края по регулированию социально-трудовых отношений. В мероприятии приняли участие начальники территориальных отделов АНГО СК, индивидуальные предприниматели, представители общественности. </w:t>
            </w:r>
            <w:r w:rsidR="009D1946" w:rsidRPr="00644334">
              <w:rPr>
                <w:sz w:val="24"/>
                <w:szCs w:val="24"/>
              </w:rPr>
              <w:t>В процессе мероприятия до участников была доведена информация об Антикоррупционной хартии российского бизнеса, целью которой является активное содействие добровольному внедрению российскими компаниями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другие меры.</w:t>
            </w:r>
          </w:p>
          <w:p w:rsidR="00D340B4" w:rsidRPr="00644334" w:rsidRDefault="00D340B4" w:rsidP="007C1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5) 22 декабря 2022 года в зале заседаний администрации Новоалександровского городского округа Ставропольского края прошло совещание с предприятиями производства и переработки сельскохозяйственной продукции, на котором рассматривался вопрос регистрации и работы в Федеральной государственной информационной системе </w:t>
            </w:r>
            <w:proofErr w:type="spellStart"/>
            <w:r w:rsidRPr="00644334">
              <w:rPr>
                <w:sz w:val="24"/>
                <w:szCs w:val="24"/>
              </w:rPr>
              <w:t>прослеживаемости</w:t>
            </w:r>
            <w:proofErr w:type="spellEnd"/>
            <w:r w:rsidRPr="00644334">
              <w:rPr>
                <w:sz w:val="24"/>
                <w:szCs w:val="24"/>
              </w:rPr>
              <w:t xml:space="preserve"> зерна и продуктов переработки зерна совместно с Федеральным государственным бюджетным учреждением «Центр </w:t>
            </w:r>
            <w:proofErr w:type="spellStart"/>
            <w:r w:rsidRPr="00644334">
              <w:rPr>
                <w:sz w:val="24"/>
                <w:szCs w:val="24"/>
              </w:rPr>
              <w:t>Агроаналитики</w:t>
            </w:r>
            <w:proofErr w:type="spellEnd"/>
            <w:r w:rsidRPr="00644334">
              <w:rPr>
                <w:sz w:val="24"/>
                <w:szCs w:val="24"/>
              </w:rPr>
              <w:t>». В мероприятии приняли участие начальники территориальных отделов АНГО СК, индивидуальные предприниматели, представители общественности. В рамках рабочей встречи до участников была доведена информация об Антикоррупционной хартии российского бизнеса.</w:t>
            </w:r>
          </w:p>
          <w:p w:rsidR="00356ADC" w:rsidRPr="00644334" w:rsidRDefault="00356ADC" w:rsidP="0035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Также отделом экономического развития администрации Новоалександровского городского округа Ставропольского края продолжена работа по информированию субъектов малого и среднего предпринимательства Новоалександровского района Ставропольского края о том, что участие в Хартии и последовательная реализация ее положений становятся для компании подтверждением принятия надлежащих мер по профилактике коррупции, которые</w:t>
            </w:r>
            <w:r w:rsidR="00FA6B64" w:rsidRPr="00644334">
              <w:rPr>
                <w:sz w:val="24"/>
                <w:szCs w:val="24"/>
              </w:rPr>
              <w:t>,</w:t>
            </w:r>
            <w:r w:rsidRPr="00644334">
              <w:rPr>
                <w:sz w:val="24"/>
                <w:szCs w:val="24"/>
              </w:rPr>
              <w:t xml:space="preserve"> согласно требованиям </w:t>
            </w:r>
            <w:r w:rsidR="00FA6B64" w:rsidRPr="00644334">
              <w:rPr>
                <w:sz w:val="24"/>
                <w:szCs w:val="24"/>
              </w:rPr>
              <w:t xml:space="preserve">части </w:t>
            </w:r>
            <w:r w:rsidRPr="00644334">
              <w:rPr>
                <w:sz w:val="24"/>
                <w:szCs w:val="24"/>
              </w:rPr>
              <w:t>1 ст</w:t>
            </w:r>
            <w:r w:rsidR="00FA6B64" w:rsidRPr="00644334">
              <w:rPr>
                <w:sz w:val="24"/>
                <w:szCs w:val="24"/>
              </w:rPr>
              <w:t>атьи</w:t>
            </w:r>
            <w:r w:rsidRPr="00644334">
              <w:rPr>
                <w:sz w:val="24"/>
                <w:szCs w:val="24"/>
              </w:rPr>
              <w:t xml:space="preserve"> 13.3 Федерального закона «О противодействии коррупции»</w:t>
            </w:r>
            <w:r w:rsidR="00FA6B64" w:rsidRPr="00644334">
              <w:rPr>
                <w:sz w:val="24"/>
                <w:szCs w:val="24"/>
              </w:rPr>
              <w:t>,</w:t>
            </w:r>
            <w:r w:rsidRPr="00644334">
              <w:rPr>
                <w:sz w:val="24"/>
                <w:szCs w:val="24"/>
              </w:rPr>
              <w:t xml:space="preserve"> обязана осуществлять любая организация.</w:t>
            </w:r>
          </w:p>
          <w:p w:rsidR="00833338" w:rsidRPr="00644334" w:rsidRDefault="00356ADC" w:rsidP="0035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официальном портале Новоалександровского городского округа Ставропольскою края www.nevvalexandrovsk.ru в разделе «Главная/Поддержка малого и среднего предпринимательства/Объявления и сообщения» размещена информация об Антикоррупционной хартии Российского бизнеса.</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1</w:t>
            </w:r>
            <w:r w:rsidR="000A1CDF" w:rsidRPr="00644334">
              <w:rPr>
                <w:sz w:val="24"/>
                <w:szCs w:val="24"/>
              </w:rPr>
              <w:t>8</w:t>
            </w:r>
            <w:r w:rsidRPr="00644334">
              <w:rPr>
                <w:sz w:val="24"/>
                <w:szCs w:val="24"/>
              </w:rPr>
              <w:t>.</w:t>
            </w:r>
          </w:p>
        </w:tc>
        <w:tc>
          <w:tcPr>
            <w:tcW w:w="2296" w:type="dxa"/>
          </w:tcPr>
          <w:p w:rsidR="00833338" w:rsidRPr="00644334" w:rsidRDefault="00833338" w:rsidP="00833338">
            <w:pPr>
              <w:widowControl/>
              <w:rPr>
                <w:rFonts w:eastAsia="Calibri"/>
                <w:iCs/>
                <w:sz w:val="24"/>
                <w:szCs w:val="24"/>
              </w:rPr>
            </w:pPr>
            <w:r w:rsidRPr="00644334">
              <w:rPr>
                <w:rFonts w:eastAsia="Calibri"/>
                <w:iCs/>
                <w:sz w:val="24"/>
                <w:szCs w:val="24"/>
              </w:rPr>
              <w:t xml:space="preserve">34. Обеспечение контроля за исполнением административных регламентов в сфере контрольно-надзорной и лицензионно-разрешительной деятельности в </w:t>
            </w:r>
            <w:r w:rsidRPr="00644334">
              <w:rPr>
                <w:rFonts w:eastAsia="Calibri"/>
                <w:iCs/>
                <w:sz w:val="24"/>
                <w:szCs w:val="24"/>
              </w:rPr>
              <w:lastRenderedPageBreak/>
              <w:t>Ставропольском крае</w:t>
            </w:r>
          </w:p>
          <w:p w:rsidR="00833338" w:rsidRPr="00644334" w:rsidRDefault="00833338" w:rsidP="00833338">
            <w:pPr>
              <w:widowControl/>
              <w:rPr>
                <w:rFonts w:eastAsia="Calibri"/>
                <w:iCs/>
                <w:sz w:val="24"/>
                <w:szCs w:val="24"/>
              </w:rPr>
            </w:pPr>
            <w:r w:rsidRPr="00644334">
              <w:rPr>
                <w:i/>
                <w:sz w:val="24"/>
                <w:szCs w:val="24"/>
              </w:rPr>
              <w:t>(2021 – 2025 годы)</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 Новоалександровском городском округе, в целях минимизации коррупционных проявлений при осуществлении контрольно-надзорной и лицензионно-разрешительной деятельности обеспечен контроль за исполнением следующих административных регламентов: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разрешения на строительство;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разрешения на ввод объекта в эксплуатацию;</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разрешения на установку и эксплуатацию рекламных конструкций;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градостроительного плана земельного участка;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Предоставление разрешения на условно разрешенный вид </w:t>
            </w:r>
            <w:r w:rsidRPr="00644334">
              <w:rPr>
                <w:sz w:val="24"/>
                <w:szCs w:val="24"/>
              </w:rPr>
              <w:lastRenderedPageBreak/>
              <w:t>использования земельного участка и (или) объекта капитального строительства;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разрешения на вступление в брак лицу, достигшему возраста шестнадцати лет, но не достигшему совершеннолетия;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акта приемочной комиссии о завершении переустройства и (или) перепланировки помещения в многоквартирном доме;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Выдача разрешения на вырубку, </w:t>
            </w:r>
            <w:proofErr w:type="spellStart"/>
            <w:r w:rsidRPr="00644334">
              <w:rPr>
                <w:sz w:val="24"/>
                <w:szCs w:val="24"/>
              </w:rPr>
              <w:t>кронирование</w:t>
            </w:r>
            <w:proofErr w:type="spellEnd"/>
            <w:r w:rsidRPr="00644334">
              <w:rPr>
                <w:sz w:val="24"/>
                <w:szCs w:val="24"/>
              </w:rPr>
              <w:t xml:space="preserve"> или посадку деревьев и кустарников;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Оформление разрешения на вселение в муниципальные жилые помещения специализированного жилищного фонда;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Выдача выписки из </w:t>
            </w:r>
            <w:proofErr w:type="spellStart"/>
            <w:r w:rsidRPr="00644334">
              <w:rPr>
                <w:sz w:val="24"/>
                <w:szCs w:val="24"/>
              </w:rPr>
              <w:t>похозяйственной</w:t>
            </w:r>
            <w:proofErr w:type="spellEnd"/>
            <w:r w:rsidRPr="00644334">
              <w:rPr>
                <w:sz w:val="24"/>
                <w:szCs w:val="24"/>
              </w:rPr>
              <w:t xml:space="preserve"> книги;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Утверждение схемы расположения земельного участка или </w:t>
            </w:r>
            <w:r w:rsidRPr="00644334">
              <w:rPr>
                <w:sz w:val="24"/>
                <w:szCs w:val="24"/>
              </w:rPr>
              <w:lastRenderedPageBreak/>
              <w:t>земельных участков на кадастровом плане территории;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в собственность земельных участков гражданам, имеющим трех и более детей;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Предварительное согласование предоставления земельного участка;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Принятие решения об установлении сервитута в отношении земельного участка;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переоформление, продление срока действия разрешения на право организации розничного рынка;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Выдача разрешений на право размещения объектов нестационарной торговли;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1</w:t>
            </w:r>
            <w:r w:rsidR="000A1CDF" w:rsidRPr="00644334">
              <w:rPr>
                <w:sz w:val="24"/>
                <w:szCs w:val="24"/>
              </w:rPr>
              <w:t>9</w:t>
            </w:r>
            <w:r w:rsidRPr="00644334">
              <w:rPr>
                <w:sz w:val="24"/>
                <w:szCs w:val="24"/>
              </w:rPr>
              <w:t>.</w:t>
            </w:r>
          </w:p>
        </w:tc>
        <w:tc>
          <w:tcPr>
            <w:tcW w:w="2296" w:type="dxa"/>
          </w:tcPr>
          <w:p w:rsidR="00833338" w:rsidRPr="00644334" w:rsidRDefault="00833338" w:rsidP="00833338">
            <w:pPr>
              <w:spacing w:line="276" w:lineRule="auto"/>
              <w:rPr>
                <w:rFonts w:eastAsia="Calibri"/>
                <w:sz w:val="24"/>
                <w:szCs w:val="24"/>
              </w:rPr>
            </w:pPr>
            <w:r w:rsidRPr="00644334">
              <w:rPr>
                <w:sz w:val="24"/>
                <w:szCs w:val="24"/>
              </w:rPr>
              <w:t xml:space="preserve">38. </w:t>
            </w:r>
            <w:r w:rsidRPr="00644334">
              <w:rPr>
                <w:rFonts w:eastAsia="Calibri"/>
                <w:sz w:val="24"/>
                <w:szCs w:val="24"/>
              </w:rP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Ставропольском </w:t>
            </w:r>
            <w:r w:rsidRPr="00644334">
              <w:rPr>
                <w:rFonts w:eastAsia="Calibri"/>
                <w:sz w:val="24"/>
                <w:szCs w:val="24"/>
              </w:rPr>
              <w:lastRenderedPageBreak/>
              <w:t>крае</w:t>
            </w:r>
          </w:p>
          <w:p w:rsidR="00833338" w:rsidRPr="00644334" w:rsidRDefault="00833338" w:rsidP="00833338">
            <w:pPr>
              <w:spacing w:line="276" w:lineRule="auto"/>
              <w:rPr>
                <w:rFonts w:eastAsia="Calibri"/>
                <w:sz w:val="24"/>
                <w:szCs w:val="24"/>
              </w:rPr>
            </w:pPr>
            <w:r w:rsidRPr="00644334">
              <w:rPr>
                <w:i/>
                <w:color w:val="000000"/>
                <w:spacing w:val="5"/>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соответствии с программой противодействия коррупции в Новоалександровском городском округе Ставропольского края, проводится мониторинг вовлеченности институтов гражданского общества в реализацию антикоррупционной политики.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w:t>
            </w:r>
            <w:r w:rsidRPr="00644334">
              <w:rPr>
                <w:sz w:val="24"/>
                <w:szCs w:val="24"/>
              </w:rPr>
              <w:lastRenderedPageBreak/>
              <w:t>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Новоалександровское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Новоалександровская районная организация Профсоюза работников народного образования и науки России;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Новоалександровское городское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Григорополисское</w:t>
            </w:r>
            <w:proofErr w:type="spellEnd"/>
            <w:r w:rsidRPr="00644334">
              <w:rPr>
                <w:sz w:val="24"/>
                <w:szCs w:val="24"/>
              </w:rPr>
              <w:t xml:space="preserve"> станичное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Раздольненское</w:t>
            </w:r>
            <w:proofErr w:type="spellEnd"/>
            <w:r w:rsidRPr="00644334">
              <w:rPr>
                <w:sz w:val="24"/>
                <w:szCs w:val="24"/>
              </w:rPr>
              <w:t xml:space="preserve">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Радужское</w:t>
            </w:r>
            <w:proofErr w:type="spellEnd"/>
            <w:r w:rsidRPr="00644334">
              <w:rPr>
                <w:sz w:val="24"/>
                <w:szCs w:val="24"/>
              </w:rPr>
              <w:t xml:space="preserve">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Краснозоринское</w:t>
            </w:r>
            <w:proofErr w:type="spellEnd"/>
            <w:r w:rsidRPr="00644334">
              <w:rPr>
                <w:sz w:val="24"/>
                <w:szCs w:val="24"/>
              </w:rPr>
              <w:t xml:space="preserve">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Воровское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Горьковское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Красночервонное</w:t>
            </w:r>
            <w:proofErr w:type="spellEnd"/>
            <w:r w:rsidRPr="00644334">
              <w:rPr>
                <w:sz w:val="24"/>
                <w:szCs w:val="24"/>
              </w:rPr>
              <w:t xml:space="preserve">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spellStart"/>
            <w:r w:rsidRPr="00644334">
              <w:rPr>
                <w:sz w:val="24"/>
                <w:szCs w:val="24"/>
              </w:rPr>
              <w:t>Расшеватское</w:t>
            </w:r>
            <w:proofErr w:type="spellEnd"/>
            <w:r w:rsidRPr="00644334">
              <w:rPr>
                <w:sz w:val="24"/>
                <w:szCs w:val="24"/>
              </w:rPr>
              <w:t xml:space="preserve"> станичное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Фельдмаршальское хуторское казачье общество;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Новоалександровская районная организация всероссийского общества инвалидов;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Новоалександровская местная организация Всероссийского общества слепых;</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Общественная организация «Союз ветеранов и инвалидов боевых действия «Патриот»;</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Новоалександровская районная организация общероссийская общественная организация инвалидов Союз «Чернобыль»;</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Новоалександровское общество охотников и рыболовов;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Новоалександровское районное отделение общероссийской общественной организации малого и среднего предпринимательства «Опора России».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совместное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выдвижение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совместное выдвижение антикоррупционных инициатив </w:t>
            </w:r>
            <w:r w:rsidRPr="00644334">
              <w:rPr>
                <w:sz w:val="24"/>
                <w:szCs w:val="24"/>
              </w:rPr>
              <w:lastRenderedPageBreak/>
              <w:t>институтами гражданского общества, органами местного самоуправления;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обеспечение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участие в заседаниях комиссии по соблюдению требований к служебному поведению муниципальных служащих и урегулированию конфликта интересов, а также в конкурсных и аттестационных комиссиях.</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20</w:t>
            </w:r>
            <w:r w:rsidR="00833338" w:rsidRPr="00644334">
              <w:rPr>
                <w:sz w:val="24"/>
                <w:szCs w:val="24"/>
              </w:rPr>
              <w:t>.</w:t>
            </w:r>
          </w:p>
        </w:tc>
        <w:tc>
          <w:tcPr>
            <w:tcW w:w="2296" w:type="dxa"/>
          </w:tcPr>
          <w:p w:rsidR="00833338" w:rsidRPr="00644334" w:rsidRDefault="00833338" w:rsidP="000A1CDF">
            <w:pPr>
              <w:widowControl/>
              <w:rPr>
                <w:sz w:val="24"/>
                <w:szCs w:val="24"/>
              </w:rPr>
            </w:pPr>
            <w:r w:rsidRPr="00644334">
              <w:rPr>
                <w:sz w:val="24"/>
                <w:szCs w:val="24"/>
              </w:rPr>
              <w:t xml:space="preserve">39. </w:t>
            </w:r>
            <w:r w:rsidR="000A1CDF" w:rsidRPr="00644334">
              <w:rPr>
                <w:rFonts w:eastAsia="Calibri"/>
                <w:sz w:val="24"/>
                <w:szCs w:val="24"/>
              </w:rPr>
              <w:t xml:space="preserve">Проведение анализа практики рассмотрения в аппарате Правительства края, органах исполнительной власти края, государственных органах края и органах местного самоуправления края обращений граждан и организаций по фактам коррупции, а также принятых по таким обращениям мер реагирования </w:t>
            </w:r>
            <w:r w:rsidRPr="00644334">
              <w:rPr>
                <w:i/>
                <w:color w:val="000000"/>
                <w:spacing w:val="5"/>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рамках реализации Федерального закона от </w:t>
            </w:r>
            <w:smartTag w:uri="urn:schemas-microsoft-com:office:smarttags" w:element="date">
              <w:smartTagPr>
                <w:attr w:name="ls" w:val="trans"/>
                <w:attr w:name="Month" w:val="2"/>
                <w:attr w:name="Day" w:val="09"/>
                <w:attr w:name="Year" w:val="2009"/>
              </w:smartTagPr>
              <w:r w:rsidRPr="00644334">
                <w:rPr>
                  <w:sz w:val="24"/>
                  <w:szCs w:val="24"/>
                </w:rPr>
                <w:t>09.02.2009</w:t>
              </w:r>
            </w:smartTag>
            <w:r w:rsidRPr="00644334">
              <w:rPr>
                <w:sz w:val="24"/>
                <w:szCs w:val="24"/>
              </w:rPr>
              <w:t xml:space="preserve"> г. № 8-ФЗ «Об обеспечении доступа к информации о деятельности государственных органов и органов местного самоуправления», в целях определения уровня проявления коррупции в органах местного самоуправления Новоалександровского городского округа Ставропольского края, 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данном подразделе размещены списки должностных лиц, ответственных за работу по профилактике коррупционных правонарушений в администрации Новоалександровского городского округа, ее отраслевых (функциональных), территориальных органах, обладающих правами юридического лица; а также должностных лиц, ответственных за работу по профилактике коррупционных и иных правонарушений в контрольно-счетном органе Новоалександровского городского округа Ставропольского края, с указанием номеров телефонов и адресов электронной почты, по которым можно направить обращения и сообщения о фактах коррупции.</w:t>
            </w:r>
            <w:r w:rsidR="00C90BE9" w:rsidRPr="00644334">
              <w:rPr>
                <w:sz w:val="24"/>
                <w:szCs w:val="24"/>
              </w:rPr>
              <w:t xml:space="preserve"> Данная информация поддерживается в актуальном состоянии.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Также, выделена Горячая линия «Противодействие коррупции», информация о которой размещена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w:t>
            </w:r>
            <w:r w:rsidR="00071B78" w:rsidRPr="00644334">
              <w:rPr>
                <w:sz w:val="24"/>
                <w:szCs w:val="24"/>
              </w:rPr>
              <w:t>,</w:t>
            </w:r>
            <w:r w:rsidRPr="00644334">
              <w:rPr>
                <w:sz w:val="24"/>
                <w:szCs w:val="24"/>
              </w:rPr>
              <w:t xml:space="preserve"> и в Главное управление МВД по Ставропольскому краю.</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целях определения уровня проявления коррупции регулярно проводится анализ жалоб и обращений граждан и юридических лиц, поступивших в администрацию Новоалександровского городского округа, на предмет нарушений </w:t>
            </w:r>
            <w:r w:rsidRPr="00644334">
              <w:rPr>
                <w:sz w:val="24"/>
                <w:szCs w:val="24"/>
              </w:rPr>
              <w:lastRenderedPageBreak/>
              <w:t>должностными лицами органов местного самоуправления, муниципальных учреждений антикоррупционного законодательства.</w:t>
            </w:r>
          </w:p>
          <w:p w:rsidR="00833338" w:rsidRPr="00644334" w:rsidRDefault="00833338" w:rsidP="000C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результате проведенного анализа обращений граждан и юридических лиц </w:t>
            </w:r>
            <w:r w:rsidR="000C6A1E" w:rsidRPr="00644334">
              <w:rPr>
                <w:sz w:val="24"/>
                <w:szCs w:val="24"/>
              </w:rPr>
              <w:t>в отчетном периоде</w:t>
            </w:r>
            <w:r w:rsidRPr="00644334">
              <w:rPr>
                <w:sz w:val="24"/>
                <w:szCs w:val="24"/>
              </w:rPr>
              <w:t xml:space="preserve"> установлено, что </w:t>
            </w:r>
            <w:r w:rsidR="00D13C0C" w:rsidRPr="00644334">
              <w:rPr>
                <w:sz w:val="24"/>
                <w:szCs w:val="24"/>
              </w:rPr>
              <w:t>о</w:t>
            </w:r>
            <w:r w:rsidRPr="00644334">
              <w:rPr>
                <w:sz w:val="24"/>
                <w:szCs w:val="24"/>
              </w:rPr>
              <w:t>бращений граждан по вопросам нарушения антикоррупционного законодательства должностными лицами органов местного самоуправления Новоалександровского городского округа, руководителями подведомственных муниципальных учреждений, не поступало.</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21</w:t>
            </w:r>
            <w:r w:rsidR="00833338" w:rsidRPr="00644334">
              <w:rPr>
                <w:sz w:val="24"/>
                <w:szCs w:val="24"/>
              </w:rPr>
              <w:t>.</w:t>
            </w:r>
          </w:p>
        </w:tc>
        <w:tc>
          <w:tcPr>
            <w:tcW w:w="2296" w:type="dxa"/>
          </w:tcPr>
          <w:p w:rsidR="00833338" w:rsidRPr="00644334" w:rsidRDefault="00833338" w:rsidP="00833338">
            <w:pPr>
              <w:spacing w:line="276" w:lineRule="auto"/>
              <w:rPr>
                <w:rFonts w:eastAsia="Calibri"/>
                <w:sz w:val="24"/>
                <w:szCs w:val="24"/>
              </w:rPr>
            </w:pPr>
            <w:r w:rsidRPr="00644334">
              <w:rPr>
                <w:rFonts w:eastAsia="Calibri"/>
                <w:sz w:val="24"/>
                <w:szCs w:val="24"/>
              </w:rPr>
              <w:t>40. 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p w:rsidR="00833338" w:rsidRPr="00644334" w:rsidRDefault="00833338" w:rsidP="00833338">
            <w:pPr>
              <w:spacing w:line="276" w:lineRule="auto"/>
              <w:rPr>
                <w:rFonts w:eastAsia="Calibri"/>
                <w:sz w:val="24"/>
                <w:szCs w:val="24"/>
              </w:rPr>
            </w:pPr>
            <w:r w:rsidRPr="00644334">
              <w:rPr>
                <w:i/>
                <w:color w:val="000000"/>
                <w:spacing w:val="5"/>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В целях оценки результатов деятельности в сфере противодействия коррупции 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ежеквартально осуществляется мониторинг запланированных и проведенных мероприятий по противодействию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В результате мониторинга в отчетном периоде не выявлено неисполнения мероприятий Программы противодействия коррупции в Ставропольском крае на 2021-2025 годы и Программы противодействия коррупции в Новоалександровском городском округе Ставропольского края.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исполнения обязанностей, установленных законодательством РФ; по осуществлению ознакомления муниципальных служащих с новеллами законодательства РФ, Ставропольского края, а так же</w:t>
            </w:r>
            <w:r w:rsidR="00501782" w:rsidRPr="00644334">
              <w:rPr>
                <w:color w:val="000000"/>
                <w:spacing w:val="2"/>
                <w:sz w:val="24"/>
                <w:szCs w:val="24"/>
              </w:rPr>
              <w:t>,</w:t>
            </w:r>
            <w:r w:rsidRPr="00644334">
              <w:rPr>
                <w:color w:val="000000"/>
                <w:spacing w:val="2"/>
                <w:sz w:val="24"/>
                <w:szCs w:val="24"/>
              </w:rPr>
              <w:t xml:space="preserve"> с муниципальными нормативными правовыми актами по противодействию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Для координации и обеспечения полноты реализации мер антикоррупционной направленности постановлением администрации Новоалександровского городского округа Ставропольского края от 22.01.2018 г. № 51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Заседания комиссии проводятся регулярно. Информация о работе данной комиссии размещается на официальном портале Новоалександровского городского округа Ставропольского края, также публикуется в муниципальной газете «Новоалександровский вестник».</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 xml:space="preserve">Организован ежеквартальный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полугодовой анализ выполнения антикоррупционных мероприятий, полугодовой мониторинг деятельности по проведению служебных проверок, ежеквартальный мониторинг выполнения </w:t>
            </w:r>
            <w:r w:rsidRPr="00644334">
              <w:rPr>
                <w:color w:val="000000"/>
                <w:spacing w:val="2"/>
                <w:sz w:val="24"/>
                <w:szCs w:val="24"/>
              </w:rPr>
              <w:lastRenderedPageBreak/>
              <w:t>мер по созданию эффективной системы обратной связи.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В администрации Новоалександровского городского округа Ставропольского края с муниципальными служащими проводятся, не реже одного раза в квартал, аппаратные учебы (тренинги) по ключевым вопросам противодействия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предоставляются соответствующие методические материалы.</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 xml:space="preserve">В отчетном периоде было принят </w:t>
            </w:r>
            <w:r w:rsidR="00C65DEA" w:rsidRPr="00644334">
              <w:rPr>
                <w:color w:val="000000"/>
                <w:spacing w:val="2"/>
                <w:sz w:val="24"/>
                <w:szCs w:val="24"/>
              </w:rPr>
              <w:t>31</w:t>
            </w:r>
            <w:r w:rsidRPr="00644334">
              <w:rPr>
                <w:color w:val="000000"/>
                <w:spacing w:val="2"/>
                <w:sz w:val="24"/>
                <w:szCs w:val="24"/>
              </w:rPr>
              <w:t xml:space="preserve"> муниципальны</w:t>
            </w:r>
            <w:r w:rsidR="00C65DEA" w:rsidRPr="00644334">
              <w:rPr>
                <w:color w:val="000000"/>
                <w:spacing w:val="2"/>
                <w:sz w:val="24"/>
                <w:szCs w:val="24"/>
              </w:rPr>
              <w:t>й</w:t>
            </w:r>
            <w:r w:rsidRPr="00644334">
              <w:rPr>
                <w:color w:val="000000"/>
                <w:spacing w:val="2"/>
                <w:sz w:val="24"/>
                <w:szCs w:val="24"/>
              </w:rPr>
              <w:t xml:space="preserve"> служащи</w:t>
            </w:r>
            <w:r w:rsidR="00C65DEA" w:rsidRPr="00644334">
              <w:rPr>
                <w:color w:val="000000"/>
                <w:spacing w:val="2"/>
                <w:sz w:val="24"/>
                <w:szCs w:val="24"/>
              </w:rPr>
              <w:t>й</w:t>
            </w:r>
            <w:r w:rsidRPr="00644334">
              <w:rPr>
                <w:color w:val="000000"/>
                <w:spacing w:val="2"/>
                <w:sz w:val="24"/>
                <w:szCs w:val="24"/>
              </w:rPr>
              <w:t>, с которыми</w:t>
            </w:r>
            <w:r w:rsidR="00826A1E" w:rsidRPr="00644334">
              <w:rPr>
                <w:color w:val="000000"/>
                <w:spacing w:val="2"/>
                <w:sz w:val="24"/>
                <w:szCs w:val="24"/>
              </w:rPr>
              <w:t xml:space="preserve"> </w:t>
            </w:r>
            <w:r w:rsidRPr="00644334">
              <w:rPr>
                <w:color w:val="000000"/>
                <w:spacing w:val="2"/>
                <w:sz w:val="24"/>
                <w:szCs w:val="24"/>
              </w:rPr>
              <w:t>(в течении 30 дней со дня принятия) проведены беседы по разъяснению основных обязанностей, запретов, ограничений, налагаемых на муниципального служащего, требований к служебному поведению, а также выданы соответствующие методические материалы.</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С муниципальными служащими, увольняющимися с муниципальной службы проводится беседа (в отчетном периоде уволил</w:t>
            </w:r>
            <w:r w:rsidR="00FA00CB" w:rsidRPr="00644334">
              <w:rPr>
                <w:color w:val="000000"/>
                <w:spacing w:val="2"/>
                <w:sz w:val="24"/>
                <w:szCs w:val="24"/>
              </w:rPr>
              <w:t>и</w:t>
            </w:r>
            <w:r w:rsidRPr="00644334">
              <w:rPr>
                <w:color w:val="000000"/>
                <w:spacing w:val="2"/>
                <w:sz w:val="24"/>
                <w:szCs w:val="24"/>
              </w:rPr>
              <w:t xml:space="preserve">сь </w:t>
            </w:r>
            <w:r w:rsidR="00C65DEA" w:rsidRPr="00644334">
              <w:rPr>
                <w:color w:val="000000"/>
                <w:spacing w:val="2"/>
                <w:sz w:val="24"/>
                <w:szCs w:val="24"/>
              </w:rPr>
              <w:t>34</w:t>
            </w:r>
            <w:r w:rsidRPr="00644334">
              <w:rPr>
                <w:color w:val="000000"/>
                <w:spacing w:val="2"/>
                <w:sz w:val="24"/>
                <w:szCs w:val="24"/>
              </w:rPr>
              <w:t xml:space="preserve"> муниципальных служащих). В ходе беседы муниципальному служащему разъясняются ограничения, связанные с его последующим трудоустройством, а также ему предоставляются соответствующие методические материалы.</w:t>
            </w:r>
          </w:p>
          <w:p w:rsidR="00F501A8" w:rsidRPr="00644334" w:rsidRDefault="00F501A8" w:rsidP="00F5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 xml:space="preserve">В целях профилактики коррупционных правонарушений, муниципальным служащим, замещающим должности муниципальной службы в Новоалександровском городском округе Ставропольского края, замещение которых связано с коррупционными рисками, и включенные в соответствующие перечни должностей, в день рождения предоставляется «антикоррупционный» отгул (данная норма включена в коллективные договоры). В отчетном периоде предоставлено </w:t>
            </w:r>
            <w:r w:rsidR="00C65DEA" w:rsidRPr="00644334">
              <w:rPr>
                <w:color w:val="000000"/>
                <w:spacing w:val="2"/>
                <w:sz w:val="24"/>
                <w:szCs w:val="24"/>
              </w:rPr>
              <w:t>1</w:t>
            </w:r>
            <w:r w:rsidRPr="00644334">
              <w:rPr>
                <w:color w:val="000000"/>
                <w:spacing w:val="2"/>
                <w:sz w:val="24"/>
                <w:szCs w:val="24"/>
              </w:rPr>
              <w:t>28 «антикоррупционных» отгулов.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2"/>
                <w:sz w:val="24"/>
                <w:szCs w:val="24"/>
              </w:rPr>
            </w:pPr>
            <w:r w:rsidRPr="00644334">
              <w:rPr>
                <w:color w:val="000000"/>
                <w:spacing w:val="2"/>
                <w:sz w:val="24"/>
                <w:szCs w:val="24"/>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p>
          <w:p w:rsidR="00010F0C" w:rsidRPr="00644334" w:rsidRDefault="00833338" w:rsidP="0070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color w:val="000000"/>
                <w:spacing w:val="2"/>
                <w:sz w:val="24"/>
                <w:szCs w:val="24"/>
              </w:rPr>
              <w:t xml:space="preserve">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постоянно осуществляется мониторинг печатных изданий, </w:t>
            </w:r>
            <w:r w:rsidRPr="00644334">
              <w:rPr>
                <w:color w:val="000000"/>
                <w:spacing w:val="2"/>
                <w:sz w:val="24"/>
                <w:szCs w:val="24"/>
              </w:rPr>
              <w:lastRenderedPageBreak/>
              <w:t>распространяемых на территории Новоалександровского района Ставропольского края, на предмет выявления факторов коррупци</w:t>
            </w:r>
            <w:r w:rsidR="0070729E" w:rsidRPr="00644334">
              <w:rPr>
                <w:color w:val="000000"/>
                <w:spacing w:val="2"/>
                <w:sz w:val="24"/>
                <w:szCs w:val="24"/>
              </w:rPr>
              <w:t>онных проявлений</w:t>
            </w:r>
            <w:r w:rsidRPr="00644334">
              <w:rPr>
                <w:color w:val="000000"/>
                <w:spacing w:val="2"/>
                <w:sz w:val="24"/>
                <w:szCs w:val="24"/>
              </w:rPr>
              <w:t>.</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22</w:t>
            </w:r>
            <w:r w:rsidR="00833338" w:rsidRPr="00644334">
              <w:rPr>
                <w:sz w:val="24"/>
                <w:szCs w:val="24"/>
              </w:rPr>
              <w:t>.</w:t>
            </w:r>
          </w:p>
        </w:tc>
        <w:tc>
          <w:tcPr>
            <w:tcW w:w="2296" w:type="dxa"/>
          </w:tcPr>
          <w:p w:rsidR="00833338" w:rsidRPr="00644334" w:rsidRDefault="00833338" w:rsidP="00833338">
            <w:pPr>
              <w:spacing w:line="276" w:lineRule="auto"/>
              <w:rPr>
                <w:sz w:val="24"/>
                <w:szCs w:val="24"/>
              </w:rPr>
            </w:pPr>
            <w:r w:rsidRPr="00644334">
              <w:rPr>
                <w:sz w:val="24"/>
                <w:szCs w:val="24"/>
              </w:rPr>
              <w:t xml:space="preserve">43. Проведение 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w:t>
            </w:r>
            <w:r w:rsidRPr="00644334">
              <w:rPr>
                <w:i/>
                <w:sz w:val="24"/>
                <w:szCs w:val="24"/>
              </w:rPr>
              <w:t>(ежегодно)</w:t>
            </w:r>
          </w:p>
        </w:tc>
        <w:tc>
          <w:tcPr>
            <w:tcW w:w="6917" w:type="dxa"/>
          </w:tcPr>
          <w:p w:rsidR="008D1EBF" w:rsidRPr="00644334" w:rsidRDefault="008D1EBF" w:rsidP="008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BE151B" w:rsidRPr="00644334" w:rsidRDefault="008D1EBF" w:rsidP="00BE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w:t>
            </w:r>
            <w:r w:rsidR="00DC4344" w:rsidRPr="00644334">
              <w:rPr>
                <w:sz w:val="24"/>
                <w:szCs w:val="24"/>
              </w:rPr>
              <w:t xml:space="preserve">отчетном </w:t>
            </w:r>
            <w:r w:rsidR="00010F0C" w:rsidRPr="00644334">
              <w:rPr>
                <w:sz w:val="24"/>
                <w:szCs w:val="24"/>
              </w:rPr>
              <w:t xml:space="preserve">периоде </w:t>
            </w:r>
            <w:r w:rsidR="00D40DD6" w:rsidRPr="00644334">
              <w:rPr>
                <w:sz w:val="24"/>
                <w:szCs w:val="24"/>
              </w:rPr>
              <w:t>3</w:t>
            </w:r>
            <w:r w:rsidR="0070729E" w:rsidRPr="00644334">
              <w:rPr>
                <w:sz w:val="24"/>
                <w:szCs w:val="24"/>
              </w:rPr>
              <w:t>6</w:t>
            </w:r>
            <w:r w:rsidR="00BE151B" w:rsidRPr="00644334">
              <w:rPr>
                <w:sz w:val="24"/>
                <w:szCs w:val="24"/>
              </w:rPr>
              <w:t xml:space="preserve"> муниципальных служащих администрации Новоалександровского городского округа Ставропольского края предварительно уведомили о намерении осуществлять иную оплачиваемую работу.</w:t>
            </w:r>
          </w:p>
          <w:p w:rsidR="00BE151B" w:rsidRPr="00644334" w:rsidRDefault="00BE151B" w:rsidP="00BE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Уведомления рассмотрены на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Конфликт интересов не выявлен.</w:t>
            </w:r>
          </w:p>
          <w:p w:rsidR="008D1EBF" w:rsidRPr="00644334" w:rsidRDefault="008D1EBF" w:rsidP="008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органах местного самоуправления Новоалександровского городского округа Ставропольского края осуществляется оценка состояния исполнения лицами, замещающими муниципальные должности, муниципальными служащими требований законодательства Российской Федерации о противодействии коррупции.</w:t>
            </w:r>
          </w:p>
          <w:p w:rsidR="008D1EBF" w:rsidRPr="00644334" w:rsidRDefault="008D1EBF" w:rsidP="008D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администрации Новоалександровского городского округа Ставропольского края ежегодно проводится анализ работы в области соблюдения служащими требований к служебному поведению, предотвращении или урегулировании конфликта интересов.</w:t>
            </w:r>
          </w:p>
          <w:p w:rsidR="007D3BAE" w:rsidRPr="00644334" w:rsidRDefault="008D1EBF" w:rsidP="007D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w:t>
            </w:r>
            <w:r w:rsidR="00484320" w:rsidRPr="00644334">
              <w:rPr>
                <w:sz w:val="24"/>
                <w:szCs w:val="24"/>
              </w:rPr>
              <w:t>отчетном периоде</w:t>
            </w:r>
            <w:r w:rsidRPr="00644334">
              <w:rPr>
                <w:sz w:val="24"/>
                <w:szCs w:val="24"/>
              </w:rPr>
              <w:t xml:space="preserve"> осуществлен анализ возникновения конфл</w:t>
            </w:r>
            <w:r w:rsidR="00484320" w:rsidRPr="00644334">
              <w:rPr>
                <w:sz w:val="24"/>
                <w:szCs w:val="24"/>
              </w:rPr>
              <w:t>икта интересов при поступлении</w:t>
            </w:r>
            <w:r w:rsidRPr="00644334">
              <w:rPr>
                <w:sz w:val="24"/>
                <w:szCs w:val="24"/>
              </w:rPr>
              <w:t xml:space="preserve"> сообщени</w:t>
            </w:r>
            <w:r w:rsidR="007D3BAE" w:rsidRPr="00644334">
              <w:rPr>
                <w:sz w:val="24"/>
                <w:szCs w:val="24"/>
              </w:rPr>
              <w:t>й от</w:t>
            </w:r>
            <w:r w:rsidRPr="00644334">
              <w:rPr>
                <w:sz w:val="24"/>
                <w:szCs w:val="24"/>
              </w:rPr>
              <w:t xml:space="preserve"> организаци</w:t>
            </w:r>
            <w:r w:rsidR="007D3BAE" w:rsidRPr="00644334">
              <w:rPr>
                <w:sz w:val="24"/>
                <w:szCs w:val="24"/>
              </w:rPr>
              <w:t>й</w:t>
            </w:r>
            <w:r w:rsidRPr="00644334">
              <w:rPr>
                <w:sz w:val="24"/>
                <w:szCs w:val="24"/>
              </w:rPr>
              <w:t xml:space="preserve"> о заключении трудов</w:t>
            </w:r>
            <w:r w:rsidR="007D3BAE" w:rsidRPr="00644334">
              <w:rPr>
                <w:sz w:val="24"/>
                <w:szCs w:val="24"/>
              </w:rPr>
              <w:t>ых</w:t>
            </w:r>
            <w:r w:rsidRPr="00644334">
              <w:rPr>
                <w:sz w:val="24"/>
                <w:szCs w:val="24"/>
              </w:rPr>
              <w:t xml:space="preserve"> договор</w:t>
            </w:r>
            <w:r w:rsidR="007D3BAE" w:rsidRPr="00644334">
              <w:rPr>
                <w:sz w:val="24"/>
                <w:szCs w:val="24"/>
              </w:rPr>
              <w:t>ов</w:t>
            </w:r>
            <w:r w:rsidRPr="00644334">
              <w:rPr>
                <w:sz w:val="24"/>
                <w:szCs w:val="24"/>
              </w:rPr>
              <w:t xml:space="preserve"> с бывшими муниципальными служащими (поступило </w:t>
            </w:r>
            <w:r w:rsidR="0070729E" w:rsidRPr="00644334">
              <w:rPr>
                <w:sz w:val="24"/>
                <w:szCs w:val="24"/>
              </w:rPr>
              <w:t>20</w:t>
            </w:r>
            <w:r w:rsidRPr="00644334">
              <w:rPr>
                <w:sz w:val="24"/>
                <w:szCs w:val="24"/>
              </w:rPr>
              <w:t xml:space="preserve"> сообщени</w:t>
            </w:r>
            <w:r w:rsidR="007D3BAE" w:rsidRPr="00644334">
              <w:rPr>
                <w:sz w:val="24"/>
                <w:szCs w:val="24"/>
              </w:rPr>
              <w:t>й</w:t>
            </w:r>
            <w:r w:rsidRPr="00644334">
              <w:rPr>
                <w:sz w:val="24"/>
                <w:szCs w:val="24"/>
              </w:rPr>
              <w:t>)</w:t>
            </w:r>
            <w:r w:rsidR="00484320" w:rsidRPr="00644334">
              <w:rPr>
                <w:sz w:val="24"/>
                <w:szCs w:val="24"/>
              </w:rPr>
              <w:t xml:space="preserve">. </w:t>
            </w:r>
            <w:r w:rsidRPr="00644334">
              <w:rPr>
                <w:sz w:val="24"/>
                <w:szCs w:val="24"/>
              </w:rPr>
              <w:t>При рассмотрении данн</w:t>
            </w:r>
            <w:r w:rsidR="007D3BAE" w:rsidRPr="00644334">
              <w:rPr>
                <w:sz w:val="24"/>
                <w:szCs w:val="24"/>
              </w:rPr>
              <w:t>ых</w:t>
            </w:r>
            <w:r w:rsidRPr="00644334">
              <w:rPr>
                <w:sz w:val="24"/>
                <w:szCs w:val="24"/>
              </w:rPr>
              <w:t xml:space="preserve"> вопрос</w:t>
            </w:r>
            <w:r w:rsidR="007D3BAE" w:rsidRPr="00644334">
              <w:rPr>
                <w:sz w:val="24"/>
                <w:szCs w:val="24"/>
              </w:rPr>
              <w:t>ов</w:t>
            </w:r>
            <w:r w:rsidRPr="00644334">
              <w:rPr>
                <w:sz w:val="24"/>
                <w:szCs w:val="24"/>
              </w:rPr>
              <w:t xml:space="preserve"> комиссией не выявлено конфликта интересов.</w:t>
            </w:r>
          </w:p>
          <w:p w:rsidR="006F5495" w:rsidRPr="00644334" w:rsidRDefault="006F5495" w:rsidP="006F5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Также рассмотрено уведомление начальника управления образования администрации Новоалександровского городского округа Ставропольского края – </w:t>
            </w:r>
            <w:proofErr w:type="spellStart"/>
            <w:r w:rsidRPr="00644334">
              <w:rPr>
                <w:sz w:val="24"/>
                <w:szCs w:val="24"/>
              </w:rPr>
              <w:t>Красовой</w:t>
            </w:r>
            <w:proofErr w:type="spellEnd"/>
            <w:r w:rsidRPr="00644334">
              <w:rPr>
                <w:sz w:val="24"/>
                <w:szCs w:val="24"/>
              </w:rPr>
              <w:t xml:space="preserve"> Н.Н. о возможности замещения должности директора муниципального дошкольного образовательного учреждения «Детский сад № 4 «Империя детства» г. Новоалександровска Кошелевой Евгенией Валерьевной, которая является супругой Кошелева Сергея Александровича, председателя комитета по физической культуре и спорту администрации Новоалександровского городского округа Ставропольского края. По итогам рассмотрения, нарушений ограничений, связанных с муниципальной службой установленных п. 5 ч. 1 ст. 13 Федерального закона от 02.03.2007 г. № 25-ФЗ «О муниципальной службе в Российской Федерации», не выявлено; при замещении должности директора </w:t>
            </w:r>
            <w:r w:rsidRPr="00644334">
              <w:rPr>
                <w:sz w:val="24"/>
                <w:szCs w:val="24"/>
              </w:rPr>
              <w:lastRenderedPageBreak/>
              <w:t>муниципального дошкольного образовательного учреждения «Детский сад № 4 «Империя детства» г. Новоалександровска отсутствует непосредственная подчиненность или подконтрольность Кошелевой Е.В. председателю комитета по физической культуре и спорту администрации Новоалександровского городского округа Ставропольского края Кошелеву С.А.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соответствии с Порядком уведомления представителя нанимателя (работодателя) о фактах обращения с целью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первого созыва от 24 октября 2017 г. № 4/27, всеми муниципальными служащими администрации Новоалександровского городского округа Ставропольского края, ее отраслевых (функциональных) и территориальных органов написаны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портале Новоалександровского городского округа Ставропольского края: www.newalexandrovsk.ru в разделе «Главная/Противодействие коррупции/Формы и бланки». Распоряжением администрации Новоалександровского городского округа Ставропольского края от 10.05.2018 г. № 199-р начальник отдела по противодействию коррупции, муниципальной службы, работы с кадрами и наград администрации Новоалександровского городского округа уполномочен регистрировать уведомления муниципальных служащих администрации Новоалександровского городского округа Ставропольского края о фактах обращения в целях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 и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w:t>
            </w:r>
            <w:r w:rsidRPr="00644334">
              <w:rPr>
                <w:sz w:val="24"/>
                <w:szCs w:val="24"/>
              </w:rPr>
              <w:lastRenderedPageBreak/>
              <w:t>по вопросам противодействия коррупции, в том числе в обязательном порядке они ознакамливаются с Порядком уведомления представителя нанимателя (работодателя) о фактах обращения с целью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первого созыва от 24 октября 2017 г. № 4/27, пишут заявление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 им предоставляются соответствующие методические материалы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 и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продолжена работа по разъяснению муниципальным служащим о необходимости направления представителю нанимателя уведомлений о попытках склонить их к коррупционным правонарушениям, осуществлен анализ практики поступления уведомлений представителя нанимателя (работодателя) о фактах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результате анализа практики поступления указанных уведомлений установлено, что в 202</w:t>
            </w:r>
            <w:r w:rsidR="00484320" w:rsidRPr="00644334">
              <w:rPr>
                <w:sz w:val="24"/>
                <w:szCs w:val="24"/>
              </w:rPr>
              <w:t>2</w:t>
            </w:r>
            <w:r w:rsidRPr="00644334">
              <w:rPr>
                <w:sz w:val="24"/>
                <w:szCs w:val="24"/>
              </w:rPr>
              <w:t xml:space="preserve"> год</w:t>
            </w:r>
            <w:r w:rsidR="0070729E" w:rsidRPr="00644334">
              <w:rPr>
                <w:sz w:val="24"/>
                <w:szCs w:val="24"/>
              </w:rPr>
              <w:t>у</w:t>
            </w:r>
            <w:r w:rsidRPr="00644334">
              <w:rPr>
                <w:sz w:val="24"/>
                <w:szCs w:val="24"/>
              </w:rPr>
              <w:t xml:space="preserve"> уведомлений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о фактах обращения в целях склонения к совершению коррупционных правонарушений не поступало, ввиду отсутствия таких фактов.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администрации Новоалександровского городского округа Ставропольского края утвержден Порядок передачи подарков, полученных муниципальными служащими администрации Новоалександровского городского округа Ставропольского края в связи с протокольными мероприятиями, служебными командировками и другими официальными мероприятиями.</w:t>
            </w:r>
          </w:p>
          <w:p w:rsidR="00833338" w:rsidRPr="00644334" w:rsidRDefault="00833338" w:rsidP="00C3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Осуществляется контроль соблюдения ограничений, касающихся получения подарков и порядка сдачи подарков, и применение к муниципальным служащим соответствующих мер ответственности, предусмотренных законодательством Российской Федерации, в случае выявления нарушений.</w:t>
            </w:r>
            <w:r w:rsidR="00D40DD6" w:rsidRPr="00644334">
              <w:rPr>
                <w:sz w:val="24"/>
                <w:szCs w:val="24"/>
              </w:rPr>
              <w:t xml:space="preserve"> В отчетном периоде муниципальные служащие администрации Новоалександровского городского округа Ставропольского края не получали подарков в связи с протокольными мероприятиями, служебными командировками и другими официальными мероприятиями.</w:t>
            </w:r>
          </w:p>
          <w:p w:rsidR="006135F8" w:rsidRPr="00644334" w:rsidRDefault="0090011C" w:rsidP="00D4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результате анализа практики применения мер юридической ответственности за несоблюдение запретов, </w:t>
            </w:r>
            <w:r w:rsidRPr="00644334">
              <w:rPr>
                <w:sz w:val="24"/>
                <w:szCs w:val="24"/>
              </w:rPr>
              <w:lastRenderedPageBreak/>
              <w:t xml:space="preserve">ограничений и обязанностей, установленных в целях противодействия коррупции, в отчетном периоде меры юридической ответственности были применены в отношении </w:t>
            </w:r>
            <w:r w:rsidR="006F5495" w:rsidRPr="00644334">
              <w:rPr>
                <w:sz w:val="24"/>
                <w:szCs w:val="24"/>
              </w:rPr>
              <w:t>2</w:t>
            </w:r>
            <w:r w:rsidRPr="00644334">
              <w:rPr>
                <w:sz w:val="24"/>
                <w:szCs w:val="24"/>
              </w:rPr>
              <w:t>1 муниципальн</w:t>
            </w:r>
            <w:r w:rsidR="00D40DD6" w:rsidRPr="00644334">
              <w:rPr>
                <w:sz w:val="24"/>
                <w:szCs w:val="24"/>
              </w:rPr>
              <w:t>ого</w:t>
            </w:r>
            <w:r w:rsidRPr="00644334">
              <w:rPr>
                <w:sz w:val="24"/>
                <w:szCs w:val="24"/>
              </w:rPr>
              <w:t xml:space="preserve"> служащ</w:t>
            </w:r>
            <w:r w:rsidR="00D40DD6" w:rsidRPr="00644334">
              <w:rPr>
                <w:sz w:val="24"/>
                <w:szCs w:val="24"/>
              </w:rPr>
              <w:t>его</w:t>
            </w:r>
            <w:r w:rsidRPr="00644334">
              <w:rPr>
                <w:sz w:val="24"/>
                <w:szCs w:val="24"/>
              </w:rPr>
              <w:t xml:space="preserve"> администрации Новоалександровского городского округа Ставропольского края.</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23</w:t>
            </w:r>
            <w:r w:rsidR="00833338" w:rsidRPr="00644334">
              <w:rPr>
                <w:sz w:val="24"/>
                <w:szCs w:val="24"/>
              </w:rPr>
              <w:t>.</w:t>
            </w:r>
          </w:p>
        </w:tc>
        <w:tc>
          <w:tcPr>
            <w:tcW w:w="2296" w:type="dxa"/>
          </w:tcPr>
          <w:p w:rsidR="00833338" w:rsidRPr="00644334" w:rsidRDefault="00833338" w:rsidP="00833338">
            <w:pPr>
              <w:spacing w:line="276" w:lineRule="auto"/>
              <w:rPr>
                <w:rFonts w:eastAsia="Calibri"/>
                <w:sz w:val="24"/>
                <w:szCs w:val="24"/>
              </w:rPr>
            </w:pPr>
            <w:r w:rsidRPr="00644334">
              <w:rPr>
                <w:sz w:val="24"/>
                <w:szCs w:val="24"/>
              </w:rPr>
              <w:t>44.</w:t>
            </w:r>
            <w:r w:rsidRPr="00644334">
              <w:rPr>
                <w:rFonts w:eastAsia="Calibri"/>
                <w:sz w:val="24"/>
                <w:szCs w:val="24"/>
              </w:rPr>
              <w:t xml:space="preserve"> 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 </w:t>
            </w:r>
            <w:r w:rsidRPr="00644334">
              <w:rPr>
                <w:i/>
                <w:color w:val="000000"/>
                <w:spacing w:val="5"/>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исключения излишних административных процедур, сокращения сроков оказания государственных и муниципальных услуг и перечня предоставляемых заявителем документов для получения указанных услуг муниципальным казенным учреждением «Многофункциональный центр предоставления государственных и муниципальных услуг в Новоалександровском районе» проводится экспертиза проектов административных регламентов на предмет соответствия требованиям, предъявляемых Федеральным законом от 27 июля 2010 г. № 210-ФЗ «Об организации предоставления государственных и муниципальных услуг».</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отчетном периоде правовым отделом администрации Новоалександровского городского округа Ставропольского края проведена антикоррупционная экспертиза </w:t>
            </w:r>
            <w:r w:rsidR="006F5495" w:rsidRPr="00644334">
              <w:rPr>
                <w:sz w:val="24"/>
                <w:szCs w:val="24"/>
              </w:rPr>
              <w:t>17</w:t>
            </w:r>
            <w:r w:rsidRPr="00644334">
              <w:rPr>
                <w:sz w:val="24"/>
                <w:szCs w:val="24"/>
              </w:rPr>
              <w:t xml:space="preserve"> проект</w:t>
            </w:r>
            <w:r w:rsidR="009B0CD9" w:rsidRPr="00644334">
              <w:rPr>
                <w:sz w:val="24"/>
                <w:szCs w:val="24"/>
              </w:rPr>
              <w:t>ов</w:t>
            </w:r>
            <w:r w:rsidRPr="00644334">
              <w:rPr>
                <w:sz w:val="24"/>
                <w:szCs w:val="24"/>
              </w:rPr>
              <w:t xml:space="preserve"> административн</w:t>
            </w:r>
            <w:r w:rsidR="009B0CD9" w:rsidRPr="00644334">
              <w:rPr>
                <w:sz w:val="24"/>
                <w:szCs w:val="24"/>
              </w:rPr>
              <w:t>ых</w:t>
            </w:r>
            <w:r w:rsidRPr="00644334">
              <w:rPr>
                <w:sz w:val="24"/>
                <w:szCs w:val="24"/>
              </w:rPr>
              <w:t xml:space="preserve"> регламент</w:t>
            </w:r>
            <w:r w:rsidR="009B0CD9" w:rsidRPr="00644334">
              <w:rPr>
                <w:sz w:val="24"/>
                <w:szCs w:val="24"/>
              </w:rPr>
              <w:t>ов</w:t>
            </w:r>
            <w:r w:rsidRPr="00644334">
              <w:rPr>
                <w:sz w:val="24"/>
                <w:szCs w:val="24"/>
              </w:rPr>
              <w:t xml:space="preserve"> предоставления услуг.</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При проведении правовой и антикоррупционной экспертизы данных проектов осуществлен анализ используемых административных процедур, а так</w:t>
            </w:r>
            <w:r w:rsidRPr="00644334">
              <w:rPr>
                <w:rFonts w:eastAsia="Calibri"/>
                <w:sz w:val="24"/>
                <w:szCs w:val="24"/>
              </w:rPr>
              <w:t>же анализ обоснованности установленных сроков оказания государственных и муниципальных услуг администрацией Новоалександровского городского округа.</w:t>
            </w:r>
          </w:p>
        </w:tc>
      </w:tr>
      <w:tr w:rsidR="00833338" w:rsidRPr="00644334" w:rsidTr="005A06CA">
        <w:tc>
          <w:tcPr>
            <w:tcW w:w="534" w:type="dxa"/>
          </w:tcPr>
          <w:p w:rsidR="00833338" w:rsidRPr="00644334" w:rsidRDefault="00760DDF" w:rsidP="000A1CDF">
            <w:pPr>
              <w:spacing w:line="276" w:lineRule="auto"/>
              <w:jc w:val="both"/>
              <w:rPr>
                <w:sz w:val="24"/>
                <w:szCs w:val="24"/>
              </w:rPr>
            </w:pPr>
            <w:r w:rsidRPr="00644334">
              <w:rPr>
                <w:sz w:val="24"/>
                <w:szCs w:val="24"/>
              </w:rPr>
              <w:t>2</w:t>
            </w:r>
            <w:r w:rsidR="000A1CDF" w:rsidRPr="00644334">
              <w:rPr>
                <w:sz w:val="24"/>
                <w:szCs w:val="24"/>
              </w:rPr>
              <w:t>4</w:t>
            </w:r>
            <w:r w:rsidR="00833338" w:rsidRPr="00644334">
              <w:rPr>
                <w:sz w:val="24"/>
                <w:szCs w:val="24"/>
              </w:rPr>
              <w:t>.</w:t>
            </w:r>
          </w:p>
        </w:tc>
        <w:tc>
          <w:tcPr>
            <w:tcW w:w="2296" w:type="dxa"/>
          </w:tcPr>
          <w:p w:rsidR="00833338" w:rsidRPr="00644334" w:rsidRDefault="00833338" w:rsidP="00833338">
            <w:pPr>
              <w:widowControl/>
              <w:rPr>
                <w:rFonts w:eastAsia="Calibri"/>
                <w:sz w:val="24"/>
                <w:szCs w:val="24"/>
              </w:rPr>
            </w:pPr>
            <w:r w:rsidRPr="00644334">
              <w:rPr>
                <w:sz w:val="24"/>
                <w:szCs w:val="24"/>
              </w:rPr>
              <w:t>45.</w:t>
            </w:r>
            <w:r w:rsidRPr="00644334">
              <w:rPr>
                <w:rFonts w:eastAsia="Calibri"/>
                <w:sz w:val="24"/>
                <w:szCs w:val="24"/>
              </w:rPr>
              <w:t xml:space="preserve"> </w:t>
            </w:r>
            <w:r w:rsidRPr="00644334">
              <w:rPr>
                <w:sz w:val="24"/>
                <w:szCs w:val="24"/>
              </w:rPr>
              <w:t xml:space="preserve">Размещение на 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w:t>
            </w:r>
            <w:r w:rsidRPr="00644334">
              <w:rPr>
                <w:sz w:val="24"/>
                <w:szCs w:val="24"/>
              </w:rPr>
              <w:lastRenderedPageBreak/>
              <w:t xml:space="preserve">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исполнительной власти края, государственных органах края и органах местного самоуправления края, подведомственных им учреждениях и принятых мерах реагирования </w:t>
            </w:r>
            <w:r w:rsidRPr="00644334">
              <w:rPr>
                <w:i/>
                <w:color w:val="000000"/>
                <w:spacing w:val="5"/>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lastRenderedPageBreak/>
              <w:t xml:space="preserve">В администрации Новоалександровского городского округа Ставропольского края в соответствии с приказом Министерства труда и социальной защиты Российской Федерации от 07 октября </w:t>
            </w:r>
            <w:smartTag w:uri="urn:schemas-microsoft-com:office:smarttags" w:element="metricconverter">
              <w:smartTagPr>
                <w:attr w:name="ProductID" w:val="2013 г"/>
              </w:smartTagPr>
              <w:r w:rsidRPr="00644334">
                <w:rPr>
                  <w:rFonts w:eastAsia="Calibri"/>
                  <w:sz w:val="24"/>
                  <w:szCs w:val="24"/>
                </w:rPr>
                <w:t>2013 г</w:t>
              </w:r>
            </w:smartTag>
            <w:r w:rsidRPr="00644334">
              <w:rPr>
                <w:rFonts w:eastAsia="Calibri"/>
                <w:sz w:val="24"/>
                <w:szCs w:val="24"/>
              </w:rPr>
              <w:t>. № 530н, на главной странице официального портала Новоалександровского городского округа Ставропольского края размещается отдельная гиперссылка на раздел, посвященный вопросам противодействия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Доступ в раздел «Противодействие коррупции», осуществляется с главной страницы официального портала Новоалександровского городского округа путем последовательного перехода по гиперссылке. Количество таких переходов не более одного, в том числе на мобильной версии портала.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Раздел «Противодействие коррупции» содержит следующие подразделы:</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2" w:history="1">
              <w:r w:rsidR="00833338" w:rsidRPr="00644334">
                <w:rPr>
                  <w:rFonts w:eastAsia="Calibri"/>
                  <w:sz w:val="24"/>
                  <w:szCs w:val="24"/>
                </w:rPr>
                <w:t>Нормативные правовые и иные акты</w:t>
              </w:r>
            </w:hyperlink>
            <w:r w:rsidR="00833338" w:rsidRPr="00644334">
              <w:rPr>
                <w:rFonts w:eastAsia="Calibri"/>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3" w:history="1">
              <w:r w:rsidR="00833338" w:rsidRPr="00644334">
                <w:rPr>
                  <w:rFonts w:eastAsia="Calibri"/>
                  <w:sz w:val="24"/>
                  <w:szCs w:val="24"/>
                </w:rPr>
                <w:t>Методические материалы</w:t>
              </w:r>
            </w:hyperlink>
            <w:r w:rsidR="00833338" w:rsidRPr="00644334">
              <w:rPr>
                <w:rFonts w:eastAsia="Calibri"/>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4" w:history="1">
              <w:r w:rsidR="00833338" w:rsidRPr="00644334">
                <w:rPr>
                  <w:rFonts w:eastAsia="Calibri"/>
                  <w:sz w:val="24"/>
                  <w:szCs w:val="24"/>
                </w:rPr>
                <w:t>Сведения о доходах служащих</w:t>
              </w:r>
            </w:hyperlink>
            <w:r w:rsidR="00833338" w:rsidRPr="00644334">
              <w:rPr>
                <w:rFonts w:eastAsia="Calibri"/>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5" w:history="1">
              <w:r w:rsidR="00833338" w:rsidRPr="00644334">
                <w:rPr>
                  <w:rFonts w:eastAsia="Calibri"/>
                  <w:sz w:val="24"/>
                  <w:szCs w:val="24"/>
                </w:rPr>
                <w:t>Доклады, отчеты, статистическая информация</w:t>
              </w:r>
            </w:hyperlink>
            <w:r w:rsidR="00833338" w:rsidRPr="00644334">
              <w:rPr>
                <w:rFonts w:eastAsia="Calibri"/>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Независимая антикоррупционная экспертиза;</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6" w:history="1">
              <w:r w:rsidR="00833338" w:rsidRPr="00644334">
                <w:rPr>
                  <w:rFonts w:eastAsia="Calibri"/>
                  <w:sz w:val="24"/>
                  <w:szCs w:val="24"/>
                </w:rPr>
                <w:t>Формы и бланки</w:t>
              </w:r>
            </w:hyperlink>
            <w:r w:rsidR="00833338" w:rsidRPr="00644334">
              <w:rPr>
                <w:rFonts w:eastAsia="Calibri"/>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hyperlink r:id="rId17" w:history="1">
              <w:r w:rsidR="00833338" w:rsidRPr="00644334">
                <w:rPr>
                  <w:rFonts w:eastAsia="Calibri"/>
                  <w:sz w:val="24"/>
                  <w:szCs w:val="24"/>
                </w:rPr>
                <w:t>Деятельность комиссии по соблюдению требований к служебному поведению и урегулированию конфликта интересов</w:t>
              </w:r>
            </w:hyperlink>
            <w:r w:rsidR="00833338" w:rsidRPr="00644334">
              <w:rPr>
                <w:rFonts w:eastAsia="Calibri"/>
                <w:sz w:val="24"/>
                <w:szCs w:val="24"/>
              </w:rPr>
              <w:t>;</w:t>
            </w:r>
          </w:p>
          <w:p w:rsidR="002E6B40"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Обратная связь для сообщения о фактах коррупции</w:t>
            </w:r>
            <w:r w:rsidR="002E6B40" w:rsidRPr="00644334">
              <w:rPr>
                <w:rFonts w:eastAsia="Calibri"/>
                <w:sz w:val="24"/>
                <w:szCs w:val="24"/>
              </w:rPr>
              <w:t>;</w:t>
            </w:r>
          </w:p>
          <w:p w:rsidR="00833338" w:rsidRPr="00644334" w:rsidRDefault="002E6B40"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Обращения граждан</w:t>
            </w:r>
            <w:r w:rsidR="00833338" w:rsidRPr="00644334">
              <w:rPr>
                <w:rFonts w:eastAsia="Calibri"/>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В </w:t>
            </w:r>
            <w:r w:rsidR="00545B4A" w:rsidRPr="00644334">
              <w:rPr>
                <w:rFonts w:eastAsia="Calibri"/>
                <w:sz w:val="24"/>
                <w:szCs w:val="24"/>
              </w:rPr>
              <w:t>2022</w:t>
            </w:r>
            <w:r w:rsidRPr="00644334">
              <w:rPr>
                <w:rFonts w:eastAsia="Calibri"/>
                <w:sz w:val="24"/>
                <w:szCs w:val="24"/>
              </w:rPr>
              <w:t xml:space="preserve"> год</w:t>
            </w:r>
            <w:r w:rsidR="00F65F7C" w:rsidRPr="00644334">
              <w:rPr>
                <w:rFonts w:eastAsia="Calibri"/>
                <w:sz w:val="24"/>
                <w:szCs w:val="24"/>
              </w:rPr>
              <w:t>у</w:t>
            </w:r>
            <w:r w:rsidRPr="00644334">
              <w:rPr>
                <w:rFonts w:eastAsia="Calibri"/>
                <w:sz w:val="24"/>
                <w:szCs w:val="24"/>
              </w:rPr>
              <w:t xml:space="preserve"> в указанном разделе размещено: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r w:rsidR="00F65F7C" w:rsidRPr="00644334">
              <w:rPr>
                <w:rFonts w:eastAsia="Calibri"/>
                <w:sz w:val="24"/>
                <w:szCs w:val="24"/>
              </w:rPr>
              <w:t>1</w:t>
            </w:r>
            <w:r w:rsidR="007A7F3C" w:rsidRPr="00644334">
              <w:rPr>
                <w:rFonts w:eastAsia="Calibri"/>
                <w:sz w:val="24"/>
                <w:szCs w:val="24"/>
              </w:rPr>
              <w:t>6</w:t>
            </w:r>
            <w:r w:rsidRPr="00644334">
              <w:rPr>
                <w:rFonts w:eastAsia="Calibri"/>
                <w:sz w:val="24"/>
                <w:szCs w:val="24"/>
              </w:rPr>
              <w:t xml:space="preserve"> информаци</w:t>
            </w:r>
            <w:r w:rsidR="007A7F3C" w:rsidRPr="00644334">
              <w:rPr>
                <w:rFonts w:eastAsia="Calibri"/>
                <w:sz w:val="24"/>
                <w:szCs w:val="24"/>
              </w:rPr>
              <w:t>й</w:t>
            </w:r>
            <w:r w:rsidRPr="00644334">
              <w:rPr>
                <w:rFonts w:eastAsia="Calibri"/>
                <w:sz w:val="24"/>
                <w:szCs w:val="24"/>
              </w:rPr>
              <w:t xml:space="preserve"> о деятельности комиссии по соблюдению требований к служебному поведению и урегулированию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r w:rsidR="00BE32B3" w:rsidRPr="00644334">
              <w:rPr>
                <w:rFonts w:eastAsia="Calibri"/>
                <w:sz w:val="24"/>
                <w:szCs w:val="24"/>
              </w:rPr>
              <w:t>190</w:t>
            </w:r>
            <w:r w:rsidRPr="00644334">
              <w:rPr>
                <w:rFonts w:eastAsia="Calibri"/>
                <w:sz w:val="24"/>
                <w:szCs w:val="24"/>
              </w:rPr>
              <w:t xml:space="preserve"> сообщени</w:t>
            </w:r>
            <w:r w:rsidR="00BE32B3" w:rsidRPr="00644334">
              <w:rPr>
                <w:rFonts w:eastAsia="Calibri"/>
                <w:sz w:val="24"/>
                <w:szCs w:val="24"/>
              </w:rPr>
              <w:t>й</w:t>
            </w:r>
            <w:r w:rsidRPr="00644334">
              <w:rPr>
                <w:rFonts w:eastAsia="Calibri"/>
                <w:sz w:val="24"/>
                <w:szCs w:val="24"/>
              </w:rPr>
              <w:t xml:space="preserve"> о проведении независимой антикоррупционной экспертизы проектов муниципальных правовых актов;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r w:rsidR="00BE32B3" w:rsidRPr="00644334">
              <w:rPr>
                <w:rFonts w:eastAsia="Calibri"/>
                <w:sz w:val="24"/>
                <w:szCs w:val="24"/>
              </w:rPr>
              <w:t>84</w:t>
            </w:r>
            <w:r w:rsidR="009078B7" w:rsidRPr="00644334">
              <w:rPr>
                <w:rFonts w:eastAsia="Calibri"/>
                <w:sz w:val="24"/>
                <w:szCs w:val="24"/>
              </w:rPr>
              <w:t xml:space="preserve"> </w:t>
            </w:r>
            <w:r w:rsidRPr="00644334">
              <w:rPr>
                <w:rFonts w:eastAsia="Calibri"/>
                <w:sz w:val="24"/>
                <w:szCs w:val="24"/>
              </w:rPr>
              <w:t>заключени</w:t>
            </w:r>
            <w:r w:rsidR="00BE32B3" w:rsidRPr="00644334">
              <w:rPr>
                <w:rFonts w:eastAsia="Calibri"/>
                <w:sz w:val="24"/>
                <w:szCs w:val="24"/>
              </w:rPr>
              <w:t>я</w:t>
            </w:r>
            <w:r w:rsidRPr="00644334">
              <w:rPr>
                <w:rFonts w:eastAsia="Calibri"/>
                <w:sz w:val="24"/>
                <w:szCs w:val="24"/>
              </w:rPr>
              <w:t xml:space="preserve"> по результатам проведения экспертиз проект</w:t>
            </w:r>
            <w:r w:rsidR="00AD7099" w:rsidRPr="00644334">
              <w:rPr>
                <w:rFonts w:eastAsia="Calibri"/>
                <w:sz w:val="24"/>
                <w:szCs w:val="24"/>
              </w:rPr>
              <w:t>ов</w:t>
            </w:r>
            <w:r w:rsidRPr="00644334">
              <w:rPr>
                <w:rFonts w:eastAsia="Calibri"/>
                <w:sz w:val="24"/>
                <w:szCs w:val="24"/>
              </w:rPr>
              <w:t xml:space="preserve"> нормативных правовых актов;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r w:rsidR="00BE32B3" w:rsidRPr="00644334">
              <w:rPr>
                <w:rFonts w:eastAsia="Calibri"/>
                <w:sz w:val="24"/>
                <w:szCs w:val="24"/>
              </w:rPr>
              <w:t>14</w:t>
            </w:r>
            <w:r w:rsidRPr="00644334">
              <w:rPr>
                <w:rFonts w:eastAsia="Calibri"/>
                <w:sz w:val="24"/>
                <w:szCs w:val="24"/>
              </w:rPr>
              <w:t xml:space="preserve"> муниципальны</w:t>
            </w:r>
            <w:r w:rsidR="00EB5538" w:rsidRPr="00644334">
              <w:rPr>
                <w:rFonts w:eastAsia="Calibri"/>
                <w:sz w:val="24"/>
                <w:szCs w:val="24"/>
              </w:rPr>
              <w:t>х</w:t>
            </w:r>
            <w:r w:rsidRPr="00644334">
              <w:rPr>
                <w:rFonts w:eastAsia="Calibri"/>
                <w:sz w:val="24"/>
                <w:szCs w:val="24"/>
              </w:rPr>
              <w:t xml:space="preserve"> правовы</w:t>
            </w:r>
            <w:r w:rsidR="00EB5538" w:rsidRPr="00644334">
              <w:rPr>
                <w:rFonts w:eastAsia="Calibri"/>
                <w:sz w:val="24"/>
                <w:szCs w:val="24"/>
              </w:rPr>
              <w:t>х</w:t>
            </w:r>
            <w:r w:rsidRPr="00644334">
              <w:rPr>
                <w:rFonts w:eastAsia="Calibri"/>
                <w:sz w:val="24"/>
                <w:szCs w:val="24"/>
              </w:rPr>
              <w:t xml:space="preserve"> акт</w:t>
            </w:r>
            <w:r w:rsidR="00EB5538" w:rsidRPr="00644334">
              <w:rPr>
                <w:rFonts w:eastAsia="Calibri"/>
                <w:sz w:val="24"/>
                <w:szCs w:val="24"/>
              </w:rPr>
              <w:t>а</w:t>
            </w:r>
            <w:r w:rsidRPr="00644334">
              <w:rPr>
                <w:rFonts w:eastAsia="Calibri"/>
                <w:sz w:val="24"/>
                <w:szCs w:val="24"/>
              </w:rPr>
              <w:t xml:space="preserve"> в области противодействия коррупции</w:t>
            </w:r>
            <w:r w:rsidR="00B12080" w:rsidRPr="00644334">
              <w:rPr>
                <w:rFonts w:eastAsia="Calibri"/>
                <w:sz w:val="24"/>
                <w:szCs w:val="24"/>
              </w:rPr>
              <w:t>;</w:t>
            </w:r>
          </w:p>
          <w:p w:rsidR="00BE32B3" w:rsidRPr="00644334" w:rsidRDefault="00BE32B3" w:rsidP="00BE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rsidR="00BE32B3" w:rsidRPr="00644334" w:rsidRDefault="00BE32B3" w:rsidP="00BE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отчет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 реализации в 2021 году в Новоалександровском городском округе Ставропольского края Программы противодействия коррупции;</w:t>
            </w:r>
          </w:p>
          <w:p w:rsidR="00BE32B3" w:rsidRPr="00644334" w:rsidRDefault="00BE32B3" w:rsidP="00BE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p>
          <w:p w:rsidR="00BE32B3" w:rsidRPr="00644334" w:rsidRDefault="00BE32B3" w:rsidP="00BE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сведения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ее отраслевых (функциональных) и территориальных органов, а также руководителей подведомственных учреждений за 2021 год;</w:t>
            </w:r>
          </w:p>
          <w:p w:rsidR="00BE32B3" w:rsidRPr="00644334" w:rsidRDefault="00BE32B3" w:rsidP="00BE3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уточненные сведения о доходах, расходах, об имуществе и обязательствах имущественного характера муниципального служащего администрации Новоалександровского городского округа за 2021 год;</w:t>
            </w:r>
          </w:p>
          <w:p w:rsidR="00BE32B3" w:rsidRPr="00644334" w:rsidRDefault="00BE32B3"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hyperlink r:id="rId18" w:history="1">
              <w:r w:rsidRPr="00644334">
                <w:rPr>
                  <w:rFonts w:eastAsia="Calibri"/>
                  <w:sz w:val="24"/>
                  <w:szCs w:val="24"/>
                </w:rPr>
                <w:t>информация о проведении антикоррупционного мониторинга, направленного на оценку эффективности принимаемых мер по противодействию коррупции</w:t>
              </w:r>
            </w:hyperlink>
            <w:r w:rsidRPr="00644334">
              <w:rPr>
                <w:rFonts w:eastAsia="Calibri"/>
                <w:sz w:val="24"/>
                <w:szCs w:val="24"/>
              </w:rPr>
              <w:t>;</w:t>
            </w:r>
          </w:p>
          <w:p w:rsidR="00AD7099" w:rsidRPr="00644334" w:rsidRDefault="00243B4B" w:rsidP="00E7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 </w:t>
            </w:r>
            <w:r w:rsidR="00C309DC" w:rsidRPr="00644334">
              <w:rPr>
                <w:rFonts w:eastAsia="Calibri"/>
                <w:sz w:val="24"/>
                <w:szCs w:val="24"/>
              </w:rPr>
              <w:t>информация о проделанной работе по реализации комплекса мероприятий, приуроченных к международному дню борьбы с коррупцией 09 декабря 2022 года.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4"/>
                <w:szCs w:val="24"/>
              </w:rPr>
            </w:pPr>
            <w:r w:rsidRPr="00644334">
              <w:rPr>
                <w:rFonts w:eastAsia="Calibri"/>
                <w:sz w:val="24"/>
                <w:szCs w:val="24"/>
              </w:rPr>
              <w:t xml:space="preserve">Нормативные правовые и иные акты в сфере противодействия коррупции, а так же методические материалы, формы, бланки, блок-схемы, сведения о доходах, расходах, </w:t>
            </w:r>
            <w:r w:rsidRPr="00644334">
              <w:rPr>
                <w:rFonts w:eastAsia="Calibri"/>
                <w:sz w:val="24"/>
                <w:szCs w:val="24"/>
              </w:rPr>
              <w:lastRenderedPageBreak/>
              <w:t>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2</w:t>
            </w:r>
            <w:r w:rsidR="000A1CDF" w:rsidRPr="00644334">
              <w:rPr>
                <w:sz w:val="24"/>
                <w:szCs w:val="24"/>
              </w:rPr>
              <w:t>5</w:t>
            </w:r>
            <w:r w:rsidRPr="00644334">
              <w:rPr>
                <w:sz w:val="24"/>
                <w:szCs w:val="24"/>
              </w:rPr>
              <w:t>.</w:t>
            </w:r>
          </w:p>
        </w:tc>
        <w:tc>
          <w:tcPr>
            <w:tcW w:w="2296" w:type="dxa"/>
          </w:tcPr>
          <w:p w:rsidR="00833338" w:rsidRPr="00644334" w:rsidRDefault="00833338" w:rsidP="00833338">
            <w:pPr>
              <w:spacing w:line="276" w:lineRule="auto"/>
              <w:jc w:val="both"/>
              <w:rPr>
                <w:rFonts w:eastAsia="Calibri"/>
                <w:sz w:val="24"/>
                <w:szCs w:val="24"/>
              </w:rPr>
            </w:pPr>
            <w:r w:rsidRPr="00644334">
              <w:rPr>
                <w:rFonts w:eastAsia="Calibri"/>
                <w:sz w:val="24"/>
                <w:szCs w:val="24"/>
              </w:rPr>
              <w:t>47. Поддержание в актуальном 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p w:rsidR="00833338" w:rsidRPr="00644334" w:rsidRDefault="00833338" w:rsidP="00833338">
            <w:pPr>
              <w:spacing w:line="276" w:lineRule="auto"/>
              <w:jc w:val="both"/>
              <w:rPr>
                <w:sz w:val="24"/>
                <w:szCs w:val="24"/>
              </w:rPr>
            </w:pPr>
            <w:r w:rsidRPr="00644334">
              <w:rPr>
                <w:rFonts w:eastAsia="Calibri"/>
                <w:i/>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рамках реализации Федерального закона от </w:t>
            </w:r>
            <w:smartTag w:uri="urn:schemas-microsoft-com:office:smarttags" w:element="date">
              <w:smartTagPr>
                <w:attr w:name="ls" w:val="trans"/>
                <w:attr w:name="Month" w:val="2"/>
                <w:attr w:name="Day" w:val="09"/>
                <w:attr w:name="Year" w:val="2009"/>
              </w:smartTagPr>
              <w:r w:rsidRPr="00644334">
                <w:rPr>
                  <w:sz w:val="24"/>
                  <w:szCs w:val="24"/>
                </w:rPr>
                <w:t>09.02.2009</w:t>
              </w:r>
            </w:smartTag>
            <w:r w:rsidRPr="00644334">
              <w:rPr>
                <w:sz w:val="24"/>
                <w:szCs w:val="24"/>
              </w:rPr>
              <w:t xml:space="preserve"> г. № 8-ФЗ «Об обеспечении доступа к информации о деятельности государственных органов и органов местного самоуправления», в целях определение уровня проявления коррупции в органах местного самоуправления Новоалександровского городского округа Ставропольского края, в администрации Новоалександровского городского округа Ставропольского края установлен информационный стенд, на котором отражаются актуальные вопросы профилактики и противодействия коррупции. Обновление информации происходит регулярно.</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справки о доходах, расходах, об имуществе и обязательствах имущественного характера;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заявления о невозможности представить сведения доходах, расходах, об имуществе и обязательствах имущественного характера;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 форма </w:t>
            </w:r>
            <w:r w:rsidR="00BA5957" w:rsidRPr="00644334">
              <w:rPr>
                <w:sz w:val="24"/>
                <w:szCs w:val="24"/>
              </w:rPr>
              <w:t>заявления о получении разрешения на участие на безвозмездной основе в управлении некоммерческой организацией</w:t>
            </w:r>
            <w:r w:rsidRPr="00644334">
              <w:rPr>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уведомления муниципального служащего о выполнении иной оплачиваемой работы;</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 форма уведомления о возникновении личной заинтересованности при исполнении должностных обязанностей, </w:t>
            </w:r>
            <w:r w:rsidRPr="00644334">
              <w:rPr>
                <w:sz w:val="24"/>
                <w:szCs w:val="24"/>
              </w:rPr>
              <w:lastRenderedPageBreak/>
              <w:t>которая приводит или может привести к конфликту интересов;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форма обращения гражданина, замещавшего в администрации Новоалександровского городского округа Ставропольского края должность 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блок – схема «Порядок уведомления представителя нанимателя (работодателя) о возникновении личной заинтересованности»;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Вся информация поддерживается в актуальном состоянии.</w:t>
            </w:r>
          </w:p>
          <w:p w:rsidR="00F8182C" w:rsidRPr="00644334" w:rsidRDefault="00F8182C"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Во всех отраслевых (функциональных) и территориальных органах администрации Новоалександровского городского округа информация, содержащаяся на информационных стендах «Мы против коррупции!» поддерживается в актуальном состоянии.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кабинетах администрации Новоалександровского городского округа Ставропольского края размещены плакаты </w:t>
            </w:r>
            <w:r w:rsidR="00BC44A7" w:rsidRPr="00644334">
              <w:rPr>
                <w:sz w:val="24"/>
                <w:szCs w:val="24"/>
              </w:rPr>
              <w:t xml:space="preserve">и квартальные календари </w:t>
            </w:r>
            <w:r w:rsidRPr="00644334">
              <w:rPr>
                <w:sz w:val="24"/>
                <w:szCs w:val="24"/>
              </w:rPr>
              <w:t>антикоррупционной направленности.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созданы и ведутся подкатегории:</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19" w:history="1">
              <w:r w:rsidR="00833338" w:rsidRPr="00644334">
                <w:rPr>
                  <w:sz w:val="24"/>
                  <w:szCs w:val="24"/>
                </w:rPr>
                <w:t>Нормативные правовые и иные акты</w:t>
              </w:r>
            </w:hyperlink>
            <w:r w:rsidR="00833338" w:rsidRPr="00644334">
              <w:rPr>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20" w:history="1">
              <w:r w:rsidR="00833338" w:rsidRPr="00644334">
                <w:rPr>
                  <w:sz w:val="24"/>
                  <w:szCs w:val="24"/>
                </w:rPr>
                <w:t>Методические материалы</w:t>
              </w:r>
            </w:hyperlink>
            <w:r w:rsidR="00833338" w:rsidRPr="00644334">
              <w:rPr>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21" w:history="1">
              <w:r w:rsidR="00833338" w:rsidRPr="00644334">
                <w:rPr>
                  <w:sz w:val="24"/>
                  <w:szCs w:val="24"/>
                </w:rPr>
                <w:t>Сведения о доходах служащих</w:t>
              </w:r>
            </w:hyperlink>
            <w:r w:rsidR="00833338" w:rsidRPr="00644334">
              <w:rPr>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22" w:history="1">
              <w:r w:rsidR="00833338" w:rsidRPr="00644334">
                <w:rPr>
                  <w:sz w:val="24"/>
                  <w:szCs w:val="24"/>
                </w:rPr>
                <w:t>Доклады, отчеты, статистическая информация</w:t>
              </w:r>
            </w:hyperlink>
            <w:r w:rsidR="00833338" w:rsidRPr="00644334">
              <w:rPr>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Независимая антикоррупционная экспертиза;</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23" w:history="1">
              <w:r w:rsidR="00833338" w:rsidRPr="00644334">
                <w:rPr>
                  <w:sz w:val="24"/>
                  <w:szCs w:val="24"/>
                </w:rPr>
                <w:t>Формы и бланки</w:t>
              </w:r>
            </w:hyperlink>
            <w:r w:rsidR="00833338" w:rsidRPr="00644334">
              <w:rPr>
                <w:sz w:val="24"/>
                <w:szCs w:val="24"/>
              </w:rPr>
              <w:t>;</w:t>
            </w:r>
          </w:p>
          <w:p w:rsidR="00833338" w:rsidRPr="00644334" w:rsidRDefault="004C5C9B"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hyperlink r:id="rId24" w:history="1">
              <w:r w:rsidR="00833338" w:rsidRPr="00644334">
                <w:rPr>
                  <w:sz w:val="24"/>
                  <w:szCs w:val="24"/>
                </w:rPr>
                <w:t>Деятельность комиссии по соблюдению требований к служебному поведению и урегулированию конфликта интересов</w:t>
              </w:r>
            </w:hyperlink>
            <w:r w:rsidR="00833338" w:rsidRPr="00644334">
              <w:rPr>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Обратная связь для сообщения о фактах коррупции.</w:t>
            </w:r>
          </w:p>
          <w:p w:rsidR="00833338" w:rsidRPr="00644334" w:rsidRDefault="00833338" w:rsidP="00833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2</w:t>
            </w:r>
            <w:r w:rsidR="000A1CDF" w:rsidRPr="00644334">
              <w:rPr>
                <w:sz w:val="24"/>
                <w:szCs w:val="24"/>
              </w:rPr>
              <w:t>6</w:t>
            </w:r>
            <w:r w:rsidRPr="00644334">
              <w:rPr>
                <w:sz w:val="24"/>
                <w:szCs w:val="24"/>
              </w:rPr>
              <w:t>.</w:t>
            </w:r>
          </w:p>
        </w:tc>
        <w:tc>
          <w:tcPr>
            <w:tcW w:w="2296" w:type="dxa"/>
          </w:tcPr>
          <w:p w:rsidR="00833338" w:rsidRPr="00644334" w:rsidRDefault="00833338" w:rsidP="00833338">
            <w:pPr>
              <w:spacing w:line="276" w:lineRule="auto"/>
              <w:rPr>
                <w:rFonts w:eastAsia="Calibri"/>
                <w:sz w:val="24"/>
                <w:szCs w:val="24"/>
              </w:rPr>
            </w:pPr>
            <w:r w:rsidRPr="00644334">
              <w:rPr>
                <w:sz w:val="24"/>
                <w:szCs w:val="24"/>
              </w:rPr>
              <w:t xml:space="preserve">48. </w:t>
            </w:r>
            <w:r w:rsidRPr="00644334">
              <w:rPr>
                <w:rFonts w:eastAsia="Calibri"/>
                <w:sz w:val="24"/>
                <w:szCs w:val="24"/>
              </w:rPr>
              <w:t xml:space="preserve">Обеспечение взаимодействия органов </w:t>
            </w:r>
            <w:r w:rsidRPr="00644334">
              <w:rPr>
                <w:rFonts w:eastAsia="Calibri"/>
                <w:sz w:val="24"/>
                <w:szCs w:val="24"/>
              </w:rPr>
              <w:lastRenderedPageBreak/>
              <w:t>исполнительной власти края, государственных органов края и органов местного самоуправления края со средствами массовой информации в области противодействия коррупции</w:t>
            </w:r>
          </w:p>
          <w:p w:rsidR="00833338" w:rsidRPr="00644334" w:rsidRDefault="00833338" w:rsidP="00833338">
            <w:pPr>
              <w:spacing w:line="276" w:lineRule="auto"/>
              <w:rPr>
                <w:rFonts w:eastAsia="Calibri"/>
                <w:sz w:val="24"/>
                <w:szCs w:val="24"/>
              </w:rPr>
            </w:pPr>
            <w:r w:rsidRPr="00644334">
              <w:rPr>
                <w:rFonts w:eastAsia="Calibri"/>
                <w:i/>
                <w:sz w:val="24"/>
                <w:szCs w:val="24"/>
              </w:rPr>
              <w:t>(2021-2025 годы)</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 xml:space="preserve">В целях информирования граждан и обеспечения доступа к деятельности органов местного самоуправления Новоалександровского городского округа Ставропольского края в средствах массовой информации Новоалександровского района </w:t>
            </w:r>
            <w:r w:rsidRPr="00644334">
              <w:rPr>
                <w:sz w:val="24"/>
                <w:szCs w:val="24"/>
              </w:rPr>
              <w:lastRenderedPageBreak/>
              <w:t>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официальном печатном издании муниципальной газете «Новоалександровский вестник» регулярно опубликовываются нормативные правовые акты Новоалександровского городского округа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служащих администрации Новоалександровского городского округа Ставропольского края, и урегулированию конфликта интересов.</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2</w:t>
            </w:r>
            <w:r w:rsidR="000A1CDF" w:rsidRPr="00644334">
              <w:rPr>
                <w:sz w:val="24"/>
                <w:szCs w:val="24"/>
              </w:rPr>
              <w:t>7</w:t>
            </w:r>
            <w:r w:rsidRPr="00644334">
              <w:rPr>
                <w:sz w:val="24"/>
                <w:szCs w:val="24"/>
              </w:rPr>
              <w:t>.</w:t>
            </w:r>
          </w:p>
        </w:tc>
        <w:tc>
          <w:tcPr>
            <w:tcW w:w="2296" w:type="dxa"/>
            <w:shd w:val="clear" w:color="auto" w:fill="auto"/>
          </w:tcPr>
          <w:p w:rsidR="00833338" w:rsidRPr="00644334" w:rsidRDefault="00833338" w:rsidP="00833338">
            <w:pPr>
              <w:shd w:val="clear" w:color="auto" w:fill="FFFFFF"/>
              <w:spacing w:line="276" w:lineRule="auto"/>
              <w:jc w:val="both"/>
              <w:rPr>
                <w:sz w:val="24"/>
                <w:szCs w:val="24"/>
              </w:rPr>
            </w:pPr>
            <w:r w:rsidRPr="00644334">
              <w:rPr>
                <w:sz w:val="24"/>
                <w:szCs w:val="24"/>
              </w:rPr>
              <w:t xml:space="preserve">49. Осуществление в соответствии с Федеральным </w:t>
            </w:r>
            <w:hyperlink r:id="rId25" w:history="1">
              <w:r w:rsidRPr="00644334">
                <w:rPr>
                  <w:sz w:val="24"/>
                  <w:szCs w:val="24"/>
                </w:rPr>
                <w:t>законом</w:t>
              </w:r>
            </w:hyperlink>
            <w:r w:rsidRPr="00644334">
              <w:rPr>
                <w:sz w:val="24"/>
                <w:szCs w:val="24"/>
              </w:rPr>
              <w:t xml:space="preserve"> «Об антикоррупционной экспертизе нормативных правовых актов и проектов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края и проектов нормативных правовых актов Ставропольского края</w:t>
            </w:r>
          </w:p>
          <w:p w:rsidR="00833338" w:rsidRPr="00644334" w:rsidRDefault="00833338" w:rsidP="00833338">
            <w:pPr>
              <w:shd w:val="clear" w:color="auto" w:fill="FFFFFF"/>
              <w:spacing w:line="276" w:lineRule="auto"/>
              <w:jc w:val="both"/>
              <w:rPr>
                <w:rFonts w:eastAsia="Calibri"/>
                <w:sz w:val="24"/>
                <w:szCs w:val="24"/>
              </w:rPr>
            </w:pPr>
            <w:r w:rsidRPr="00644334">
              <w:rPr>
                <w:rFonts w:eastAsia="Calibri"/>
                <w:i/>
                <w:sz w:val="24"/>
                <w:szCs w:val="24"/>
              </w:rPr>
              <w:t>(2021-2025 годы)</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соответствии с Федеральным </w:t>
            </w:r>
            <w:hyperlink r:id="rId26" w:history="1">
              <w:r w:rsidRPr="00644334">
                <w:rPr>
                  <w:sz w:val="24"/>
                  <w:szCs w:val="24"/>
                </w:rPr>
                <w:t>законом</w:t>
              </w:r>
            </w:hyperlink>
            <w:r w:rsidRPr="00644334">
              <w:rPr>
                <w:sz w:val="24"/>
                <w:szCs w:val="24"/>
              </w:rPr>
              <w:t xml:space="preserve"> «Об антикоррупционной экспертизе нормативных правовых актов и проектов правовых актов» в органах местного самоуправления Новоалександровского городского округа Ставропольского края проводится антикоррупционная экспертиза нормативных правовых актов и проектов нормативных правовых актов в соответствии с 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 утвержденным постановлением администрации Новоалександровского городского округа Ставропольского края от 12.04.2019 г. № </w:t>
            </w:r>
            <w:r w:rsidRPr="00644334">
              <w:rPr>
                <w:color w:val="000000"/>
                <w:spacing w:val="2"/>
                <w:sz w:val="24"/>
                <w:szCs w:val="24"/>
              </w:rPr>
              <w:t>572</w:t>
            </w:r>
            <w:r w:rsidRPr="00644334">
              <w:rPr>
                <w:sz w:val="24"/>
                <w:szCs w:val="24"/>
              </w:rPr>
              <w:t>.</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размещают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Для повышения эффективности антикоррупционной экспертизы все проекты нормативных правовых актов направляются разработчиками в прокуратуру Новоалександровского района Ставропольского края. </w:t>
            </w:r>
            <w:r w:rsidR="00C36A34" w:rsidRPr="00644334">
              <w:rPr>
                <w:sz w:val="24"/>
                <w:szCs w:val="24"/>
              </w:rPr>
              <w:t>16</w:t>
            </w:r>
            <w:r w:rsidRPr="00644334">
              <w:rPr>
                <w:sz w:val="24"/>
                <w:szCs w:val="24"/>
              </w:rPr>
              <w:t xml:space="preserve"> </w:t>
            </w:r>
            <w:r w:rsidR="00C36A34" w:rsidRPr="00644334">
              <w:rPr>
                <w:sz w:val="24"/>
                <w:szCs w:val="24"/>
              </w:rPr>
              <w:t>марта</w:t>
            </w:r>
            <w:r w:rsidRPr="00644334">
              <w:rPr>
                <w:sz w:val="24"/>
                <w:szCs w:val="24"/>
              </w:rPr>
              <w:t xml:space="preserve"> 20</w:t>
            </w:r>
            <w:r w:rsidR="00C36A34" w:rsidRPr="00644334">
              <w:rPr>
                <w:sz w:val="24"/>
                <w:szCs w:val="24"/>
              </w:rPr>
              <w:t>22</w:t>
            </w:r>
            <w:r w:rsidRPr="00644334">
              <w:rPr>
                <w:sz w:val="24"/>
                <w:szCs w:val="24"/>
              </w:rPr>
              <w:t xml:space="preserve"> года между администрацией Новоалександровского городского округа Ставропольского края и прокуратурой </w:t>
            </w:r>
            <w:r w:rsidRPr="00644334">
              <w:rPr>
                <w:sz w:val="24"/>
                <w:szCs w:val="24"/>
              </w:rPr>
              <w:lastRenderedPageBreak/>
              <w:t>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7938D6" w:rsidRPr="00644334" w:rsidRDefault="007938D6" w:rsidP="0079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отчетном периоде на официальном портале Новоалександровского городского округа Ставропольского края в разделе «Противодействие коррупции/Независимая антикоррупционная экспертиза» размещено </w:t>
            </w:r>
            <w:r w:rsidR="00B513B8" w:rsidRPr="00644334">
              <w:rPr>
                <w:sz w:val="24"/>
                <w:szCs w:val="24"/>
              </w:rPr>
              <w:t>190</w:t>
            </w:r>
            <w:r w:rsidR="009078B7" w:rsidRPr="00644334">
              <w:rPr>
                <w:sz w:val="24"/>
                <w:szCs w:val="24"/>
              </w:rPr>
              <w:t xml:space="preserve"> </w:t>
            </w:r>
            <w:r w:rsidR="003C21B1" w:rsidRPr="00644334">
              <w:rPr>
                <w:sz w:val="24"/>
                <w:szCs w:val="24"/>
              </w:rPr>
              <w:t>сообщени</w:t>
            </w:r>
            <w:r w:rsidR="00B513B8" w:rsidRPr="00644334">
              <w:rPr>
                <w:sz w:val="24"/>
                <w:szCs w:val="24"/>
              </w:rPr>
              <w:t>й</w:t>
            </w:r>
            <w:r w:rsidRPr="00644334">
              <w:rPr>
                <w:sz w:val="24"/>
                <w:szCs w:val="24"/>
              </w:rPr>
              <w:t xml:space="preserve"> о проведении независимой антикоррупционной экспертизы проектов муниципальных правовых актов.</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2</w:t>
            </w:r>
            <w:r w:rsidR="000A1CDF" w:rsidRPr="00644334">
              <w:rPr>
                <w:sz w:val="24"/>
                <w:szCs w:val="24"/>
              </w:rPr>
              <w:t>8</w:t>
            </w:r>
            <w:r w:rsidRPr="00644334">
              <w:rPr>
                <w:sz w:val="24"/>
                <w:szCs w:val="24"/>
              </w:rPr>
              <w:t>.</w:t>
            </w:r>
          </w:p>
        </w:tc>
        <w:tc>
          <w:tcPr>
            <w:tcW w:w="2296" w:type="dxa"/>
          </w:tcPr>
          <w:p w:rsidR="00833338" w:rsidRPr="00644334" w:rsidRDefault="00833338" w:rsidP="00833338">
            <w:pPr>
              <w:spacing w:line="276" w:lineRule="auto"/>
              <w:jc w:val="both"/>
              <w:rPr>
                <w:sz w:val="24"/>
                <w:szCs w:val="24"/>
              </w:rPr>
            </w:pPr>
            <w:r w:rsidRPr="00644334">
              <w:rPr>
                <w:sz w:val="24"/>
                <w:szCs w:val="24"/>
              </w:rPr>
              <w:t>50. Организация и проведение общественных обсуждений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
          <w:p w:rsidR="00833338" w:rsidRPr="00644334" w:rsidRDefault="00833338" w:rsidP="00833338">
            <w:pPr>
              <w:spacing w:line="276" w:lineRule="auto"/>
              <w:jc w:val="both"/>
              <w:rPr>
                <w:rFonts w:eastAsia="Calibri"/>
                <w:sz w:val="24"/>
                <w:szCs w:val="24"/>
              </w:rPr>
            </w:pPr>
            <w:r w:rsidRPr="00644334">
              <w:rPr>
                <w:i/>
                <w:sz w:val="24"/>
                <w:szCs w:val="24"/>
              </w:rPr>
              <w:t>(ежегодно)</w:t>
            </w:r>
          </w:p>
        </w:tc>
        <w:tc>
          <w:tcPr>
            <w:tcW w:w="6917"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соответствии со ст. 20 </w:t>
            </w:r>
            <w:hyperlink r:id="rId27" w:history="1">
              <w:r w:rsidRPr="00644334">
                <w:rPr>
                  <w:sz w:val="24"/>
                  <w:szCs w:val="24"/>
                </w:rPr>
                <w:t>Федерального закон</w:t>
              </w:r>
            </w:hyperlink>
            <w:r w:rsidRPr="00644334">
              <w:rPr>
                <w:sz w:val="24"/>
                <w:szCs w:val="24"/>
              </w:rPr>
              <w:t>а от 05.04.2013 г. № 44-ФЗ «О контрактной системе в сфере закупок товаров, работ, услуг для обеспечения государственных и муниципальных нужд», постановлением Правительства Ставропольского края от 30 ноября 2015 года «Об утверждении требований к порядку разработки и принятия правовых актов о нормировании в сфере закупок для обеспечения государственных нужд Ставропольского края, содержанию указанных правовых актов и обеспечению их исполнения в Ставропольском крае» и постановлением администрации Новоалександровского городского округа Ставропольского края от 01 ноября 2017 года № 9 «Об утверждении требований к порядку разработки и принятия правовых актов о нормировании в сфере закупок для обеспечения муниципальных нужд Новоалександровского городского округа Ставропольского края, содержанию указанных правовых актов и обеспечению их исполнения в Новоалександровском городском округе Ставропольского края» обязательному общественному обсуждению подлежат:</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правила определения требований к закупаемым администрацией, органами администрации и подведомственными муниципальными казенными, бюджетными учреждениями Новоалександровского городского округа Ставропольского края отдельным видам товаров, работ, услуг (в том числе предельные цены товаров, работ, услуг);</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требования к закупаемым администрацией, органами администрации и подведомственными муниципальными казенными, бюджетными учреждениями Новоалександровского городского округа Ставропольского края отдельным видам товаров, работ, услуг (в том числе предельные цены товаров, работ, услуг).</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Данные правовые нормы исполняются органами местного </w:t>
            </w:r>
            <w:r w:rsidRPr="00644334">
              <w:rPr>
                <w:sz w:val="24"/>
                <w:szCs w:val="24"/>
              </w:rPr>
              <w:lastRenderedPageBreak/>
              <w:t>самоуправления Новоалександровского городского округа Ставропольского края в полном объеме.</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не имелось случаев осуществления закупок при начальной (максимальной) цене контракта, составляющей более 1 млрд. рублей, требующих проведения обязательного общественного обсуждения.</w:t>
            </w:r>
          </w:p>
        </w:tc>
      </w:tr>
      <w:tr w:rsidR="00833338" w:rsidRPr="00644334" w:rsidTr="005A06CA">
        <w:tc>
          <w:tcPr>
            <w:tcW w:w="534" w:type="dxa"/>
          </w:tcPr>
          <w:p w:rsidR="00833338" w:rsidRPr="00644334" w:rsidRDefault="00833338" w:rsidP="000A1CDF">
            <w:pPr>
              <w:spacing w:line="276" w:lineRule="auto"/>
              <w:jc w:val="both"/>
              <w:rPr>
                <w:sz w:val="24"/>
                <w:szCs w:val="24"/>
              </w:rPr>
            </w:pPr>
            <w:r w:rsidRPr="00644334">
              <w:rPr>
                <w:sz w:val="24"/>
                <w:szCs w:val="24"/>
              </w:rPr>
              <w:lastRenderedPageBreak/>
              <w:t>2</w:t>
            </w:r>
            <w:r w:rsidR="000A1CDF" w:rsidRPr="00644334">
              <w:rPr>
                <w:sz w:val="24"/>
                <w:szCs w:val="24"/>
              </w:rPr>
              <w:t>9</w:t>
            </w:r>
            <w:r w:rsidRPr="00644334">
              <w:rPr>
                <w:sz w:val="24"/>
                <w:szCs w:val="24"/>
              </w:rPr>
              <w:t>.</w:t>
            </w:r>
          </w:p>
        </w:tc>
        <w:tc>
          <w:tcPr>
            <w:tcW w:w="2296" w:type="dxa"/>
          </w:tcPr>
          <w:p w:rsidR="00833338" w:rsidRPr="00644334" w:rsidRDefault="00833338" w:rsidP="00833338">
            <w:pPr>
              <w:spacing w:line="276" w:lineRule="auto"/>
              <w:jc w:val="both"/>
              <w:rPr>
                <w:sz w:val="24"/>
                <w:szCs w:val="24"/>
              </w:rPr>
            </w:pPr>
            <w:r w:rsidRPr="00644334">
              <w:rPr>
                <w:sz w:val="24"/>
                <w:szCs w:val="24"/>
              </w:rPr>
              <w:t xml:space="preserve">51. 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края </w:t>
            </w:r>
            <w:r w:rsidRPr="00644334">
              <w:rPr>
                <w:sz w:val="24"/>
                <w:szCs w:val="24"/>
                <w:u w:val="single"/>
              </w:rPr>
              <w:t>на заседаниях, созданных при них общественных советов</w:t>
            </w:r>
            <w:r w:rsidRPr="00644334">
              <w:rPr>
                <w:sz w:val="24"/>
                <w:szCs w:val="24"/>
              </w:rPr>
              <w:t xml:space="preserve"> с привлечением представителей институтов гражданского общества, социально ориентированных некоммерческих организаций, участвующих в реализации государственной политики в области противодействия коррупции в Ставропольском крае</w:t>
            </w:r>
          </w:p>
          <w:p w:rsidR="00833338" w:rsidRPr="00644334" w:rsidRDefault="00833338" w:rsidP="00833338">
            <w:pPr>
              <w:spacing w:line="276" w:lineRule="auto"/>
              <w:jc w:val="both"/>
              <w:rPr>
                <w:rFonts w:eastAsia="Calibri"/>
                <w:sz w:val="24"/>
                <w:szCs w:val="24"/>
              </w:rPr>
            </w:pPr>
            <w:r w:rsidRPr="00644334">
              <w:rPr>
                <w:i/>
                <w:sz w:val="24"/>
                <w:szCs w:val="24"/>
              </w:rPr>
              <w:t>(ежегодно, не реже одного раза в год)</w:t>
            </w:r>
          </w:p>
        </w:tc>
        <w:tc>
          <w:tcPr>
            <w:tcW w:w="6917" w:type="dxa"/>
          </w:tcPr>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Вопрос о состоянии работы по противодействию коррупции в администрации Новоалександровского городского округа Ставропольского края не реже 1 раза в квартал выносится на рассмотрение на координационном заседании администрации Новоалександровского городского округа Ставропольского края, которое проводится с участием руководителей отраслевых и функциональных органов администрации Новоалександровского городского округа Ставропольского края, руководителей правоохранительных органов и представителей институтов гражданского общества.</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29 марта 2022 года в 10-00 часов проведено заседание общественного Совета Новоалександровского городского округа Ставропольского края, в котором приняли участие представители общественных организаций, лидеры национальных диаспор Новоалександровского района Ставропольского края. В рамках заседания был рассмотрен вопрос «О реализации в Новоалександровском городском округе Ставропольского края мер по противодействию коррупции в 2021 году».</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По данному вопросу принято решение:</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В целях реализации принципа приоритетного применения мер по предупреждению коррупции и заблаговременного принятия профилактических мер, прежде всего, связанных с устранением причин и условий, способствующих ее проявлению, необходимо:</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 Органам местного самоуправления Новоалександровского городского округа:</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1.1.1. Осуществлять последовательные действия, направленные на повышение роли институтов гражданского общества, в том числе субъектов общественного контроля, в реализации антикоррупционной политики.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1.1.2. Обеспечить согласованность действий правоохранительных органов, органов прокуратуры, органов местного самоуправления и общественных объединений по формированию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1.1.3. Активизировать работу по профилактике коррупционных проявлений.</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1.1.4. Принять меры по повышению информированности населения о возможности и способах обращения граждан в органы власти по фактам коррупции.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1.1.5. Продолжать осуществление мер, направленных на выработку единых подходов к содержанию и уровню образовательной, информационно-просветительской и пропагандистской работы в сфере противодействия коррупции.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1.1.6. Рассматривать как важную задачу формирование </w:t>
            </w:r>
            <w:r w:rsidRPr="00644334">
              <w:rPr>
                <w:sz w:val="24"/>
                <w:szCs w:val="24"/>
              </w:rPr>
              <w:lastRenderedPageBreak/>
              <w:t>условий для добросовестного исполнения муниципальными служащими должностных обязанностей, исключение злоупотреблений на муниципальной службе, формирование нетерпимого отношения к коррупционным действиям.</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1.1.7. Усилить работу по проведению просветительских мероприятий в сфере противодействия коррупции.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1.1.8. Организовать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их применения.</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Срок: постоянно.</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 Управлению образования администрации Новоалександровского городского округа Ставропольского края:</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1.2.1. Обеспечить ведущую роль образовательных учреждений в формировании антикоррупционной модели поведения подрастающего поколения.</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1.2.2. Рассматривать как важную задачу образовательных учреждений их участие в формировании антикоррупционного мировоззрения.</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1.2.3. Формировать неприятие молодым поколением коррупции как явления, абсолютно несовместимого с ценностями правового государства, создавая условия для воспитания честности, порядочности, принципиальности, понимания собственных обязанностей и долга как основ антикоррупционного мировоззрения гражданина.</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1.2.4. Повышать эффективность образовательных мероприятий, направленных на антикоррупционное просвещение и популяризацию антикоррупционного стандарта.</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Срок: постоянно.</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1.3. Отделу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отраслевым (функциональным) органам администрации Новоалександровского городского округа Ставропольского края, наделенным правами юридического лица:</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1.3.1. Продолжать реализацию мер по профилактике коррупционных правонарушений на основе программного подхода, способного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1.3.2. Систематически создавать и размещать на официальных Интернет – ресурсах информационно – разъяснительные и информационно – </w:t>
            </w:r>
            <w:proofErr w:type="spellStart"/>
            <w:r w:rsidRPr="00644334">
              <w:rPr>
                <w:sz w:val="24"/>
                <w:szCs w:val="24"/>
              </w:rPr>
              <w:t>имиджевые</w:t>
            </w:r>
            <w:proofErr w:type="spellEnd"/>
            <w:r w:rsidRPr="00644334">
              <w:rPr>
                <w:sz w:val="24"/>
                <w:szCs w:val="24"/>
              </w:rPr>
              <w:t xml:space="preserve"> материалы антикоррупционной направленности, создающие в обществе атмосферу нетерпимости в отношении коррупции во всех ее проявлениях.</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1.3.3. Рассматривать антикоррупционное правовое просвещение как стратегический ресурс противодействия коррупции.</w:t>
            </w:r>
          </w:p>
          <w:p w:rsidR="00833338"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Срок: постоянно.</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30</w:t>
            </w:r>
            <w:r w:rsidR="00833338" w:rsidRPr="00644334">
              <w:rPr>
                <w:sz w:val="24"/>
                <w:szCs w:val="24"/>
              </w:rPr>
              <w:t>.</w:t>
            </w:r>
          </w:p>
        </w:tc>
        <w:tc>
          <w:tcPr>
            <w:tcW w:w="2296" w:type="dxa"/>
          </w:tcPr>
          <w:p w:rsidR="00833338" w:rsidRPr="00644334" w:rsidRDefault="00833338" w:rsidP="00833338">
            <w:pPr>
              <w:widowControl/>
              <w:rPr>
                <w:sz w:val="24"/>
                <w:szCs w:val="24"/>
              </w:rPr>
            </w:pPr>
            <w:r w:rsidRPr="00644334">
              <w:rPr>
                <w:sz w:val="24"/>
                <w:szCs w:val="24"/>
              </w:rPr>
              <w:t xml:space="preserve">52. Проведение мероприятий с </w:t>
            </w:r>
            <w:r w:rsidRPr="00644334">
              <w:rPr>
                <w:sz w:val="24"/>
                <w:szCs w:val="24"/>
              </w:rPr>
              <w:lastRenderedPageBreak/>
              <w:t>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p w:rsidR="00833338" w:rsidRPr="00644334" w:rsidRDefault="00833338" w:rsidP="00833338">
            <w:pPr>
              <w:widowControl/>
              <w:rPr>
                <w:rFonts w:eastAsia="Calibri"/>
                <w:sz w:val="24"/>
                <w:szCs w:val="24"/>
              </w:rPr>
            </w:pPr>
            <w:r w:rsidRPr="00644334">
              <w:rPr>
                <w:i/>
                <w:sz w:val="24"/>
                <w:szCs w:val="24"/>
              </w:rPr>
              <w:t>(2021-2025 годы)</w:t>
            </w:r>
          </w:p>
        </w:tc>
        <w:tc>
          <w:tcPr>
            <w:tcW w:w="6917" w:type="dxa"/>
          </w:tcPr>
          <w:p w:rsidR="00443E62" w:rsidRPr="00644334" w:rsidRDefault="00954559" w:rsidP="0044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lastRenderedPageBreak/>
              <w:t>В</w:t>
            </w:r>
            <w:r w:rsidR="00443E62" w:rsidRPr="00644334">
              <w:rPr>
                <w:sz w:val="24"/>
                <w:szCs w:val="24"/>
              </w:rPr>
              <w:t xml:space="preserve"> </w:t>
            </w:r>
            <w:r w:rsidRPr="00644334">
              <w:rPr>
                <w:sz w:val="24"/>
                <w:szCs w:val="24"/>
              </w:rPr>
              <w:t>2022 год</w:t>
            </w:r>
            <w:r w:rsidR="00D9245E" w:rsidRPr="00644334">
              <w:rPr>
                <w:sz w:val="24"/>
                <w:szCs w:val="24"/>
              </w:rPr>
              <w:t>у</w:t>
            </w:r>
            <w:r w:rsidRPr="00644334">
              <w:rPr>
                <w:sz w:val="24"/>
                <w:szCs w:val="24"/>
              </w:rPr>
              <w:t xml:space="preserve"> </w:t>
            </w:r>
            <w:r w:rsidR="005C1C48" w:rsidRPr="00644334">
              <w:rPr>
                <w:sz w:val="24"/>
                <w:szCs w:val="24"/>
              </w:rPr>
              <w:t>администрацией</w:t>
            </w:r>
            <w:r w:rsidRPr="00644334">
              <w:rPr>
                <w:sz w:val="24"/>
                <w:szCs w:val="24"/>
              </w:rPr>
              <w:t xml:space="preserve"> Новоалександровского городского округа Ставропольского края было организовано </w:t>
            </w:r>
            <w:r w:rsidR="00443E62" w:rsidRPr="00644334">
              <w:rPr>
                <w:sz w:val="24"/>
                <w:szCs w:val="24"/>
              </w:rPr>
              <w:lastRenderedPageBreak/>
              <w:t>проведение мероприятий с привлечением общественности и других институтов гражданского общества</w:t>
            </w:r>
            <w:r w:rsidR="003E333A" w:rsidRPr="00644334">
              <w:rPr>
                <w:sz w:val="24"/>
                <w:szCs w:val="24"/>
              </w:rPr>
              <w:t>, в том числе представителей прокуратуры Новоалександровского района</w:t>
            </w:r>
            <w:r w:rsidR="00EB5646" w:rsidRPr="00644334">
              <w:rPr>
                <w:sz w:val="24"/>
                <w:szCs w:val="24"/>
              </w:rPr>
              <w:t>, а именно:</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w:t>
            </w:r>
            <w:r w:rsidR="007D3C29" w:rsidRPr="00644334">
              <w:rPr>
                <w:sz w:val="24"/>
                <w:szCs w:val="24"/>
              </w:rPr>
              <w:t>марте</w:t>
            </w:r>
            <w:r w:rsidRPr="00644334">
              <w:rPr>
                <w:sz w:val="24"/>
                <w:szCs w:val="24"/>
              </w:rPr>
              <w:t xml:space="preserve"> 2022 года в администрации Новоалександровского городского округа Ставропольского края было организовано проведение «круглого стола» по обсуждению проблем и эффективности мер по противодействию коррупции.</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Цель проведения: обеспечение согласованности действий правоохранительных органов, органов прокуратуры, органов местного самоуправления и общественных объединений по формированию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EB5646" w:rsidRPr="00644334" w:rsidRDefault="00EB5646" w:rsidP="00EB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работе «круглого стола» приняли участие муниципальные служащие Новоалександровского городского округа, в должностные обязанности которых входит участие в противодействии коррупции; представители прокуратуры Новоалександровского района; председатель контрольно – счетного органа Новоалександровского городского округа; председатель районного Совета ветеранов (пенсионеров) войны, труда, вооруженных сил и правоохранительных органов; председатель общественного совета Новоалександровского городского округа Ставропольского края; директор муниципального казенного учреждения «Молодежный центр Новоалександровского городского округа Ставропольского края».</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Во всех отраслевых (функциональных) и территориальных органах администрации Новоалександровского городского округа, учреждениях подведомственных администрации Новоалександровского городского округа Ставропольского края проведены семинары- совещания, встречи с населением, учебы с муниципальными служащими по антикоррупционной тематике по следующим вопросам:</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 финансовое управление администрации – «Вместе против коррупции», просмотрена видео-презентация «Коррупция и ее виды»;</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 управление образования администрации – приняли участие в </w:t>
            </w:r>
            <w:proofErr w:type="spellStart"/>
            <w:r w:rsidRPr="00644334">
              <w:rPr>
                <w:sz w:val="24"/>
                <w:szCs w:val="24"/>
              </w:rPr>
              <w:t>вебинаре</w:t>
            </w:r>
            <w:proofErr w:type="spellEnd"/>
            <w:r w:rsidRPr="00644334">
              <w:rPr>
                <w:sz w:val="24"/>
                <w:szCs w:val="24"/>
              </w:rPr>
              <w:t xml:space="preserve"> на тему «Антикоррупционное просвещение в образовательных организациях: приемы, формы, подходы». Рассмотрены вопросы антикоррупционного просвещения и воспитания в образовательной организации, формы и методы антикоррупционного просвещения, а также образовательно-воспитательный потенциал учебных предметов в контексте антикоррупционного просвещения и воспитания.</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3) управление труда и социальной защиты населения администрации - «Только вместе мы остановим коррупцию»;</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4) управление имущественных отношений администрации - «Требования к соблюдению установленных антикоррупционных запретов и ограничений», «Ответственность за несоблюдение требований установленных антикоррупционных запретов»;</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5) управление культуры администрации – «Стоп </w:t>
            </w:r>
            <w:r w:rsidRPr="00644334">
              <w:rPr>
                <w:sz w:val="24"/>
                <w:szCs w:val="24"/>
              </w:rPr>
              <w:lastRenderedPageBreak/>
              <w:t>коррупция»;</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6) комитет по физической культуре и спорту администрации – «Мы против коррупции», «Коррупция как противоправное действие», «Способы противодействия коррупции», «В чем проявляется зло коррупции для общества?», «Что такое коррупция и как ее победить»;</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7) территориальный отдел г.Новоалександровска администрации - «О запрете получения подарков муниципальными служащими в связи с их должностным положением или исполнением ими должностных обязанностей»;</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8) Горьковский территориальный отдел администрации – «Обобщение и распространение позитивного опыта противодействия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9) Григорополисский территориальный отдел администрации - «Реализация федерального законодательства о противодействии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10) Кармалиновский территориальный отдел администрации - «Предупреждение 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11) Краснозоринский территориальный отдел администрации - «Предупреждение 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 участниками круглого стола просмотрен видеоролик «Взятка», который наглядно показал, к чему могут привести коррупционные деяния, и это может коснуться каждого;</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12) Красночервонный территориальный отдел администрации – «Мы за мир против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13) Присадовый территориальный отдел администрации – «Соблюдение муниципальными служащими ограничений и запретов, требований, установленных в целях противодействия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14) Расшеватский территориальный отдел администрации – «Скажи коррупции НЕТ»;</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15) Радужский территориальный отдел администрации - «СТОП коррупция»;</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16) Раздольненский территориальный отдел администрации – «Актуальные вопросы применения законодательства о противодействии коррупции и основные направления профилактики коррупционных правонарушений»;</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17) Светлинский территориальный отдел администрации – «Соблюдение государственными (муниципальными) служащими норм этики в целях противодействия коррупции и иным правонарушениям», «Ответственность должностных лиц за непринятие мер по предотвращению и (или) урегулированию конфликта интересов»;</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18) Темижбекский территориальный отдел администрации - «Предупреждение 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противодействие коррупции в организациях»;</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19) Муниципальное казенное учреждение «Административно-хозяйственный центр Новоалександровского городского округа Ставропольского края» - «Мы против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20) Муниципальное казенное учреждение </w:t>
            </w:r>
            <w:r w:rsidRPr="00644334">
              <w:rPr>
                <w:sz w:val="24"/>
                <w:szCs w:val="24"/>
              </w:rPr>
              <w:lastRenderedPageBreak/>
              <w:t>«Благоустройство Новоалександровского городского округа» - «Вместе против коррупции!»;</w:t>
            </w:r>
          </w:p>
          <w:p w:rsidR="00F8182C" w:rsidRPr="00644334" w:rsidRDefault="00F8182C" w:rsidP="003E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21) Муниципальное казенное учреждение «Единая дежурно-диспетчерская служба Новоалександровского городского округа Ставропольского края» - «Формирование антикоррупционной и нравственно-правовой культуры работников МКУ «ЕДДС НГО СК»;</w:t>
            </w:r>
          </w:p>
          <w:p w:rsidR="00F8182C" w:rsidRPr="00644334" w:rsidRDefault="00F8182C" w:rsidP="00F8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22) Муниципальное бюджетное учреждение «Многофункциональный центр предоставления государственных и муниципальных услуг в Новоалександровском городском округе» - «Формирование негативного отношения к коррупции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w:t>
            </w:r>
          </w:p>
          <w:p w:rsidR="009B447D" w:rsidRPr="00644334" w:rsidRDefault="009B447D" w:rsidP="009B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Муниципальным казенным учреждением «Молодежный центр Новоалександровского городского округа» ежегодно проводится антикоррупционный мониторинг и акции. В преддверии Международного дня борьбы с коррупцией 26 ноября 2022 года проведена акция «Что Вы знаете о коррупции в нашем районе?», по итогам которой снят видеоролик, размещённый на официальных аккаунтах МКУ «Молодежный центр Новоалександровского городского округа» и администрации Новоалександровского городского округа Ставропольского края.</w:t>
            </w:r>
          </w:p>
          <w:p w:rsidR="009B447D" w:rsidRPr="00644334" w:rsidRDefault="009B447D" w:rsidP="009B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МКУ «Молодежный центр Новоалександровского городского округа» в период с 01 августа 2022 года по 31 августа 2022 года проведен антикоррупционный мониторинг «Оценка эффективности принимаемых мер по противодействию коррупции в Новоалександровском городском округе Ставропольского края», направленный на оценку эффективности принимаемых мер по противодействию коррупции в Новоалександровском городском округе Ставропольского края. Информация размещена на официальном портале Новоалександровского городского округа Ставропольского края www.newalexandrovsk.ru в разделе: «Главная/Противодействие коррупции/Доклады, отчеты, статистическая информация».</w:t>
            </w:r>
          </w:p>
          <w:p w:rsidR="009B447D" w:rsidRPr="00644334" w:rsidRDefault="009B447D" w:rsidP="009B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Волонтерами проведено анонимное анкетирование жителей и гостей города Новоалександровска, в котором приняли активное участие около 100 человек. Респонденты отметили положительную работу по противодействию коррупции, проводимую в районе, и проявили осведомленность о телефонах служб, в которые можно обратиться в коррупционных ситуациях.</w:t>
            </w:r>
          </w:p>
          <w:p w:rsidR="009B447D" w:rsidRPr="00644334" w:rsidRDefault="009B447D" w:rsidP="009B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8 декабря 2022 года волонтеры Молодежного центра НГО провели районную акцию «Стоп коррупция!», прирученную ко Дню борьбе с коррупции. Волонтерами в рамках мероприятия были розданы информационные листовки жителям округа, предупреждающие об ответственности за осуществление коррупционной деятельности. Также были розданы листовки с информацией для обращения, если они знают о совершении коррупционной деятельности на территории Новоалександровского городского округа.</w:t>
            </w:r>
          </w:p>
          <w:p w:rsidR="00AA6B65" w:rsidRPr="00AA6B65" w:rsidRDefault="00AA6B65" w:rsidP="00A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AA6B65">
              <w:rPr>
                <w:sz w:val="24"/>
                <w:szCs w:val="24"/>
              </w:rPr>
              <w:t xml:space="preserve">08 декабря 2022 года </w:t>
            </w:r>
            <w:r w:rsidRPr="00644334">
              <w:rPr>
                <w:sz w:val="24"/>
                <w:szCs w:val="24"/>
              </w:rPr>
              <w:t xml:space="preserve">администрацией Новоалександровского городского округа был </w:t>
            </w:r>
            <w:r w:rsidRPr="00AA6B65">
              <w:rPr>
                <w:sz w:val="24"/>
                <w:szCs w:val="24"/>
              </w:rPr>
              <w:t xml:space="preserve">организован </w:t>
            </w:r>
            <w:r w:rsidRPr="00AA6B65">
              <w:rPr>
                <w:sz w:val="24"/>
                <w:szCs w:val="24"/>
              </w:rPr>
              <w:lastRenderedPageBreak/>
              <w:t>прием граждан по вопросам антикоррупционного законодательства.</w:t>
            </w:r>
          </w:p>
          <w:p w:rsidR="007D3C29" w:rsidRPr="007D3C29" w:rsidRDefault="007D3C29" w:rsidP="007D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09 декабря 2020 года в 15-00 часов в зале заседаний администрации Новоалександровского городского округа Ставропольского края (г. Новоалександровск, ул. Гагарина, 313) состоялся семинар-совещание по вопросам профилактики коррупционных правонарушений, на котором были рассмотрены следующие вопросы:</w:t>
            </w:r>
          </w:p>
          <w:p w:rsidR="007D3C29" w:rsidRPr="007D3C29" w:rsidRDefault="007D3C29" w:rsidP="007D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1. «Правовое регулирование действий муниципальных служащих администрации Новоалександровского городского округа Ставропольского края при их склонении к совершению коррупционных правонарушений».</w:t>
            </w:r>
          </w:p>
          <w:p w:rsidR="007D3C29" w:rsidRPr="007D3C29" w:rsidRDefault="007D3C29" w:rsidP="007D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 xml:space="preserve">2. </w:t>
            </w:r>
            <w:r w:rsidR="00B42175">
              <w:rPr>
                <w:sz w:val="24"/>
                <w:szCs w:val="24"/>
              </w:rPr>
              <w:t>«</w:t>
            </w:r>
            <w:r w:rsidRPr="007D3C29">
              <w:rPr>
                <w:sz w:val="24"/>
                <w:szCs w:val="24"/>
              </w:rPr>
              <w:t>Рекомендации по соблюдению муниципальными служащими норм этики в целях противодействия коррупции и иным правонарушениям</w:t>
            </w:r>
            <w:r w:rsidR="00B42175">
              <w:rPr>
                <w:sz w:val="24"/>
                <w:szCs w:val="24"/>
              </w:rPr>
              <w:t>»</w:t>
            </w:r>
            <w:r w:rsidRPr="007D3C29">
              <w:rPr>
                <w:sz w:val="24"/>
                <w:szCs w:val="24"/>
              </w:rPr>
              <w:t>.</w:t>
            </w:r>
          </w:p>
          <w:p w:rsidR="007D3C29" w:rsidRPr="007D3C29" w:rsidRDefault="007D3C29" w:rsidP="007D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3. Интерактивная выставка «О службе и достоинстве».</w:t>
            </w:r>
          </w:p>
          <w:p w:rsidR="007D3C29" w:rsidRPr="007D3C29" w:rsidRDefault="007D3C29" w:rsidP="007D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В завершении все участники обучения прошли интерактивный антикоррупционный диктант, который выявил высокий уровень просвещенности муниципальных служащих.</w:t>
            </w:r>
          </w:p>
          <w:p w:rsidR="007D3C29" w:rsidRPr="00644334" w:rsidRDefault="007D3C29" w:rsidP="00A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7D3C29">
              <w:rPr>
                <w:sz w:val="24"/>
                <w:szCs w:val="24"/>
              </w:rPr>
              <w:t>В семинаре-совещании по вопросам профилактики коррупционных правонарушений приняли участие муниципальные служащие аппарата администрации Новоалександровского городского округа Ставропольского края, руководители и муниципальные служащие ее отраслевых (функциональных) и территориальных органов, а также председатель и инспектор контрольно-счетного органа Новоалександровского городского округа Ставропольского края.</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31</w:t>
            </w:r>
            <w:r w:rsidR="00833338" w:rsidRPr="00644334">
              <w:rPr>
                <w:sz w:val="24"/>
                <w:szCs w:val="24"/>
              </w:rPr>
              <w:t>.</w:t>
            </w:r>
          </w:p>
        </w:tc>
        <w:tc>
          <w:tcPr>
            <w:tcW w:w="2296" w:type="dxa"/>
            <w:shd w:val="clear" w:color="auto" w:fill="auto"/>
          </w:tcPr>
          <w:p w:rsidR="00833338" w:rsidRPr="00644334" w:rsidRDefault="00833338" w:rsidP="00833338">
            <w:pPr>
              <w:widowControl/>
              <w:rPr>
                <w:sz w:val="24"/>
                <w:szCs w:val="24"/>
              </w:rPr>
            </w:pPr>
            <w:r w:rsidRPr="00644334">
              <w:rPr>
                <w:sz w:val="24"/>
                <w:szCs w:val="24"/>
              </w:rPr>
              <w:t>54. 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33338" w:rsidRPr="00644334" w:rsidRDefault="00833338" w:rsidP="00833338">
            <w:pPr>
              <w:widowControl/>
              <w:rPr>
                <w:sz w:val="24"/>
                <w:szCs w:val="24"/>
              </w:rPr>
            </w:pPr>
            <w:r w:rsidRPr="00644334">
              <w:rPr>
                <w:i/>
                <w:sz w:val="24"/>
                <w:szCs w:val="24"/>
              </w:rPr>
              <w:t>(ежегодно)</w:t>
            </w:r>
          </w:p>
        </w:tc>
        <w:tc>
          <w:tcPr>
            <w:tcW w:w="6917" w:type="dxa"/>
            <w:shd w:val="clear" w:color="auto" w:fill="auto"/>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 муниципальными служащими администрации Новоалександровского городского округа Ставропольского края ежегодно проводится разъяснительная работа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С целью проведения разъяснительной работы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каждым вновь принятым муниципальным служащим администрации Новоалександровского городского округа Ставропольского края, не позднее 30 дней со дня принятия, проводится соответствующая разъяснительная беседа, также доводится до сведения письмо Министерства труда и социальной защиты Российской Федерации от 10 июля 2013 года № 18-2/10/2-3836 «Об обзоре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целях усиления разъяснительной работы с муниципальными служащими органов местного самоуправления Новоалександровского городского округа Ставропольского края о недопущении поведения, которое может восприниматься </w:t>
            </w:r>
            <w:r w:rsidRPr="00644334">
              <w:rPr>
                <w:sz w:val="24"/>
                <w:szCs w:val="24"/>
              </w:rPr>
              <w:lastRenderedPageBreak/>
              <w:t>окружающими как обещание или предложение дачи взятки, либо как согласие принять взятку, или как просьба о даче взятки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сообщение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 xml:space="preserve">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размещены плакаты </w:t>
            </w:r>
            <w:r w:rsidR="00830E61" w:rsidRPr="00644334">
              <w:rPr>
                <w:sz w:val="24"/>
                <w:szCs w:val="24"/>
              </w:rPr>
              <w:t xml:space="preserve">и квартальные календари </w:t>
            </w:r>
            <w:r w:rsidRPr="00644334">
              <w:rPr>
                <w:sz w:val="24"/>
                <w:szCs w:val="24"/>
              </w:rPr>
              <w:t>антикоррупционной направленности.</w:t>
            </w:r>
          </w:p>
        </w:tc>
      </w:tr>
      <w:tr w:rsidR="00833338" w:rsidRPr="00644334" w:rsidTr="005A06CA">
        <w:tc>
          <w:tcPr>
            <w:tcW w:w="534" w:type="dxa"/>
          </w:tcPr>
          <w:p w:rsidR="00833338" w:rsidRPr="00644334" w:rsidRDefault="000A1CDF" w:rsidP="00760DDF">
            <w:pPr>
              <w:spacing w:line="276" w:lineRule="auto"/>
              <w:jc w:val="both"/>
              <w:rPr>
                <w:sz w:val="24"/>
                <w:szCs w:val="24"/>
              </w:rPr>
            </w:pPr>
            <w:r w:rsidRPr="00644334">
              <w:rPr>
                <w:sz w:val="24"/>
                <w:szCs w:val="24"/>
              </w:rPr>
              <w:lastRenderedPageBreak/>
              <w:t>32</w:t>
            </w:r>
            <w:r w:rsidR="00833338" w:rsidRPr="00644334">
              <w:rPr>
                <w:sz w:val="24"/>
                <w:szCs w:val="24"/>
              </w:rPr>
              <w:t>.</w:t>
            </w:r>
          </w:p>
        </w:tc>
        <w:tc>
          <w:tcPr>
            <w:tcW w:w="2296" w:type="dxa"/>
          </w:tcPr>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44334">
              <w:rPr>
                <w:sz w:val="24"/>
                <w:szCs w:val="24"/>
              </w:rPr>
              <w:t>56. Разработка и проведение мероприятий, приуроченных к Международному дню борьбы с коррупцией 9 декабря</w:t>
            </w:r>
          </w:p>
          <w:p w:rsidR="00833338" w:rsidRPr="00644334" w:rsidRDefault="00833338" w:rsidP="00833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644334">
              <w:rPr>
                <w:i/>
                <w:sz w:val="24"/>
                <w:szCs w:val="24"/>
              </w:rPr>
              <w:t>(2021-2025 годы)</w:t>
            </w:r>
          </w:p>
        </w:tc>
        <w:tc>
          <w:tcPr>
            <w:tcW w:w="6917" w:type="dxa"/>
          </w:tcPr>
          <w:p w:rsidR="00810BA2" w:rsidRPr="00644334" w:rsidRDefault="00810BA2" w:rsidP="0081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Администрацией Новоалександровского городского округа Ставропольского края ежегодно разрабатывается комплекс мероприятий, приуроченных к Международному дню борьбы с коррупцией - 09 декабря.</w:t>
            </w:r>
          </w:p>
          <w:p w:rsidR="00833338" w:rsidRPr="00644334" w:rsidRDefault="00810BA2" w:rsidP="0081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644334">
              <w:rPr>
                <w:sz w:val="24"/>
                <w:szCs w:val="24"/>
              </w:rPr>
              <w:t>В отчетном периоде разработан комплекс мероприятий, приуроченных к Международному дню борьбы с коррупцией - 09 декабря 2022 года (распоряжение от 02.11.2022 года № 418-р). Данный комплекс размещен на официальном портале Новоалександровского городского округа Ставропольского края в разделе: «Главная/Противодействие коррупции/Нормативные правовые и иные акты/Муниципальные правовые акты Новоалександровского городского округа Ставропольского края/Распоряжения администрации Новоалександровского городского округа Ставропольского края». Мероприятия исполнены в полном объеме. Информация по исполнению размещена на официальном портале Новоалександровского городского округа в разделе «Главная/противодействие коррупции/Доклады, отчеты, статистическая информация».</w:t>
            </w:r>
          </w:p>
        </w:tc>
      </w:tr>
    </w:tbl>
    <w:p w:rsidR="00995BA3" w:rsidRPr="00D87B1C" w:rsidRDefault="00995BA3" w:rsidP="000C5195">
      <w:pPr>
        <w:widowControl/>
        <w:suppressAutoHyphens/>
        <w:spacing w:line="276" w:lineRule="auto"/>
        <w:rPr>
          <w:bCs/>
        </w:rPr>
      </w:pPr>
    </w:p>
    <w:sectPr w:rsidR="00995BA3" w:rsidRPr="00D87B1C" w:rsidSect="00431B26">
      <w:headerReference w:type="default" r:id="rId28"/>
      <w:pgSz w:w="11906" w:h="16838" w:code="9"/>
      <w:pgMar w:top="1134" w:right="851" w:bottom="851" w:left="1701" w:header="22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0C" w:rsidRDefault="00715B0C" w:rsidP="00431B26">
      <w:r>
        <w:separator/>
      </w:r>
    </w:p>
  </w:endnote>
  <w:endnote w:type="continuationSeparator" w:id="0">
    <w:p w:rsidR="00715B0C" w:rsidRDefault="00715B0C" w:rsidP="0043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0C" w:rsidRDefault="00715B0C" w:rsidP="00431B26">
      <w:r>
        <w:separator/>
      </w:r>
    </w:p>
  </w:footnote>
  <w:footnote w:type="continuationSeparator" w:id="0">
    <w:p w:rsidR="00715B0C" w:rsidRDefault="00715B0C" w:rsidP="0043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18"/>
      <w:gridCol w:w="3119"/>
      <w:gridCol w:w="3117"/>
    </w:tblGrid>
    <w:tr w:rsidR="00715B0C" w:rsidRPr="00285C83">
      <w:trPr>
        <w:trHeight w:val="720"/>
      </w:trPr>
      <w:tc>
        <w:tcPr>
          <w:tcW w:w="1667" w:type="pct"/>
        </w:tcPr>
        <w:p w:rsidR="00715B0C" w:rsidRPr="00285C83" w:rsidRDefault="00715B0C">
          <w:pPr>
            <w:pStyle w:val="aa"/>
            <w:tabs>
              <w:tab w:val="clear" w:pos="4677"/>
              <w:tab w:val="clear" w:pos="9355"/>
            </w:tabs>
          </w:pPr>
        </w:p>
      </w:tc>
      <w:tc>
        <w:tcPr>
          <w:tcW w:w="1667" w:type="pct"/>
        </w:tcPr>
        <w:p w:rsidR="00715B0C" w:rsidRPr="00285C83" w:rsidRDefault="00715B0C">
          <w:pPr>
            <w:pStyle w:val="aa"/>
            <w:tabs>
              <w:tab w:val="clear" w:pos="4677"/>
              <w:tab w:val="clear" w:pos="9355"/>
            </w:tabs>
            <w:jc w:val="center"/>
          </w:pPr>
        </w:p>
      </w:tc>
      <w:tc>
        <w:tcPr>
          <w:tcW w:w="1666" w:type="pct"/>
        </w:tcPr>
        <w:p w:rsidR="00715B0C" w:rsidRPr="00285C83" w:rsidRDefault="00715B0C">
          <w:pPr>
            <w:pStyle w:val="aa"/>
            <w:tabs>
              <w:tab w:val="clear" w:pos="4677"/>
              <w:tab w:val="clear" w:pos="9355"/>
            </w:tabs>
            <w:jc w:val="right"/>
          </w:pPr>
          <w:r w:rsidRPr="00285C83">
            <w:rPr>
              <w:sz w:val="24"/>
              <w:szCs w:val="24"/>
            </w:rPr>
            <w:fldChar w:fldCharType="begin"/>
          </w:r>
          <w:r w:rsidRPr="00285C83">
            <w:rPr>
              <w:sz w:val="24"/>
              <w:szCs w:val="24"/>
            </w:rPr>
            <w:instrText>PAGE   \* MERGEFORMAT</w:instrText>
          </w:r>
          <w:r w:rsidRPr="00285C83">
            <w:rPr>
              <w:sz w:val="24"/>
              <w:szCs w:val="24"/>
            </w:rPr>
            <w:fldChar w:fldCharType="separate"/>
          </w:r>
          <w:r w:rsidR="004C5C9B">
            <w:rPr>
              <w:noProof/>
              <w:sz w:val="24"/>
              <w:szCs w:val="24"/>
            </w:rPr>
            <w:t>53</w:t>
          </w:r>
          <w:r w:rsidRPr="00285C83">
            <w:rPr>
              <w:sz w:val="24"/>
              <w:szCs w:val="24"/>
            </w:rPr>
            <w:fldChar w:fldCharType="end"/>
          </w:r>
        </w:p>
      </w:tc>
    </w:tr>
  </w:tbl>
  <w:p w:rsidR="00715B0C" w:rsidRPr="00285C83" w:rsidRDefault="00715B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A836FA"/>
    <w:lvl w:ilvl="0">
      <w:numFmt w:val="bullet"/>
      <w:lvlText w:val="*"/>
      <w:lvlJc w:val="left"/>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2CB85835"/>
    <w:multiLevelType w:val="hybridMultilevel"/>
    <w:tmpl w:val="D29E6D86"/>
    <w:lvl w:ilvl="0" w:tplc="6E5A0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020496"/>
    <w:multiLevelType w:val="hybridMultilevel"/>
    <w:tmpl w:val="8696B180"/>
    <w:lvl w:ilvl="0" w:tplc="66D21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1B219B"/>
    <w:multiLevelType w:val="hybridMultilevel"/>
    <w:tmpl w:val="89FA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027FF5"/>
    <w:multiLevelType w:val="hybridMultilevel"/>
    <w:tmpl w:val="134CB050"/>
    <w:lvl w:ilvl="0" w:tplc="52CA7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08"/>
    <w:rsid w:val="00001CC8"/>
    <w:rsid w:val="000038D7"/>
    <w:rsid w:val="00005762"/>
    <w:rsid w:val="00006285"/>
    <w:rsid w:val="000076DD"/>
    <w:rsid w:val="00010F0C"/>
    <w:rsid w:val="0001131B"/>
    <w:rsid w:val="000130CF"/>
    <w:rsid w:val="000131D1"/>
    <w:rsid w:val="0001434B"/>
    <w:rsid w:val="00014B79"/>
    <w:rsid w:val="00015A0D"/>
    <w:rsid w:val="00016379"/>
    <w:rsid w:val="0001734D"/>
    <w:rsid w:val="00023674"/>
    <w:rsid w:val="00025705"/>
    <w:rsid w:val="0002698C"/>
    <w:rsid w:val="00026C62"/>
    <w:rsid w:val="00027455"/>
    <w:rsid w:val="00031D58"/>
    <w:rsid w:val="00031EC8"/>
    <w:rsid w:val="0003210A"/>
    <w:rsid w:val="00032A2B"/>
    <w:rsid w:val="0003387B"/>
    <w:rsid w:val="00034D62"/>
    <w:rsid w:val="00035449"/>
    <w:rsid w:val="0003619C"/>
    <w:rsid w:val="000404D5"/>
    <w:rsid w:val="00041797"/>
    <w:rsid w:val="00041FD1"/>
    <w:rsid w:val="00042B45"/>
    <w:rsid w:val="000444C1"/>
    <w:rsid w:val="00045573"/>
    <w:rsid w:val="00046AAC"/>
    <w:rsid w:val="00051E81"/>
    <w:rsid w:val="00053092"/>
    <w:rsid w:val="000540D7"/>
    <w:rsid w:val="00057AD0"/>
    <w:rsid w:val="00060BC2"/>
    <w:rsid w:val="00061567"/>
    <w:rsid w:val="00061B6B"/>
    <w:rsid w:val="00071B78"/>
    <w:rsid w:val="00073890"/>
    <w:rsid w:val="00074557"/>
    <w:rsid w:val="00077086"/>
    <w:rsid w:val="00081B80"/>
    <w:rsid w:val="000830D2"/>
    <w:rsid w:val="00083ED2"/>
    <w:rsid w:val="00083F95"/>
    <w:rsid w:val="00084A74"/>
    <w:rsid w:val="00087A17"/>
    <w:rsid w:val="000900FE"/>
    <w:rsid w:val="000901BC"/>
    <w:rsid w:val="000916E9"/>
    <w:rsid w:val="00092E83"/>
    <w:rsid w:val="00094983"/>
    <w:rsid w:val="000953EA"/>
    <w:rsid w:val="00096517"/>
    <w:rsid w:val="00096B2C"/>
    <w:rsid w:val="00096BA9"/>
    <w:rsid w:val="000976FB"/>
    <w:rsid w:val="000977C6"/>
    <w:rsid w:val="000A152F"/>
    <w:rsid w:val="000A1CDF"/>
    <w:rsid w:val="000A1FA5"/>
    <w:rsid w:val="000A20F5"/>
    <w:rsid w:val="000A2AE4"/>
    <w:rsid w:val="000A364E"/>
    <w:rsid w:val="000B0BE8"/>
    <w:rsid w:val="000B3E28"/>
    <w:rsid w:val="000B474D"/>
    <w:rsid w:val="000B4A79"/>
    <w:rsid w:val="000B79CC"/>
    <w:rsid w:val="000C0E76"/>
    <w:rsid w:val="000C1EBF"/>
    <w:rsid w:val="000C2CB8"/>
    <w:rsid w:val="000C3286"/>
    <w:rsid w:val="000C5195"/>
    <w:rsid w:val="000C58BD"/>
    <w:rsid w:val="000C6198"/>
    <w:rsid w:val="000C6A1E"/>
    <w:rsid w:val="000D07C9"/>
    <w:rsid w:val="000D08E7"/>
    <w:rsid w:val="000D1279"/>
    <w:rsid w:val="000D13F3"/>
    <w:rsid w:val="000D2418"/>
    <w:rsid w:val="000D3281"/>
    <w:rsid w:val="000D3531"/>
    <w:rsid w:val="000D4B39"/>
    <w:rsid w:val="000D529F"/>
    <w:rsid w:val="000D5F0E"/>
    <w:rsid w:val="000E0401"/>
    <w:rsid w:val="000E1623"/>
    <w:rsid w:val="000E1EBA"/>
    <w:rsid w:val="000E2954"/>
    <w:rsid w:val="000E2EA0"/>
    <w:rsid w:val="000E5B68"/>
    <w:rsid w:val="000E6B8C"/>
    <w:rsid w:val="000E73DE"/>
    <w:rsid w:val="000E7ACF"/>
    <w:rsid w:val="000E7DB9"/>
    <w:rsid w:val="000F0447"/>
    <w:rsid w:val="000F15A8"/>
    <w:rsid w:val="000F2907"/>
    <w:rsid w:val="000F29CD"/>
    <w:rsid w:val="000F3828"/>
    <w:rsid w:val="000F6761"/>
    <w:rsid w:val="000F6F0A"/>
    <w:rsid w:val="00100309"/>
    <w:rsid w:val="00102BCD"/>
    <w:rsid w:val="001044DE"/>
    <w:rsid w:val="00105D3C"/>
    <w:rsid w:val="00105FCB"/>
    <w:rsid w:val="00106EEC"/>
    <w:rsid w:val="00106F96"/>
    <w:rsid w:val="00107181"/>
    <w:rsid w:val="001079E8"/>
    <w:rsid w:val="001106A2"/>
    <w:rsid w:val="001109B2"/>
    <w:rsid w:val="00110C60"/>
    <w:rsid w:val="00110CAC"/>
    <w:rsid w:val="00111286"/>
    <w:rsid w:val="0011161C"/>
    <w:rsid w:val="00111773"/>
    <w:rsid w:val="00111B30"/>
    <w:rsid w:val="00111FC3"/>
    <w:rsid w:val="001129FA"/>
    <w:rsid w:val="00112A79"/>
    <w:rsid w:val="00112FC4"/>
    <w:rsid w:val="0011354B"/>
    <w:rsid w:val="0011359B"/>
    <w:rsid w:val="00113A6D"/>
    <w:rsid w:val="0011511E"/>
    <w:rsid w:val="00115436"/>
    <w:rsid w:val="0011778D"/>
    <w:rsid w:val="00121E3F"/>
    <w:rsid w:val="00123A95"/>
    <w:rsid w:val="0012508B"/>
    <w:rsid w:val="0012612C"/>
    <w:rsid w:val="00126AC7"/>
    <w:rsid w:val="0013073F"/>
    <w:rsid w:val="0013277D"/>
    <w:rsid w:val="00134107"/>
    <w:rsid w:val="0013564D"/>
    <w:rsid w:val="001372DB"/>
    <w:rsid w:val="00141E63"/>
    <w:rsid w:val="0014240E"/>
    <w:rsid w:val="00142AAE"/>
    <w:rsid w:val="0014771E"/>
    <w:rsid w:val="00147E0D"/>
    <w:rsid w:val="00150ABD"/>
    <w:rsid w:val="00151A84"/>
    <w:rsid w:val="00152768"/>
    <w:rsid w:val="00153A30"/>
    <w:rsid w:val="001552A6"/>
    <w:rsid w:val="001555E6"/>
    <w:rsid w:val="001602C4"/>
    <w:rsid w:val="001607D8"/>
    <w:rsid w:val="0016086D"/>
    <w:rsid w:val="00161952"/>
    <w:rsid w:val="00166B32"/>
    <w:rsid w:val="00166CC4"/>
    <w:rsid w:val="00170B2A"/>
    <w:rsid w:val="00170D59"/>
    <w:rsid w:val="001733E4"/>
    <w:rsid w:val="001747F4"/>
    <w:rsid w:val="00174D2A"/>
    <w:rsid w:val="00176483"/>
    <w:rsid w:val="001808D9"/>
    <w:rsid w:val="00182017"/>
    <w:rsid w:val="0018226A"/>
    <w:rsid w:val="00184532"/>
    <w:rsid w:val="00185109"/>
    <w:rsid w:val="00185FD0"/>
    <w:rsid w:val="0018659F"/>
    <w:rsid w:val="0018711A"/>
    <w:rsid w:val="00187B83"/>
    <w:rsid w:val="00187CF0"/>
    <w:rsid w:val="001900EE"/>
    <w:rsid w:val="00195A23"/>
    <w:rsid w:val="00196390"/>
    <w:rsid w:val="0019668A"/>
    <w:rsid w:val="00196A50"/>
    <w:rsid w:val="001A06FA"/>
    <w:rsid w:val="001A2EB3"/>
    <w:rsid w:val="001A4D50"/>
    <w:rsid w:val="001A4EEB"/>
    <w:rsid w:val="001A6485"/>
    <w:rsid w:val="001A7CFE"/>
    <w:rsid w:val="001B04F3"/>
    <w:rsid w:val="001B10C9"/>
    <w:rsid w:val="001B6AD9"/>
    <w:rsid w:val="001B7BAF"/>
    <w:rsid w:val="001C143D"/>
    <w:rsid w:val="001C19A3"/>
    <w:rsid w:val="001C2F43"/>
    <w:rsid w:val="001C65C6"/>
    <w:rsid w:val="001D05CD"/>
    <w:rsid w:val="001D08AF"/>
    <w:rsid w:val="001D1DC1"/>
    <w:rsid w:val="001D371C"/>
    <w:rsid w:val="001D3CC0"/>
    <w:rsid w:val="001D4957"/>
    <w:rsid w:val="001D5014"/>
    <w:rsid w:val="001D5715"/>
    <w:rsid w:val="001E3C96"/>
    <w:rsid w:val="001E5FEB"/>
    <w:rsid w:val="001E68AD"/>
    <w:rsid w:val="001E6AD0"/>
    <w:rsid w:val="001E750F"/>
    <w:rsid w:val="001F28B2"/>
    <w:rsid w:val="001F2993"/>
    <w:rsid w:val="001F2FD3"/>
    <w:rsid w:val="001F42FF"/>
    <w:rsid w:val="001F46D3"/>
    <w:rsid w:val="001F4CAC"/>
    <w:rsid w:val="001F5C59"/>
    <w:rsid w:val="001F6A7A"/>
    <w:rsid w:val="001F7521"/>
    <w:rsid w:val="00200725"/>
    <w:rsid w:val="0020087B"/>
    <w:rsid w:val="002029C8"/>
    <w:rsid w:val="002052F2"/>
    <w:rsid w:val="002078EB"/>
    <w:rsid w:val="0021007F"/>
    <w:rsid w:val="0021115C"/>
    <w:rsid w:val="0021140D"/>
    <w:rsid w:val="00211DD3"/>
    <w:rsid w:val="0021213F"/>
    <w:rsid w:val="002129A2"/>
    <w:rsid w:val="00214328"/>
    <w:rsid w:val="00214C35"/>
    <w:rsid w:val="00216ABB"/>
    <w:rsid w:val="00217781"/>
    <w:rsid w:val="00217E4F"/>
    <w:rsid w:val="00223311"/>
    <w:rsid w:val="0022443C"/>
    <w:rsid w:val="00225246"/>
    <w:rsid w:val="0022525C"/>
    <w:rsid w:val="002263E6"/>
    <w:rsid w:val="00226DDF"/>
    <w:rsid w:val="002324FF"/>
    <w:rsid w:val="00232A86"/>
    <w:rsid w:val="00232E6E"/>
    <w:rsid w:val="00234F3A"/>
    <w:rsid w:val="00235312"/>
    <w:rsid w:val="00243B4B"/>
    <w:rsid w:val="00247CFA"/>
    <w:rsid w:val="00250019"/>
    <w:rsid w:val="00250258"/>
    <w:rsid w:val="00250C3B"/>
    <w:rsid w:val="00251330"/>
    <w:rsid w:val="0025275F"/>
    <w:rsid w:val="00252E16"/>
    <w:rsid w:val="0025477F"/>
    <w:rsid w:val="0026019C"/>
    <w:rsid w:val="0026179C"/>
    <w:rsid w:val="00261E44"/>
    <w:rsid w:val="00262865"/>
    <w:rsid w:val="002636BF"/>
    <w:rsid w:val="002646FB"/>
    <w:rsid w:val="002654BB"/>
    <w:rsid w:val="00270D4C"/>
    <w:rsid w:val="00271380"/>
    <w:rsid w:val="002713BF"/>
    <w:rsid w:val="00271FED"/>
    <w:rsid w:val="002722C3"/>
    <w:rsid w:val="00273128"/>
    <w:rsid w:val="00274AB9"/>
    <w:rsid w:val="002772BB"/>
    <w:rsid w:val="00277638"/>
    <w:rsid w:val="0028140B"/>
    <w:rsid w:val="00282547"/>
    <w:rsid w:val="00282931"/>
    <w:rsid w:val="00285C83"/>
    <w:rsid w:val="0028757D"/>
    <w:rsid w:val="00290459"/>
    <w:rsid w:val="002966AA"/>
    <w:rsid w:val="002A0D28"/>
    <w:rsid w:val="002A1601"/>
    <w:rsid w:val="002A1D08"/>
    <w:rsid w:val="002A252F"/>
    <w:rsid w:val="002A2E2C"/>
    <w:rsid w:val="002A4C36"/>
    <w:rsid w:val="002A69AD"/>
    <w:rsid w:val="002A6F57"/>
    <w:rsid w:val="002A70C2"/>
    <w:rsid w:val="002A76BA"/>
    <w:rsid w:val="002B043F"/>
    <w:rsid w:val="002B2A2F"/>
    <w:rsid w:val="002B3685"/>
    <w:rsid w:val="002B4894"/>
    <w:rsid w:val="002B49B5"/>
    <w:rsid w:val="002B5204"/>
    <w:rsid w:val="002B5482"/>
    <w:rsid w:val="002B642A"/>
    <w:rsid w:val="002B7362"/>
    <w:rsid w:val="002B7594"/>
    <w:rsid w:val="002C2420"/>
    <w:rsid w:val="002C44B8"/>
    <w:rsid w:val="002C5D52"/>
    <w:rsid w:val="002C6449"/>
    <w:rsid w:val="002C78BB"/>
    <w:rsid w:val="002D01DE"/>
    <w:rsid w:val="002D3618"/>
    <w:rsid w:val="002D517C"/>
    <w:rsid w:val="002D51DF"/>
    <w:rsid w:val="002D6B89"/>
    <w:rsid w:val="002E1D97"/>
    <w:rsid w:val="002E3EC4"/>
    <w:rsid w:val="002E473A"/>
    <w:rsid w:val="002E538F"/>
    <w:rsid w:val="002E657E"/>
    <w:rsid w:val="002E67D8"/>
    <w:rsid w:val="002E6B40"/>
    <w:rsid w:val="002F026B"/>
    <w:rsid w:val="002F0985"/>
    <w:rsid w:val="002F0AB5"/>
    <w:rsid w:val="002F1101"/>
    <w:rsid w:val="002F4303"/>
    <w:rsid w:val="002F71DF"/>
    <w:rsid w:val="00304DFE"/>
    <w:rsid w:val="00305FA5"/>
    <w:rsid w:val="003075D2"/>
    <w:rsid w:val="00307772"/>
    <w:rsid w:val="00310297"/>
    <w:rsid w:val="00310C80"/>
    <w:rsid w:val="00316344"/>
    <w:rsid w:val="0032381D"/>
    <w:rsid w:val="003245D1"/>
    <w:rsid w:val="00325153"/>
    <w:rsid w:val="003254B4"/>
    <w:rsid w:val="00326070"/>
    <w:rsid w:val="00330D86"/>
    <w:rsid w:val="00331DBC"/>
    <w:rsid w:val="003336A2"/>
    <w:rsid w:val="00335C88"/>
    <w:rsid w:val="00335EC7"/>
    <w:rsid w:val="00340F0A"/>
    <w:rsid w:val="00342DB3"/>
    <w:rsid w:val="003433B4"/>
    <w:rsid w:val="00345695"/>
    <w:rsid w:val="00346440"/>
    <w:rsid w:val="00346FC8"/>
    <w:rsid w:val="0034740B"/>
    <w:rsid w:val="003509E4"/>
    <w:rsid w:val="00350DE1"/>
    <w:rsid w:val="0035148E"/>
    <w:rsid w:val="0035164A"/>
    <w:rsid w:val="00351B06"/>
    <w:rsid w:val="00351FDA"/>
    <w:rsid w:val="003551D5"/>
    <w:rsid w:val="003554FE"/>
    <w:rsid w:val="00356ADC"/>
    <w:rsid w:val="00357D37"/>
    <w:rsid w:val="00360C56"/>
    <w:rsid w:val="00361134"/>
    <w:rsid w:val="00361AAF"/>
    <w:rsid w:val="00363E1A"/>
    <w:rsid w:val="00364709"/>
    <w:rsid w:val="003664D4"/>
    <w:rsid w:val="00367C39"/>
    <w:rsid w:val="003737F5"/>
    <w:rsid w:val="00375831"/>
    <w:rsid w:val="00380448"/>
    <w:rsid w:val="00380CEF"/>
    <w:rsid w:val="00380E64"/>
    <w:rsid w:val="00381910"/>
    <w:rsid w:val="003826FF"/>
    <w:rsid w:val="00382A65"/>
    <w:rsid w:val="003837E4"/>
    <w:rsid w:val="003842F0"/>
    <w:rsid w:val="003844B9"/>
    <w:rsid w:val="00390485"/>
    <w:rsid w:val="00391357"/>
    <w:rsid w:val="00392575"/>
    <w:rsid w:val="00393252"/>
    <w:rsid w:val="00395D67"/>
    <w:rsid w:val="003A106B"/>
    <w:rsid w:val="003A12C9"/>
    <w:rsid w:val="003A1469"/>
    <w:rsid w:val="003A2A45"/>
    <w:rsid w:val="003A7C3D"/>
    <w:rsid w:val="003B4972"/>
    <w:rsid w:val="003B5AA5"/>
    <w:rsid w:val="003B5AC5"/>
    <w:rsid w:val="003B67D5"/>
    <w:rsid w:val="003B7A0E"/>
    <w:rsid w:val="003C21B1"/>
    <w:rsid w:val="003C2717"/>
    <w:rsid w:val="003C3468"/>
    <w:rsid w:val="003C48BF"/>
    <w:rsid w:val="003C6510"/>
    <w:rsid w:val="003D03DC"/>
    <w:rsid w:val="003D0BFD"/>
    <w:rsid w:val="003D16B5"/>
    <w:rsid w:val="003D1B50"/>
    <w:rsid w:val="003D22F8"/>
    <w:rsid w:val="003D2BBA"/>
    <w:rsid w:val="003D3112"/>
    <w:rsid w:val="003D3621"/>
    <w:rsid w:val="003D3EC3"/>
    <w:rsid w:val="003D5DE7"/>
    <w:rsid w:val="003D7AB2"/>
    <w:rsid w:val="003D7CAB"/>
    <w:rsid w:val="003E0FE1"/>
    <w:rsid w:val="003E1477"/>
    <w:rsid w:val="003E1727"/>
    <w:rsid w:val="003E19C5"/>
    <w:rsid w:val="003E333A"/>
    <w:rsid w:val="003E415F"/>
    <w:rsid w:val="003E48F4"/>
    <w:rsid w:val="003E6C21"/>
    <w:rsid w:val="003F0F72"/>
    <w:rsid w:val="003F10A3"/>
    <w:rsid w:val="003F1F45"/>
    <w:rsid w:val="003F2050"/>
    <w:rsid w:val="003F3E2D"/>
    <w:rsid w:val="003F4B52"/>
    <w:rsid w:val="003F56C7"/>
    <w:rsid w:val="00400078"/>
    <w:rsid w:val="00401311"/>
    <w:rsid w:val="0040131D"/>
    <w:rsid w:val="0040191D"/>
    <w:rsid w:val="00403414"/>
    <w:rsid w:val="00404A06"/>
    <w:rsid w:val="004060D7"/>
    <w:rsid w:val="00406749"/>
    <w:rsid w:val="00407FEE"/>
    <w:rsid w:val="00411E9F"/>
    <w:rsid w:val="004128A0"/>
    <w:rsid w:val="00412A42"/>
    <w:rsid w:val="004145F4"/>
    <w:rsid w:val="004175C0"/>
    <w:rsid w:val="00420128"/>
    <w:rsid w:val="00424412"/>
    <w:rsid w:val="0042495A"/>
    <w:rsid w:val="00424F9D"/>
    <w:rsid w:val="00425B34"/>
    <w:rsid w:val="00426B28"/>
    <w:rsid w:val="004301DB"/>
    <w:rsid w:val="00431B26"/>
    <w:rsid w:val="00431F25"/>
    <w:rsid w:val="004323A4"/>
    <w:rsid w:val="00432D99"/>
    <w:rsid w:val="004332F8"/>
    <w:rsid w:val="00433424"/>
    <w:rsid w:val="004413D9"/>
    <w:rsid w:val="00441A5A"/>
    <w:rsid w:val="00442A4E"/>
    <w:rsid w:val="00443E62"/>
    <w:rsid w:val="00446A9E"/>
    <w:rsid w:val="00447AB6"/>
    <w:rsid w:val="004515EF"/>
    <w:rsid w:val="00451830"/>
    <w:rsid w:val="00451A60"/>
    <w:rsid w:val="00455654"/>
    <w:rsid w:val="004627D8"/>
    <w:rsid w:val="0046423D"/>
    <w:rsid w:val="004666BA"/>
    <w:rsid w:val="00467DAE"/>
    <w:rsid w:val="0047236E"/>
    <w:rsid w:val="00473083"/>
    <w:rsid w:val="00474113"/>
    <w:rsid w:val="004762AA"/>
    <w:rsid w:val="0047650F"/>
    <w:rsid w:val="00477D97"/>
    <w:rsid w:val="00477FA6"/>
    <w:rsid w:val="00480A7E"/>
    <w:rsid w:val="00481072"/>
    <w:rsid w:val="0048116E"/>
    <w:rsid w:val="00483024"/>
    <w:rsid w:val="004833B1"/>
    <w:rsid w:val="004836F6"/>
    <w:rsid w:val="00484320"/>
    <w:rsid w:val="004849AF"/>
    <w:rsid w:val="0048546D"/>
    <w:rsid w:val="004857E3"/>
    <w:rsid w:val="00485E72"/>
    <w:rsid w:val="004903B8"/>
    <w:rsid w:val="00490F1B"/>
    <w:rsid w:val="00491604"/>
    <w:rsid w:val="0049384E"/>
    <w:rsid w:val="004953B9"/>
    <w:rsid w:val="00496F7F"/>
    <w:rsid w:val="004972B4"/>
    <w:rsid w:val="004976BF"/>
    <w:rsid w:val="004A0324"/>
    <w:rsid w:val="004A1080"/>
    <w:rsid w:val="004A1CE4"/>
    <w:rsid w:val="004A1FD3"/>
    <w:rsid w:val="004A429C"/>
    <w:rsid w:val="004A558F"/>
    <w:rsid w:val="004A57F9"/>
    <w:rsid w:val="004A707A"/>
    <w:rsid w:val="004B3BB4"/>
    <w:rsid w:val="004B3BFF"/>
    <w:rsid w:val="004B6F47"/>
    <w:rsid w:val="004B7FDC"/>
    <w:rsid w:val="004C08F4"/>
    <w:rsid w:val="004C0AF1"/>
    <w:rsid w:val="004C147B"/>
    <w:rsid w:val="004C16BC"/>
    <w:rsid w:val="004C2FEF"/>
    <w:rsid w:val="004C39F6"/>
    <w:rsid w:val="004C3B36"/>
    <w:rsid w:val="004C52C2"/>
    <w:rsid w:val="004C5C9B"/>
    <w:rsid w:val="004C781D"/>
    <w:rsid w:val="004D1EC5"/>
    <w:rsid w:val="004D58F5"/>
    <w:rsid w:val="004D5A57"/>
    <w:rsid w:val="004D66B8"/>
    <w:rsid w:val="004E1B54"/>
    <w:rsid w:val="004E41FC"/>
    <w:rsid w:val="004E4D6C"/>
    <w:rsid w:val="004E5E5F"/>
    <w:rsid w:val="004F02B1"/>
    <w:rsid w:val="004F3FDE"/>
    <w:rsid w:val="004F6E6B"/>
    <w:rsid w:val="004F7E43"/>
    <w:rsid w:val="004F7EB3"/>
    <w:rsid w:val="005002C2"/>
    <w:rsid w:val="00501782"/>
    <w:rsid w:val="00502C4C"/>
    <w:rsid w:val="00502E9C"/>
    <w:rsid w:val="00503A4C"/>
    <w:rsid w:val="00503FF6"/>
    <w:rsid w:val="00504376"/>
    <w:rsid w:val="0051124B"/>
    <w:rsid w:val="005117CA"/>
    <w:rsid w:val="00512D92"/>
    <w:rsid w:val="00515B76"/>
    <w:rsid w:val="00520829"/>
    <w:rsid w:val="005252B9"/>
    <w:rsid w:val="00525A6D"/>
    <w:rsid w:val="00527886"/>
    <w:rsid w:val="00530E5D"/>
    <w:rsid w:val="005313DE"/>
    <w:rsid w:val="00531494"/>
    <w:rsid w:val="00531B17"/>
    <w:rsid w:val="00533697"/>
    <w:rsid w:val="00533F24"/>
    <w:rsid w:val="00534AE0"/>
    <w:rsid w:val="00534BFD"/>
    <w:rsid w:val="00540351"/>
    <w:rsid w:val="00541B7B"/>
    <w:rsid w:val="0054207B"/>
    <w:rsid w:val="00542158"/>
    <w:rsid w:val="00542AEE"/>
    <w:rsid w:val="00542CD6"/>
    <w:rsid w:val="00543FFD"/>
    <w:rsid w:val="00544AA3"/>
    <w:rsid w:val="00544DCA"/>
    <w:rsid w:val="00545B4A"/>
    <w:rsid w:val="00546B9E"/>
    <w:rsid w:val="00547973"/>
    <w:rsid w:val="00551A15"/>
    <w:rsid w:val="005532EF"/>
    <w:rsid w:val="005538E1"/>
    <w:rsid w:val="005540D8"/>
    <w:rsid w:val="005558CC"/>
    <w:rsid w:val="00556301"/>
    <w:rsid w:val="00560B87"/>
    <w:rsid w:val="00561198"/>
    <w:rsid w:val="0056371B"/>
    <w:rsid w:val="00565DC5"/>
    <w:rsid w:val="00567255"/>
    <w:rsid w:val="005702EF"/>
    <w:rsid w:val="00570F80"/>
    <w:rsid w:val="005747F3"/>
    <w:rsid w:val="00576396"/>
    <w:rsid w:val="00580ECE"/>
    <w:rsid w:val="0058128A"/>
    <w:rsid w:val="00586114"/>
    <w:rsid w:val="00586C6D"/>
    <w:rsid w:val="005874C4"/>
    <w:rsid w:val="00590E24"/>
    <w:rsid w:val="00590F6B"/>
    <w:rsid w:val="00592236"/>
    <w:rsid w:val="0059258B"/>
    <w:rsid w:val="0059543C"/>
    <w:rsid w:val="00595789"/>
    <w:rsid w:val="00595FC6"/>
    <w:rsid w:val="00596DAD"/>
    <w:rsid w:val="00596DDA"/>
    <w:rsid w:val="005973D7"/>
    <w:rsid w:val="0059758C"/>
    <w:rsid w:val="005A06CA"/>
    <w:rsid w:val="005A0A79"/>
    <w:rsid w:val="005A0F58"/>
    <w:rsid w:val="005A2589"/>
    <w:rsid w:val="005A2B0B"/>
    <w:rsid w:val="005A4FF2"/>
    <w:rsid w:val="005A6B23"/>
    <w:rsid w:val="005A6E57"/>
    <w:rsid w:val="005A78CF"/>
    <w:rsid w:val="005B0A23"/>
    <w:rsid w:val="005B63BB"/>
    <w:rsid w:val="005B663C"/>
    <w:rsid w:val="005B6B8E"/>
    <w:rsid w:val="005C160A"/>
    <w:rsid w:val="005C1982"/>
    <w:rsid w:val="005C1C48"/>
    <w:rsid w:val="005C206B"/>
    <w:rsid w:val="005C641A"/>
    <w:rsid w:val="005C7124"/>
    <w:rsid w:val="005C748F"/>
    <w:rsid w:val="005D0DF4"/>
    <w:rsid w:val="005D1274"/>
    <w:rsid w:val="005D2C4E"/>
    <w:rsid w:val="005D445A"/>
    <w:rsid w:val="005D4B30"/>
    <w:rsid w:val="005D50B7"/>
    <w:rsid w:val="005D5252"/>
    <w:rsid w:val="005D5DB4"/>
    <w:rsid w:val="005D687A"/>
    <w:rsid w:val="005E06A5"/>
    <w:rsid w:val="005E14A6"/>
    <w:rsid w:val="005E1E61"/>
    <w:rsid w:val="005E2FAF"/>
    <w:rsid w:val="005E3D9D"/>
    <w:rsid w:val="005E517B"/>
    <w:rsid w:val="005E642E"/>
    <w:rsid w:val="005E6F06"/>
    <w:rsid w:val="005E7ABA"/>
    <w:rsid w:val="005F14EE"/>
    <w:rsid w:val="005F180F"/>
    <w:rsid w:val="005F1EC9"/>
    <w:rsid w:val="005F6F38"/>
    <w:rsid w:val="005F71B9"/>
    <w:rsid w:val="005F78FC"/>
    <w:rsid w:val="0060007D"/>
    <w:rsid w:val="006012AD"/>
    <w:rsid w:val="006015A8"/>
    <w:rsid w:val="006016BE"/>
    <w:rsid w:val="00602654"/>
    <w:rsid w:val="006039B7"/>
    <w:rsid w:val="00603F21"/>
    <w:rsid w:val="00604862"/>
    <w:rsid w:val="00604E22"/>
    <w:rsid w:val="006051A5"/>
    <w:rsid w:val="00606412"/>
    <w:rsid w:val="006071DC"/>
    <w:rsid w:val="006072B8"/>
    <w:rsid w:val="006108DA"/>
    <w:rsid w:val="00610A87"/>
    <w:rsid w:val="006116AD"/>
    <w:rsid w:val="00612E5E"/>
    <w:rsid w:val="006135F8"/>
    <w:rsid w:val="006136F9"/>
    <w:rsid w:val="006210E8"/>
    <w:rsid w:val="006211E1"/>
    <w:rsid w:val="00621F14"/>
    <w:rsid w:val="00625300"/>
    <w:rsid w:val="00625DD1"/>
    <w:rsid w:val="0063026A"/>
    <w:rsid w:val="00632904"/>
    <w:rsid w:val="006339EC"/>
    <w:rsid w:val="0063513F"/>
    <w:rsid w:val="00635D36"/>
    <w:rsid w:val="00635E72"/>
    <w:rsid w:val="00636661"/>
    <w:rsid w:val="00640359"/>
    <w:rsid w:val="00640A59"/>
    <w:rsid w:val="00640A79"/>
    <w:rsid w:val="00641D56"/>
    <w:rsid w:val="006426AE"/>
    <w:rsid w:val="00644334"/>
    <w:rsid w:val="00647974"/>
    <w:rsid w:val="006506B4"/>
    <w:rsid w:val="006511DE"/>
    <w:rsid w:val="0065127E"/>
    <w:rsid w:val="006546D8"/>
    <w:rsid w:val="006546D9"/>
    <w:rsid w:val="00656E39"/>
    <w:rsid w:val="00660475"/>
    <w:rsid w:val="00660537"/>
    <w:rsid w:val="00660ADD"/>
    <w:rsid w:val="006628D8"/>
    <w:rsid w:val="00662DD0"/>
    <w:rsid w:val="00663579"/>
    <w:rsid w:val="00664D00"/>
    <w:rsid w:val="00667088"/>
    <w:rsid w:val="006672EA"/>
    <w:rsid w:val="006707FC"/>
    <w:rsid w:val="00671056"/>
    <w:rsid w:val="00674BC4"/>
    <w:rsid w:val="006750E6"/>
    <w:rsid w:val="00675265"/>
    <w:rsid w:val="00675A5A"/>
    <w:rsid w:val="00675BB5"/>
    <w:rsid w:val="00675CE5"/>
    <w:rsid w:val="00676A35"/>
    <w:rsid w:val="00676CBB"/>
    <w:rsid w:val="00677BEC"/>
    <w:rsid w:val="00680BBA"/>
    <w:rsid w:val="006811AC"/>
    <w:rsid w:val="0068150D"/>
    <w:rsid w:val="00681CE4"/>
    <w:rsid w:val="00681DFB"/>
    <w:rsid w:val="006832E5"/>
    <w:rsid w:val="00686F86"/>
    <w:rsid w:val="00686FAD"/>
    <w:rsid w:val="00692705"/>
    <w:rsid w:val="00692901"/>
    <w:rsid w:val="0069310F"/>
    <w:rsid w:val="00693D79"/>
    <w:rsid w:val="00697FA2"/>
    <w:rsid w:val="006A4208"/>
    <w:rsid w:val="006A48DA"/>
    <w:rsid w:val="006A4DB0"/>
    <w:rsid w:val="006A68B8"/>
    <w:rsid w:val="006B0155"/>
    <w:rsid w:val="006B0748"/>
    <w:rsid w:val="006B3E56"/>
    <w:rsid w:val="006B4A9A"/>
    <w:rsid w:val="006B4E8C"/>
    <w:rsid w:val="006B5258"/>
    <w:rsid w:val="006B52AE"/>
    <w:rsid w:val="006B596D"/>
    <w:rsid w:val="006C0E9C"/>
    <w:rsid w:val="006C2022"/>
    <w:rsid w:val="006D0CD6"/>
    <w:rsid w:val="006D24D4"/>
    <w:rsid w:val="006D2E66"/>
    <w:rsid w:val="006E07D9"/>
    <w:rsid w:val="006E1D22"/>
    <w:rsid w:val="006E3641"/>
    <w:rsid w:val="006E6824"/>
    <w:rsid w:val="006E7E0B"/>
    <w:rsid w:val="006F0988"/>
    <w:rsid w:val="006F0D26"/>
    <w:rsid w:val="006F1E54"/>
    <w:rsid w:val="006F3004"/>
    <w:rsid w:val="006F4A11"/>
    <w:rsid w:val="006F5495"/>
    <w:rsid w:val="006F7191"/>
    <w:rsid w:val="00702DDF"/>
    <w:rsid w:val="00706462"/>
    <w:rsid w:val="00707008"/>
    <w:rsid w:val="0070729E"/>
    <w:rsid w:val="00710027"/>
    <w:rsid w:val="00710A1E"/>
    <w:rsid w:val="00711AA1"/>
    <w:rsid w:val="00712CA1"/>
    <w:rsid w:val="00714819"/>
    <w:rsid w:val="00715323"/>
    <w:rsid w:val="00715B0C"/>
    <w:rsid w:val="007176E1"/>
    <w:rsid w:val="007224E9"/>
    <w:rsid w:val="00722799"/>
    <w:rsid w:val="00723C27"/>
    <w:rsid w:val="007240F4"/>
    <w:rsid w:val="00724B01"/>
    <w:rsid w:val="00726727"/>
    <w:rsid w:val="00726E7C"/>
    <w:rsid w:val="00732B13"/>
    <w:rsid w:val="007334B5"/>
    <w:rsid w:val="00735E69"/>
    <w:rsid w:val="00740B0B"/>
    <w:rsid w:val="007421BD"/>
    <w:rsid w:val="007422AD"/>
    <w:rsid w:val="00747625"/>
    <w:rsid w:val="00752BDD"/>
    <w:rsid w:val="0075380C"/>
    <w:rsid w:val="00753CE6"/>
    <w:rsid w:val="00755602"/>
    <w:rsid w:val="007566B4"/>
    <w:rsid w:val="00756F0C"/>
    <w:rsid w:val="0075712B"/>
    <w:rsid w:val="00760DDF"/>
    <w:rsid w:val="00761FA4"/>
    <w:rsid w:val="00762CA8"/>
    <w:rsid w:val="00764895"/>
    <w:rsid w:val="0077031E"/>
    <w:rsid w:val="007704E1"/>
    <w:rsid w:val="00772262"/>
    <w:rsid w:val="007740C5"/>
    <w:rsid w:val="00777864"/>
    <w:rsid w:val="00781256"/>
    <w:rsid w:val="007823E6"/>
    <w:rsid w:val="00783EE1"/>
    <w:rsid w:val="00791172"/>
    <w:rsid w:val="00791357"/>
    <w:rsid w:val="007938AF"/>
    <w:rsid w:val="007938D6"/>
    <w:rsid w:val="00794E75"/>
    <w:rsid w:val="007A1CFF"/>
    <w:rsid w:val="007A203A"/>
    <w:rsid w:val="007A2359"/>
    <w:rsid w:val="007A59EE"/>
    <w:rsid w:val="007A5DAA"/>
    <w:rsid w:val="007A6784"/>
    <w:rsid w:val="007A7DEB"/>
    <w:rsid w:val="007A7F3C"/>
    <w:rsid w:val="007B3FAA"/>
    <w:rsid w:val="007B5357"/>
    <w:rsid w:val="007B7013"/>
    <w:rsid w:val="007C0203"/>
    <w:rsid w:val="007C0A4F"/>
    <w:rsid w:val="007C12C8"/>
    <w:rsid w:val="007C1709"/>
    <w:rsid w:val="007C1E53"/>
    <w:rsid w:val="007C395B"/>
    <w:rsid w:val="007C4B52"/>
    <w:rsid w:val="007C5D36"/>
    <w:rsid w:val="007C6CF3"/>
    <w:rsid w:val="007C7E37"/>
    <w:rsid w:val="007D3BAE"/>
    <w:rsid w:val="007D3C29"/>
    <w:rsid w:val="007D4C7D"/>
    <w:rsid w:val="007D563C"/>
    <w:rsid w:val="007D5F7F"/>
    <w:rsid w:val="007D6658"/>
    <w:rsid w:val="007D6B68"/>
    <w:rsid w:val="007D7D90"/>
    <w:rsid w:val="007E1EDE"/>
    <w:rsid w:val="007E3673"/>
    <w:rsid w:val="007E382C"/>
    <w:rsid w:val="007E4273"/>
    <w:rsid w:val="007E4D5A"/>
    <w:rsid w:val="007E7E12"/>
    <w:rsid w:val="007F008B"/>
    <w:rsid w:val="007F04BB"/>
    <w:rsid w:val="007F41D4"/>
    <w:rsid w:val="007F4BD7"/>
    <w:rsid w:val="007F77ED"/>
    <w:rsid w:val="0080200E"/>
    <w:rsid w:val="0080272C"/>
    <w:rsid w:val="00802C96"/>
    <w:rsid w:val="0080389F"/>
    <w:rsid w:val="008045EE"/>
    <w:rsid w:val="00810BA2"/>
    <w:rsid w:val="0081178E"/>
    <w:rsid w:val="00811BE2"/>
    <w:rsid w:val="00813EAC"/>
    <w:rsid w:val="0081703D"/>
    <w:rsid w:val="008203D9"/>
    <w:rsid w:val="0082393E"/>
    <w:rsid w:val="0082410F"/>
    <w:rsid w:val="008254CE"/>
    <w:rsid w:val="00825A4F"/>
    <w:rsid w:val="00826A1E"/>
    <w:rsid w:val="00827503"/>
    <w:rsid w:val="00827849"/>
    <w:rsid w:val="00827AC8"/>
    <w:rsid w:val="00830E61"/>
    <w:rsid w:val="00831347"/>
    <w:rsid w:val="0083164C"/>
    <w:rsid w:val="00831E4B"/>
    <w:rsid w:val="00833338"/>
    <w:rsid w:val="00835C30"/>
    <w:rsid w:val="00835C76"/>
    <w:rsid w:val="00835E9A"/>
    <w:rsid w:val="00836A81"/>
    <w:rsid w:val="00843974"/>
    <w:rsid w:val="00844B37"/>
    <w:rsid w:val="00845DD1"/>
    <w:rsid w:val="0084758D"/>
    <w:rsid w:val="008479F5"/>
    <w:rsid w:val="0085006F"/>
    <w:rsid w:val="00851552"/>
    <w:rsid w:val="00851DA4"/>
    <w:rsid w:val="0085322D"/>
    <w:rsid w:val="00854CD0"/>
    <w:rsid w:val="00855527"/>
    <w:rsid w:val="00856F17"/>
    <w:rsid w:val="00856F53"/>
    <w:rsid w:val="008574F6"/>
    <w:rsid w:val="00857692"/>
    <w:rsid w:val="00860237"/>
    <w:rsid w:val="00861F00"/>
    <w:rsid w:val="00863F27"/>
    <w:rsid w:val="0086539F"/>
    <w:rsid w:val="00865452"/>
    <w:rsid w:val="00867373"/>
    <w:rsid w:val="00870BD8"/>
    <w:rsid w:val="00871170"/>
    <w:rsid w:val="00871BC0"/>
    <w:rsid w:val="00872EC8"/>
    <w:rsid w:val="008733B5"/>
    <w:rsid w:val="00875379"/>
    <w:rsid w:val="008765AD"/>
    <w:rsid w:val="00876B48"/>
    <w:rsid w:val="0087745F"/>
    <w:rsid w:val="00882F16"/>
    <w:rsid w:val="00885BA6"/>
    <w:rsid w:val="008862C3"/>
    <w:rsid w:val="008906B0"/>
    <w:rsid w:val="008941AA"/>
    <w:rsid w:val="008941E5"/>
    <w:rsid w:val="008946FF"/>
    <w:rsid w:val="008957E9"/>
    <w:rsid w:val="00896D1F"/>
    <w:rsid w:val="00896EB4"/>
    <w:rsid w:val="00897829"/>
    <w:rsid w:val="0089795A"/>
    <w:rsid w:val="00897D6E"/>
    <w:rsid w:val="008A02BF"/>
    <w:rsid w:val="008A4022"/>
    <w:rsid w:val="008A51FB"/>
    <w:rsid w:val="008A5EE7"/>
    <w:rsid w:val="008A7208"/>
    <w:rsid w:val="008A7CE2"/>
    <w:rsid w:val="008B3130"/>
    <w:rsid w:val="008B6184"/>
    <w:rsid w:val="008B710B"/>
    <w:rsid w:val="008C0203"/>
    <w:rsid w:val="008C0532"/>
    <w:rsid w:val="008C311E"/>
    <w:rsid w:val="008C3AA9"/>
    <w:rsid w:val="008C448C"/>
    <w:rsid w:val="008D126A"/>
    <w:rsid w:val="008D1EBF"/>
    <w:rsid w:val="008D210D"/>
    <w:rsid w:val="008D3C9B"/>
    <w:rsid w:val="008D4CDF"/>
    <w:rsid w:val="008D6927"/>
    <w:rsid w:val="008E02B5"/>
    <w:rsid w:val="008E1EE4"/>
    <w:rsid w:val="008E3989"/>
    <w:rsid w:val="008E469A"/>
    <w:rsid w:val="008E5738"/>
    <w:rsid w:val="008E6C9C"/>
    <w:rsid w:val="008F0380"/>
    <w:rsid w:val="008F092A"/>
    <w:rsid w:val="008F16A0"/>
    <w:rsid w:val="008F55C6"/>
    <w:rsid w:val="008F566E"/>
    <w:rsid w:val="008F5765"/>
    <w:rsid w:val="008F7FEA"/>
    <w:rsid w:val="0090011C"/>
    <w:rsid w:val="009017E0"/>
    <w:rsid w:val="009028DC"/>
    <w:rsid w:val="00903938"/>
    <w:rsid w:val="009043E3"/>
    <w:rsid w:val="009045E1"/>
    <w:rsid w:val="00904C2B"/>
    <w:rsid w:val="009078B7"/>
    <w:rsid w:val="00910956"/>
    <w:rsid w:val="00911208"/>
    <w:rsid w:val="0091192D"/>
    <w:rsid w:val="00911F30"/>
    <w:rsid w:val="0091431E"/>
    <w:rsid w:val="00914F38"/>
    <w:rsid w:val="00915208"/>
    <w:rsid w:val="00915D80"/>
    <w:rsid w:val="009166E8"/>
    <w:rsid w:val="00916C1A"/>
    <w:rsid w:val="00923B0E"/>
    <w:rsid w:val="00924169"/>
    <w:rsid w:val="009242F3"/>
    <w:rsid w:val="00927393"/>
    <w:rsid w:val="009274E0"/>
    <w:rsid w:val="009301A1"/>
    <w:rsid w:val="009308F4"/>
    <w:rsid w:val="00930BC0"/>
    <w:rsid w:val="009314DE"/>
    <w:rsid w:val="00933409"/>
    <w:rsid w:val="00937E86"/>
    <w:rsid w:val="00940A80"/>
    <w:rsid w:val="00941608"/>
    <w:rsid w:val="009436DE"/>
    <w:rsid w:val="00943B62"/>
    <w:rsid w:val="00945D2F"/>
    <w:rsid w:val="00951074"/>
    <w:rsid w:val="009514EE"/>
    <w:rsid w:val="00954559"/>
    <w:rsid w:val="009546BD"/>
    <w:rsid w:val="00955145"/>
    <w:rsid w:val="009558C2"/>
    <w:rsid w:val="00955F71"/>
    <w:rsid w:val="009562DE"/>
    <w:rsid w:val="009572D5"/>
    <w:rsid w:val="00957F6A"/>
    <w:rsid w:val="00960120"/>
    <w:rsid w:val="00961A5B"/>
    <w:rsid w:val="00961BDC"/>
    <w:rsid w:val="00962BE4"/>
    <w:rsid w:val="00962F74"/>
    <w:rsid w:val="00963464"/>
    <w:rsid w:val="009643E1"/>
    <w:rsid w:val="00965741"/>
    <w:rsid w:val="009708A2"/>
    <w:rsid w:val="009716CD"/>
    <w:rsid w:val="00973246"/>
    <w:rsid w:val="009756C6"/>
    <w:rsid w:val="00977CC0"/>
    <w:rsid w:val="00981518"/>
    <w:rsid w:val="0098208F"/>
    <w:rsid w:val="0098251E"/>
    <w:rsid w:val="00982BF1"/>
    <w:rsid w:val="00983A2D"/>
    <w:rsid w:val="00983DC5"/>
    <w:rsid w:val="009878D1"/>
    <w:rsid w:val="009917BD"/>
    <w:rsid w:val="00991E56"/>
    <w:rsid w:val="00995BA3"/>
    <w:rsid w:val="00996D69"/>
    <w:rsid w:val="00997FAA"/>
    <w:rsid w:val="009A52D2"/>
    <w:rsid w:val="009B096C"/>
    <w:rsid w:val="009B0CD9"/>
    <w:rsid w:val="009B23A5"/>
    <w:rsid w:val="009B2480"/>
    <w:rsid w:val="009B2880"/>
    <w:rsid w:val="009B447D"/>
    <w:rsid w:val="009B571E"/>
    <w:rsid w:val="009B6520"/>
    <w:rsid w:val="009B79E8"/>
    <w:rsid w:val="009C1D55"/>
    <w:rsid w:val="009C2228"/>
    <w:rsid w:val="009C3D4C"/>
    <w:rsid w:val="009C4DB4"/>
    <w:rsid w:val="009C5DBC"/>
    <w:rsid w:val="009C64EC"/>
    <w:rsid w:val="009C6C81"/>
    <w:rsid w:val="009C7D7B"/>
    <w:rsid w:val="009D0E53"/>
    <w:rsid w:val="009D1848"/>
    <w:rsid w:val="009D1946"/>
    <w:rsid w:val="009D2C4E"/>
    <w:rsid w:val="009D59DB"/>
    <w:rsid w:val="009D5F3A"/>
    <w:rsid w:val="009D73DD"/>
    <w:rsid w:val="009E074F"/>
    <w:rsid w:val="009E1261"/>
    <w:rsid w:val="009E3EB1"/>
    <w:rsid w:val="009E699F"/>
    <w:rsid w:val="009F2647"/>
    <w:rsid w:val="009F3056"/>
    <w:rsid w:val="009F3FBA"/>
    <w:rsid w:val="009F4373"/>
    <w:rsid w:val="009F4DAE"/>
    <w:rsid w:val="009F6B60"/>
    <w:rsid w:val="009F7094"/>
    <w:rsid w:val="009F7FB1"/>
    <w:rsid w:val="00A00443"/>
    <w:rsid w:val="00A00567"/>
    <w:rsid w:val="00A00591"/>
    <w:rsid w:val="00A0104B"/>
    <w:rsid w:val="00A01516"/>
    <w:rsid w:val="00A04116"/>
    <w:rsid w:val="00A05DE9"/>
    <w:rsid w:val="00A06930"/>
    <w:rsid w:val="00A0694C"/>
    <w:rsid w:val="00A07628"/>
    <w:rsid w:val="00A13D55"/>
    <w:rsid w:val="00A1516C"/>
    <w:rsid w:val="00A15767"/>
    <w:rsid w:val="00A15EA7"/>
    <w:rsid w:val="00A17078"/>
    <w:rsid w:val="00A17981"/>
    <w:rsid w:val="00A2173E"/>
    <w:rsid w:val="00A25B5F"/>
    <w:rsid w:val="00A25F1C"/>
    <w:rsid w:val="00A27527"/>
    <w:rsid w:val="00A30EA0"/>
    <w:rsid w:val="00A312B0"/>
    <w:rsid w:val="00A32E48"/>
    <w:rsid w:val="00A34A46"/>
    <w:rsid w:val="00A35C48"/>
    <w:rsid w:val="00A35D2D"/>
    <w:rsid w:val="00A36678"/>
    <w:rsid w:val="00A36C4D"/>
    <w:rsid w:val="00A412FF"/>
    <w:rsid w:val="00A41729"/>
    <w:rsid w:val="00A418E7"/>
    <w:rsid w:val="00A424D1"/>
    <w:rsid w:val="00A44E81"/>
    <w:rsid w:val="00A46800"/>
    <w:rsid w:val="00A46E4B"/>
    <w:rsid w:val="00A50DC1"/>
    <w:rsid w:val="00A520DE"/>
    <w:rsid w:val="00A530BF"/>
    <w:rsid w:val="00A5343A"/>
    <w:rsid w:val="00A54329"/>
    <w:rsid w:val="00A5445B"/>
    <w:rsid w:val="00A5680A"/>
    <w:rsid w:val="00A5680F"/>
    <w:rsid w:val="00A57B57"/>
    <w:rsid w:val="00A61050"/>
    <w:rsid w:val="00A623E5"/>
    <w:rsid w:val="00A62614"/>
    <w:rsid w:val="00A65050"/>
    <w:rsid w:val="00A66D1B"/>
    <w:rsid w:val="00A7179D"/>
    <w:rsid w:val="00A73BED"/>
    <w:rsid w:val="00A73C98"/>
    <w:rsid w:val="00A73E91"/>
    <w:rsid w:val="00A74B32"/>
    <w:rsid w:val="00A76918"/>
    <w:rsid w:val="00A76F62"/>
    <w:rsid w:val="00A77072"/>
    <w:rsid w:val="00A7792C"/>
    <w:rsid w:val="00A81121"/>
    <w:rsid w:val="00A81514"/>
    <w:rsid w:val="00A82DB3"/>
    <w:rsid w:val="00A831C5"/>
    <w:rsid w:val="00A84661"/>
    <w:rsid w:val="00A8527A"/>
    <w:rsid w:val="00A855C5"/>
    <w:rsid w:val="00A91C60"/>
    <w:rsid w:val="00A94A97"/>
    <w:rsid w:val="00A94C19"/>
    <w:rsid w:val="00A96C7C"/>
    <w:rsid w:val="00A96F6F"/>
    <w:rsid w:val="00A97C56"/>
    <w:rsid w:val="00AA1154"/>
    <w:rsid w:val="00AA133E"/>
    <w:rsid w:val="00AA141A"/>
    <w:rsid w:val="00AA24C7"/>
    <w:rsid w:val="00AA3FE3"/>
    <w:rsid w:val="00AA5126"/>
    <w:rsid w:val="00AA535A"/>
    <w:rsid w:val="00AA5396"/>
    <w:rsid w:val="00AA6558"/>
    <w:rsid w:val="00AA6B65"/>
    <w:rsid w:val="00AA7A19"/>
    <w:rsid w:val="00AB154D"/>
    <w:rsid w:val="00AB1CAE"/>
    <w:rsid w:val="00AB2E98"/>
    <w:rsid w:val="00AB39EC"/>
    <w:rsid w:val="00AB4081"/>
    <w:rsid w:val="00AB4599"/>
    <w:rsid w:val="00AB4726"/>
    <w:rsid w:val="00AB4E98"/>
    <w:rsid w:val="00AB61CE"/>
    <w:rsid w:val="00AC189C"/>
    <w:rsid w:val="00AC197F"/>
    <w:rsid w:val="00AC2960"/>
    <w:rsid w:val="00AC35BB"/>
    <w:rsid w:val="00AC3E72"/>
    <w:rsid w:val="00AC4977"/>
    <w:rsid w:val="00AC5F2C"/>
    <w:rsid w:val="00AC6808"/>
    <w:rsid w:val="00AC7D33"/>
    <w:rsid w:val="00AD08A2"/>
    <w:rsid w:val="00AD120D"/>
    <w:rsid w:val="00AD1D4A"/>
    <w:rsid w:val="00AD2FB3"/>
    <w:rsid w:val="00AD511C"/>
    <w:rsid w:val="00AD56EB"/>
    <w:rsid w:val="00AD6150"/>
    <w:rsid w:val="00AD7099"/>
    <w:rsid w:val="00AD75C7"/>
    <w:rsid w:val="00AE1291"/>
    <w:rsid w:val="00AE5026"/>
    <w:rsid w:val="00AE53E9"/>
    <w:rsid w:val="00AE7F6F"/>
    <w:rsid w:val="00AF0842"/>
    <w:rsid w:val="00AF0844"/>
    <w:rsid w:val="00AF247B"/>
    <w:rsid w:val="00AF261E"/>
    <w:rsid w:val="00AF27F2"/>
    <w:rsid w:val="00AF2CA7"/>
    <w:rsid w:val="00AF441F"/>
    <w:rsid w:val="00AF4529"/>
    <w:rsid w:val="00AF492A"/>
    <w:rsid w:val="00AF663D"/>
    <w:rsid w:val="00AF7E25"/>
    <w:rsid w:val="00B00CD1"/>
    <w:rsid w:val="00B00FB3"/>
    <w:rsid w:val="00B0167C"/>
    <w:rsid w:val="00B056AB"/>
    <w:rsid w:val="00B11EBF"/>
    <w:rsid w:val="00B1206D"/>
    <w:rsid w:val="00B12080"/>
    <w:rsid w:val="00B13997"/>
    <w:rsid w:val="00B14326"/>
    <w:rsid w:val="00B206E9"/>
    <w:rsid w:val="00B20F48"/>
    <w:rsid w:val="00B22684"/>
    <w:rsid w:val="00B2631F"/>
    <w:rsid w:val="00B3001F"/>
    <w:rsid w:val="00B3089A"/>
    <w:rsid w:val="00B30D1A"/>
    <w:rsid w:val="00B32B8A"/>
    <w:rsid w:val="00B337F2"/>
    <w:rsid w:val="00B33DA6"/>
    <w:rsid w:val="00B34379"/>
    <w:rsid w:val="00B352CB"/>
    <w:rsid w:val="00B36B69"/>
    <w:rsid w:val="00B375DB"/>
    <w:rsid w:val="00B377FE"/>
    <w:rsid w:val="00B37D7B"/>
    <w:rsid w:val="00B4166B"/>
    <w:rsid w:val="00B42175"/>
    <w:rsid w:val="00B47D03"/>
    <w:rsid w:val="00B50F33"/>
    <w:rsid w:val="00B513B8"/>
    <w:rsid w:val="00B53596"/>
    <w:rsid w:val="00B55018"/>
    <w:rsid w:val="00B55B8B"/>
    <w:rsid w:val="00B57288"/>
    <w:rsid w:val="00B630D6"/>
    <w:rsid w:val="00B63423"/>
    <w:rsid w:val="00B63983"/>
    <w:rsid w:val="00B64A39"/>
    <w:rsid w:val="00B64F86"/>
    <w:rsid w:val="00B65600"/>
    <w:rsid w:val="00B6647E"/>
    <w:rsid w:val="00B67E86"/>
    <w:rsid w:val="00B72177"/>
    <w:rsid w:val="00B808F1"/>
    <w:rsid w:val="00B80B96"/>
    <w:rsid w:val="00B80F0B"/>
    <w:rsid w:val="00B81D6A"/>
    <w:rsid w:val="00B82D6C"/>
    <w:rsid w:val="00B846BD"/>
    <w:rsid w:val="00B85D58"/>
    <w:rsid w:val="00B870B5"/>
    <w:rsid w:val="00B878FD"/>
    <w:rsid w:val="00B92BD1"/>
    <w:rsid w:val="00B93FB6"/>
    <w:rsid w:val="00B955EE"/>
    <w:rsid w:val="00B95CA2"/>
    <w:rsid w:val="00B9610C"/>
    <w:rsid w:val="00B96D2F"/>
    <w:rsid w:val="00BA32DB"/>
    <w:rsid w:val="00BA374A"/>
    <w:rsid w:val="00BA380C"/>
    <w:rsid w:val="00BA39B0"/>
    <w:rsid w:val="00BA56F6"/>
    <w:rsid w:val="00BA5957"/>
    <w:rsid w:val="00BA5F67"/>
    <w:rsid w:val="00BB0D10"/>
    <w:rsid w:val="00BB2D16"/>
    <w:rsid w:val="00BB2D3F"/>
    <w:rsid w:val="00BB3F69"/>
    <w:rsid w:val="00BB41EE"/>
    <w:rsid w:val="00BB4277"/>
    <w:rsid w:val="00BB4840"/>
    <w:rsid w:val="00BB6741"/>
    <w:rsid w:val="00BB7B30"/>
    <w:rsid w:val="00BB7B4E"/>
    <w:rsid w:val="00BC1ECD"/>
    <w:rsid w:val="00BC2C3F"/>
    <w:rsid w:val="00BC44A7"/>
    <w:rsid w:val="00BC576D"/>
    <w:rsid w:val="00BC6329"/>
    <w:rsid w:val="00BC7234"/>
    <w:rsid w:val="00BC7BC0"/>
    <w:rsid w:val="00BD0837"/>
    <w:rsid w:val="00BD15CC"/>
    <w:rsid w:val="00BD3E7D"/>
    <w:rsid w:val="00BD4101"/>
    <w:rsid w:val="00BD606B"/>
    <w:rsid w:val="00BD6AA4"/>
    <w:rsid w:val="00BD72D7"/>
    <w:rsid w:val="00BE151B"/>
    <w:rsid w:val="00BE2910"/>
    <w:rsid w:val="00BE32B3"/>
    <w:rsid w:val="00BE4204"/>
    <w:rsid w:val="00BE5688"/>
    <w:rsid w:val="00BF0CF8"/>
    <w:rsid w:val="00BF1D75"/>
    <w:rsid w:val="00BF2291"/>
    <w:rsid w:val="00BF249F"/>
    <w:rsid w:val="00BF3F96"/>
    <w:rsid w:val="00BF47FA"/>
    <w:rsid w:val="00BF4913"/>
    <w:rsid w:val="00BF533A"/>
    <w:rsid w:val="00BF571B"/>
    <w:rsid w:val="00BF6B08"/>
    <w:rsid w:val="00BF73F4"/>
    <w:rsid w:val="00BF74C7"/>
    <w:rsid w:val="00BF7969"/>
    <w:rsid w:val="00C00211"/>
    <w:rsid w:val="00C1042B"/>
    <w:rsid w:val="00C1224D"/>
    <w:rsid w:val="00C13966"/>
    <w:rsid w:val="00C234EF"/>
    <w:rsid w:val="00C25E74"/>
    <w:rsid w:val="00C25F32"/>
    <w:rsid w:val="00C264B3"/>
    <w:rsid w:val="00C301B9"/>
    <w:rsid w:val="00C3022C"/>
    <w:rsid w:val="00C30804"/>
    <w:rsid w:val="00C309DC"/>
    <w:rsid w:val="00C3109F"/>
    <w:rsid w:val="00C316E8"/>
    <w:rsid w:val="00C31A54"/>
    <w:rsid w:val="00C33AB0"/>
    <w:rsid w:val="00C34B29"/>
    <w:rsid w:val="00C36A34"/>
    <w:rsid w:val="00C37BE7"/>
    <w:rsid w:val="00C40D78"/>
    <w:rsid w:val="00C41743"/>
    <w:rsid w:val="00C44C32"/>
    <w:rsid w:val="00C4675D"/>
    <w:rsid w:val="00C46D02"/>
    <w:rsid w:val="00C50401"/>
    <w:rsid w:val="00C52FB9"/>
    <w:rsid w:val="00C5403E"/>
    <w:rsid w:val="00C558EF"/>
    <w:rsid w:val="00C57C47"/>
    <w:rsid w:val="00C608E4"/>
    <w:rsid w:val="00C61054"/>
    <w:rsid w:val="00C626FD"/>
    <w:rsid w:val="00C6509D"/>
    <w:rsid w:val="00C6562B"/>
    <w:rsid w:val="00C65DC5"/>
    <w:rsid w:val="00C65DEA"/>
    <w:rsid w:val="00C66122"/>
    <w:rsid w:val="00C67FB5"/>
    <w:rsid w:val="00C706C8"/>
    <w:rsid w:val="00C717B6"/>
    <w:rsid w:val="00C71D80"/>
    <w:rsid w:val="00C720F3"/>
    <w:rsid w:val="00C72595"/>
    <w:rsid w:val="00C7573B"/>
    <w:rsid w:val="00C77595"/>
    <w:rsid w:val="00C81DEF"/>
    <w:rsid w:val="00C84EC9"/>
    <w:rsid w:val="00C85796"/>
    <w:rsid w:val="00C86F00"/>
    <w:rsid w:val="00C874E0"/>
    <w:rsid w:val="00C8766A"/>
    <w:rsid w:val="00C87BD4"/>
    <w:rsid w:val="00C90BE9"/>
    <w:rsid w:val="00C90DBF"/>
    <w:rsid w:val="00C939D4"/>
    <w:rsid w:val="00C93ECB"/>
    <w:rsid w:val="00C95789"/>
    <w:rsid w:val="00C96F5C"/>
    <w:rsid w:val="00CA0AF6"/>
    <w:rsid w:val="00CA170B"/>
    <w:rsid w:val="00CA755F"/>
    <w:rsid w:val="00CA7ED4"/>
    <w:rsid w:val="00CB2F0D"/>
    <w:rsid w:val="00CB4C8F"/>
    <w:rsid w:val="00CB5775"/>
    <w:rsid w:val="00CB5916"/>
    <w:rsid w:val="00CB62F6"/>
    <w:rsid w:val="00CB7403"/>
    <w:rsid w:val="00CC19D3"/>
    <w:rsid w:val="00CC1F33"/>
    <w:rsid w:val="00CC5FC0"/>
    <w:rsid w:val="00CC6160"/>
    <w:rsid w:val="00CC7B91"/>
    <w:rsid w:val="00CC7C99"/>
    <w:rsid w:val="00CD0298"/>
    <w:rsid w:val="00CD03D3"/>
    <w:rsid w:val="00CD0492"/>
    <w:rsid w:val="00CD12E0"/>
    <w:rsid w:val="00CD34C9"/>
    <w:rsid w:val="00CD38FC"/>
    <w:rsid w:val="00CD73F6"/>
    <w:rsid w:val="00CD7982"/>
    <w:rsid w:val="00CD7C85"/>
    <w:rsid w:val="00CD7FE6"/>
    <w:rsid w:val="00CE003C"/>
    <w:rsid w:val="00CE0452"/>
    <w:rsid w:val="00CE2E59"/>
    <w:rsid w:val="00CE3540"/>
    <w:rsid w:val="00CE6A22"/>
    <w:rsid w:val="00CE75EE"/>
    <w:rsid w:val="00CE76AD"/>
    <w:rsid w:val="00CF00A2"/>
    <w:rsid w:val="00CF1106"/>
    <w:rsid w:val="00CF1A0F"/>
    <w:rsid w:val="00CF1C5F"/>
    <w:rsid w:val="00CF51AC"/>
    <w:rsid w:val="00CF595A"/>
    <w:rsid w:val="00CF62B1"/>
    <w:rsid w:val="00CF6766"/>
    <w:rsid w:val="00CF697A"/>
    <w:rsid w:val="00D03751"/>
    <w:rsid w:val="00D041CC"/>
    <w:rsid w:val="00D04807"/>
    <w:rsid w:val="00D07116"/>
    <w:rsid w:val="00D07589"/>
    <w:rsid w:val="00D07B4B"/>
    <w:rsid w:val="00D07E07"/>
    <w:rsid w:val="00D103B5"/>
    <w:rsid w:val="00D13C0C"/>
    <w:rsid w:val="00D1574D"/>
    <w:rsid w:val="00D15F70"/>
    <w:rsid w:val="00D15F96"/>
    <w:rsid w:val="00D2289D"/>
    <w:rsid w:val="00D231A0"/>
    <w:rsid w:val="00D232B6"/>
    <w:rsid w:val="00D24BDD"/>
    <w:rsid w:val="00D24EE7"/>
    <w:rsid w:val="00D25B94"/>
    <w:rsid w:val="00D274F4"/>
    <w:rsid w:val="00D300D4"/>
    <w:rsid w:val="00D3074C"/>
    <w:rsid w:val="00D3183A"/>
    <w:rsid w:val="00D32E20"/>
    <w:rsid w:val="00D340B4"/>
    <w:rsid w:val="00D35E12"/>
    <w:rsid w:val="00D363BA"/>
    <w:rsid w:val="00D3776F"/>
    <w:rsid w:val="00D40DD6"/>
    <w:rsid w:val="00D41C43"/>
    <w:rsid w:val="00D41CDF"/>
    <w:rsid w:val="00D4265B"/>
    <w:rsid w:val="00D44B9F"/>
    <w:rsid w:val="00D470E7"/>
    <w:rsid w:val="00D4751E"/>
    <w:rsid w:val="00D47B8F"/>
    <w:rsid w:val="00D47C5B"/>
    <w:rsid w:val="00D47C80"/>
    <w:rsid w:val="00D47E1C"/>
    <w:rsid w:val="00D51582"/>
    <w:rsid w:val="00D52033"/>
    <w:rsid w:val="00D53641"/>
    <w:rsid w:val="00D544DF"/>
    <w:rsid w:val="00D5466A"/>
    <w:rsid w:val="00D54BDF"/>
    <w:rsid w:val="00D55901"/>
    <w:rsid w:val="00D56EE4"/>
    <w:rsid w:val="00D57024"/>
    <w:rsid w:val="00D5784E"/>
    <w:rsid w:val="00D57F3F"/>
    <w:rsid w:val="00D63979"/>
    <w:rsid w:val="00D63BA4"/>
    <w:rsid w:val="00D65D57"/>
    <w:rsid w:val="00D674CA"/>
    <w:rsid w:val="00D677B3"/>
    <w:rsid w:val="00D70DA0"/>
    <w:rsid w:val="00D710B4"/>
    <w:rsid w:val="00D7181F"/>
    <w:rsid w:val="00D72EEF"/>
    <w:rsid w:val="00D759C1"/>
    <w:rsid w:val="00D7743A"/>
    <w:rsid w:val="00D77449"/>
    <w:rsid w:val="00D77B65"/>
    <w:rsid w:val="00D83368"/>
    <w:rsid w:val="00D839E3"/>
    <w:rsid w:val="00D83E68"/>
    <w:rsid w:val="00D87B1C"/>
    <w:rsid w:val="00D905AF"/>
    <w:rsid w:val="00D9245E"/>
    <w:rsid w:val="00D92FE5"/>
    <w:rsid w:val="00D937F4"/>
    <w:rsid w:val="00D93C59"/>
    <w:rsid w:val="00D9604C"/>
    <w:rsid w:val="00D96D3E"/>
    <w:rsid w:val="00D974D9"/>
    <w:rsid w:val="00DA0539"/>
    <w:rsid w:val="00DA16C6"/>
    <w:rsid w:val="00DA2625"/>
    <w:rsid w:val="00DA4BB1"/>
    <w:rsid w:val="00DA5825"/>
    <w:rsid w:val="00DA77BE"/>
    <w:rsid w:val="00DB14A4"/>
    <w:rsid w:val="00DB1D9A"/>
    <w:rsid w:val="00DB247C"/>
    <w:rsid w:val="00DB3881"/>
    <w:rsid w:val="00DB48E4"/>
    <w:rsid w:val="00DB4F33"/>
    <w:rsid w:val="00DB5682"/>
    <w:rsid w:val="00DB56B2"/>
    <w:rsid w:val="00DB5B38"/>
    <w:rsid w:val="00DB5FE9"/>
    <w:rsid w:val="00DB6EB2"/>
    <w:rsid w:val="00DC0218"/>
    <w:rsid w:val="00DC4344"/>
    <w:rsid w:val="00DC57F7"/>
    <w:rsid w:val="00DC690F"/>
    <w:rsid w:val="00DC69DB"/>
    <w:rsid w:val="00DC7258"/>
    <w:rsid w:val="00DD02EE"/>
    <w:rsid w:val="00DD0753"/>
    <w:rsid w:val="00DD07B3"/>
    <w:rsid w:val="00DE0C08"/>
    <w:rsid w:val="00DE2976"/>
    <w:rsid w:val="00DE4A2E"/>
    <w:rsid w:val="00DE4E7C"/>
    <w:rsid w:val="00DE5C18"/>
    <w:rsid w:val="00DE68B5"/>
    <w:rsid w:val="00DE6B72"/>
    <w:rsid w:val="00DF0070"/>
    <w:rsid w:val="00DF1F6B"/>
    <w:rsid w:val="00DF49AF"/>
    <w:rsid w:val="00DF58E5"/>
    <w:rsid w:val="00DF59A1"/>
    <w:rsid w:val="00DF6B4B"/>
    <w:rsid w:val="00DF7F9E"/>
    <w:rsid w:val="00E00BC6"/>
    <w:rsid w:val="00E01630"/>
    <w:rsid w:val="00E023A7"/>
    <w:rsid w:val="00E03E3E"/>
    <w:rsid w:val="00E03F97"/>
    <w:rsid w:val="00E05C8F"/>
    <w:rsid w:val="00E05D1D"/>
    <w:rsid w:val="00E0726A"/>
    <w:rsid w:val="00E10998"/>
    <w:rsid w:val="00E12116"/>
    <w:rsid w:val="00E1257D"/>
    <w:rsid w:val="00E12680"/>
    <w:rsid w:val="00E137FE"/>
    <w:rsid w:val="00E14B4D"/>
    <w:rsid w:val="00E15401"/>
    <w:rsid w:val="00E17FAE"/>
    <w:rsid w:val="00E2025D"/>
    <w:rsid w:val="00E22D66"/>
    <w:rsid w:val="00E235CA"/>
    <w:rsid w:val="00E2612E"/>
    <w:rsid w:val="00E2698C"/>
    <w:rsid w:val="00E2777B"/>
    <w:rsid w:val="00E32EE5"/>
    <w:rsid w:val="00E336F3"/>
    <w:rsid w:val="00E3449C"/>
    <w:rsid w:val="00E356CF"/>
    <w:rsid w:val="00E35A91"/>
    <w:rsid w:val="00E3613A"/>
    <w:rsid w:val="00E417BB"/>
    <w:rsid w:val="00E4212E"/>
    <w:rsid w:val="00E423FB"/>
    <w:rsid w:val="00E535D0"/>
    <w:rsid w:val="00E546F8"/>
    <w:rsid w:val="00E5557B"/>
    <w:rsid w:val="00E55D5A"/>
    <w:rsid w:val="00E57828"/>
    <w:rsid w:val="00E57DB1"/>
    <w:rsid w:val="00E60868"/>
    <w:rsid w:val="00E60B08"/>
    <w:rsid w:val="00E6252E"/>
    <w:rsid w:val="00E63324"/>
    <w:rsid w:val="00E64F11"/>
    <w:rsid w:val="00E67864"/>
    <w:rsid w:val="00E67C44"/>
    <w:rsid w:val="00E707B2"/>
    <w:rsid w:val="00E70B40"/>
    <w:rsid w:val="00E724FA"/>
    <w:rsid w:val="00E72ED3"/>
    <w:rsid w:val="00E72FBD"/>
    <w:rsid w:val="00E766F6"/>
    <w:rsid w:val="00E77105"/>
    <w:rsid w:val="00E77B1C"/>
    <w:rsid w:val="00E82D46"/>
    <w:rsid w:val="00E83874"/>
    <w:rsid w:val="00E83A81"/>
    <w:rsid w:val="00E86BAC"/>
    <w:rsid w:val="00E879F9"/>
    <w:rsid w:val="00E87DF4"/>
    <w:rsid w:val="00E900B4"/>
    <w:rsid w:val="00E93008"/>
    <w:rsid w:val="00E941F5"/>
    <w:rsid w:val="00E97276"/>
    <w:rsid w:val="00EA00FA"/>
    <w:rsid w:val="00EA19FA"/>
    <w:rsid w:val="00EA23A2"/>
    <w:rsid w:val="00EA5B5A"/>
    <w:rsid w:val="00EA67CC"/>
    <w:rsid w:val="00EB02F8"/>
    <w:rsid w:val="00EB044D"/>
    <w:rsid w:val="00EB1308"/>
    <w:rsid w:val="00EB1B23"/>
    <w:rsid w:val="00EB1E22"/>
    <w:rsid w:val="00EB2178"/>
    <w:rsid w:val="00EB5538"/>
    <w:rsid w:val="00EB5646"/>
    <w:rsid w:val="00EB6A25"/>
    <w:rsid w:val="00EC0222"/>
    <w:rsid w:val="00EC0CB1"/>
    <w:rsid w:val="00EC164D"/>
    <w:rsid w:val="00EC1805"/>
    <w:rsid w:val="00EC3036"/>
    <w:rsid w:val="00ED161F"/>
    <w:rsid w:val="00ED2B24"/>
    <w:rsid w:val="00ED2CAE"/>
    <w:rsid w:val="00ED6002"/>
    <w:rsid w:val="00EE1B19"/>
    <w:rsid w:val="00EE3B9D"/>
    <w:rsid w:val="00EE4093"/>
    <w:rsid w:val="00EE6AFF"/>
    <w:rsid w:val="00EE77EB"/>
    <w:rsid w:val="00EF689E"/>
    <w:rsid w:val="00EF6FF1"/>
    <w:rsid w:val="00EF765B"/>
    <w:rsid w:val="00F00086"/>
    <w:rsid w:val="00F03F60"/>
    <w:rsid w:val="00F05D7A"/>
    <w:rsid w:val="00F05DAB"/>
    <w:rsid w:val="00F1348C"/>
    <w:rsid w:val="00F13AF3"/>
    <w:rsid w:val="00F15548"/>
    <w:rsid w:val="00F15F72"/>
    <w:rsid w:val="00F17E4B"/>
    <w:rsid w:val="00F17FA1"/>
    <w:rsid w:val="00F201D3"/>
    <w:rsid w:val="00F201D9"/>
    <w:rsid w:val="00F217B5"/>
    <w:rsid w:val="00F22B95"/>
    <w:rsid w:val="00F23D9A"/>
    <w:rsid w:val="00F2408B"/>
    <w:rsid w:val="00F24D21"/>
    <w:rsid w:val="00F25020"/>
    <w:rsid w:val="00F25838"/>
    <w:rsid w:val="00F260DF"/>
    <w:rsid w:val="00F26B41"/>
    <w:rsid w:val="00F327C5"/>
    <w:rsid w:val="00F33392"/>
    <w:rsid w:val="00F351AD"/>
    <w:rsid w:val="00F366B3"/>
    <w:rsid w:val="00F368C8"/>
    <w:rsid w:val="00F37E3F"/>
    <w:rsid w:val="00F404E4"/>
    <w:rsid w:val="00F41594"/>
    <w:rsid w:val="00F41BC6"/>
    <w:rsid w:val="00F42012"/>
    <w:rsid w:val="00F44E86"/>
    <w:rsid w:val="00F501A8"/>
    <w:rsid w:val="00F513F0"/>
    <w:rsid w:val="00F51892"/>
    <w:rsid w:val="00F53F64"/>
    <w:rsid w:val="00F54D42"/>
    <w:rsid w:val="00F56555"/>
    <w:rsid w:val="00F61C30"/>
    <w:rsid w:val="00F62198"/>
    <w:rsid w:val="00F64D33"/>
    <w:rsid w:val="00F65F7C"/>
    <w:rsid w:val="00F7172F"/>
    <w:rsid w:val="00F71B09"/>
    <w:rsid w:val="00F733F5"/>
    <w:rsid w:val="00F75425"/>
    <w:rsid w:val="00F76CE1"/>
    <w:rsid w:val="00F77385"/>
    <w:rsid w:val="00F80202"/>
    <w:rsid w:val="00F80924"/>
    <w:rsid w:val="00F812AA"/>
    <w:rsid w:val="00F8182C"/>
    <w:rsid w:val="00F84708"/>
    <w:rsid w:val="00F8736D"/>
    <w:rsid w:val="00F873A3"/>
    <w:rsid w:val="00F87541"/>
    <w:rsid w:val="00F875A2"/>
    <w:rsid w:val="00F90F70"/>
    <w:rsid w:val="00F93217"/>
    <w:rsid w:val="00F93579"/>
    <w:rsid w:val="00F93C6E"/>
    <w:rsid w:val="00F9566C"/>
    <w:rsid w:val="00F95975"/>
    <w:rsid w:val="00F96278"/>
    <w:rsid w:val="00F97D36"/>
    <w:rsid w:val="00FA00CB"/>
    <w:rsid w:val="00FA1BCB"/>
    <w:rsid w:val="00FA3296"/>
    <w:rsid w:val="00FA6B64"/>
    <w:rsid w:val="00FB07C6"/>
    <w:rsid w:val="00FB29F2"/>
    <w:rsid w:val="00FB4100"/>
    <w:rsid w:val="00FB47F5"/>
    <w:rsid w:val="00FB4FBF"/>
    <w:rsid w:val="00FB5007"/>
    <w:rsid w:val="00FC0EB0"/>
    <w:rsid w:val="00FC175E"/>
    <w:rsid w:val="00FC581D"/>
    <w:rsid w:val="00FC6087"/>
    <w:rsid w:val="00FC790B"/>
    <w:rsid w:val="00FC7A37"/>
    <w:rsid w:val="00FC7E6A"/>
    <w:rsid w:val="00FD0DEB"/>
    <w:rsid w:val="00FD0EBF"/>
    <w:rsid w:val="00FD143B"/>
    <w:rsid w:val="00FD5521"/>
    <w:rsid w:val="00FD55ED"/>
    <w:rsid w:val="00FD5A84"/>
    <w:rsid w:val="00FD6B80"/>
    <w:rsid w:val="00FD7154"/>
    <w:rsid w:val="00FD72B6"/>
    <w:rsid w:val="00FE06A6"/>
    <w:rsid w:val="00FE4C62"/>
    <w:rsid w:val="00FE6250"/>
    <w:rsid w:val="00F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5221C46-CF67-41FC-967B-7B3F2C6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49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FE4C62"/>
    <w:pPr>
      <w:keepNext/>
      <w:spacing w:before="240" w:after="60"/>
      <w:outlineLvl w:val="0"/>
    </w:pPr>
    <w:rPr>
      <w:rFonts w:ascii="Cambria" w:hAnsi="Cambria"/>
      <w:b/>
      <w:bCs/>
      <w:kern w:val="32"/>
      <w:sz w:val="32"/>
      <w:szCs w:val="32"/>
    </w:rPr>
  </w:style>
  <w:style w:type="paragraph" w:styleId="3">
    <w:name w:val="heading 3"/>
    <w:basedOn w:val="a"/>
    <w:next w:val="a"/>
    <w:link w:val="30"/>
    <w:qFormat/>
    <w:rsid w:val="00D63BA4"/>
    <w:pPr>
      <w:keepNext/>
      <w:widowControl/>
      <w:autoSpaceDE/>
      <w:autoSpaceDN/>
      <w:adjustRightInd/>
      <w:ind w:left="4248"/>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63BA4"/>
    <w:rPr>
      <w:rFonts w:ascii="Times New Roman" w:eastAsia="Times New Roman" w:hAnsi="Times New Roman" w:cs="Times New Roman"/>
      <w:b/>
      <w:sz w:val="28"/>
      <w:szCs w:val="28"/>
      <w:lang w:eastAsia="ru-RU"/>
    </w:rPr>
  </w:style>
  <w:style w:type="table" w:styleId="a3">
    <w:name w:val="Table Grid"/>
    <w:basedOn w:val="a1"/>
    <w:rsid w:val="00D63B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3BA4"/>
    <w:rPr>
      <w:rFonts w:ascii="Tahoma" w:hAnsi="Tahoma" w:cs="Tahoma"/>
      <w:sz w:val="16"/>
      <w:szCs w:val="16"/>
    </w:rPr>
  </w:style>
  <w:style w:type="character" w:customStyle="1" w:styleId="a5">
    <w:name w:val="Текст выноски Знак"/>
    <w:link w:val="a4"/>
    <w:uiPriority w:val="99"/>
    <w:semiHidden/>
    <w:rsid w:val="00D63BA4"/>
    <w:rPr>
      <w:rFonts w:ascii="Tahoma" w:eastAsia="Times New Roman" w:hAnsi="Tahoma" w:cs="Tahoma"/>
      <w:sz w:val="16"/>
      <w:szCs w:val="16"/>
      <w:lang w:eastAsia="ru-RU"/>
    </w:rPr>
  </w:style>
  <w:style w:type="paragraph" w:styleId="a6">
    <w:name w:val="Body Text"/>
    <w:basedOn w:val="a"/>
    <w:link w:val="a7"/>
    <w:rsid w:val="003F10A3"/>
    <w:pPr>
      <w:widowControl/>
      <w:autoSpaceDE/>
      <w:autoSpaceDN/>
      <w:adjustRightInd/>
      <w:spacing w:after="120"/>
    </w:pPr>
    <w:rPr>
      <w:sz w:val="24"/>
      <w:szCs w:val="24"/>
    </w:rPr>
  </w:style>
  <w:style w:type="character" w:customStyle="1" w:styleId="a7">
    <w:name w:val="Основной текст Знак"/>
    <w:link w:val="a6"/>
    <w:rsid w:val="003F10A3"/>
    <w:rPr>
      <w:rFonts w:ascii="Times New Roman" w:eastAsia="Times New Roman" w:hAnsi="Times New Roman" w:cs="Times New Roman"/>
      <w:sz w:val="24"/>
      <w:szCs w:val="24"/>
      <w:lang w:eastAsia="ru-RU"/>
    </w:rPr>
  </w:style>
  <w:style w:type="paragraph" w:customStyle="1" w:styleId="ConsPlusTitle">
    <w:name w:val="ConsPlusTitle"/>
    <w:uiPriority w:val="99"/>
    <w:rsid w:val="00096BA9"/>
    <w:pPr>
      <w:widowControl w:val="0"/>
      <w:autoSpaceDE w:val="0"/>
      <w:autoSpaceDN w:val="0"/>
      <w:adjustRightInd w:val="0"/>
    </w:pPr>
    <w:rPr>
      <w:rFonts w:ascii="Arial" w:eastAsia="Times New Roman" w:hAnsi="Arial" w:cs="Arial"/>
      <w:b/>
      <w:bCs/>
    </w:rPr>
  </w:style>
  <w:style w:type="character" w:customStyle="1" w:styleId="10">
    <w:name w:val="Заголовок 1 Знак"/>
    <w:link w:val="1"/>
    <w:uiPriority w:val="9"/>
    <w:rsid w:val="00FE4C62"/>
    <w:rPr>
      <w:rFonts w:ascii="Cambria" w:eastAsia="Times New Roman" w:hAnsi="Cambria" w:cs="Times New Roman"/>
      <w:b/>
      <w:bCs/>
      <w:kern w:val="32"/>
      <w:sz w:val="32"/>
      <w:szCs w:val="32"/>
    </w:rPr>
  </w:style>
  <w:style w:type="paragraph" w:styleId="2">
    <w:name w:val="Body Text Indent 2"/>
    <w:basedOn w:val="a"/>
    <w:link w:val="20"/>
    <w:uiPriority w:val="99"/>
    <w:semiHidden/>
    <w:unhideWhenUsed/>
    <w:rsid w:val="00827849"/>
    <w:pPr>
      <w:spacing w:after="120" w:line="480" w:lineRule="auto"/>
      <w:ind w:left="283"/>
    </w:pPr>
  </w:style>
  <w:style w:type="character" w:customStyle="1" w:styleId="20">
    <w:name w:val="Основной текст с отступом 2 Знак"/>
    <w:link w:val="2"/>
    <w:uiPriority w:val="99"/>
    <w:semiHidden/>
    <w:rsid w:val="00827849"/>
    <w:rPr>
      <w:rFonts w:ascii="Times New Roman" w:eastAsia="Times New Roman" w:hAnsi="Times New Roman"/>
    </w:rPr>
  </w:style>
  <w:style w:type="character" w:customStyle="1" w:styleId="apple-converted-space">
    <w:name w:val="apple-converted-space"/>
    <w:rsid w:val="00A17078"/>
  </w:style>
  <w:style w:type="character" w:styleId="a8">
    <w:name w:val="Hyperlink"/>
    <w:uiPriority w:val="99"/>
    <w:semiHidden/>
    <w:unhideWhenUsed/>
    <w:rsid w:val="00A17078"/>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3D3EC3"/>
    <w:pPr>
      <w:widowControl/>
      <w:autoSpaceDE/>
      <w:autoSpaceDN/>
      <w:adjustRightInd/>
    </w:pPr>
    <w:rPr>
      <w:rFonts w:ascii="Verdana" w:hAnsi="Verdana" w:cs="Verdana"/>
      <w:lang w:val="en-US" w:eastAsia="en-US"/>
    </w:rPr>
  </w:style>
  <w:style w:type="paragraph" w:customStyle="1" w:styleId="ConsPlusNormal">
    <w:name w:val="ConsPlusNormal"/>
    <w:rsid w:val="00C720F3"/>
    <w:pPr>
      <w:widowControl w:val="0"/>
      <w:autoSpaceDE w:val="0"/>
      <w:autoSpaceDN w:val="0"/>
      <w:adjustRightInd w:val="0"/>
      <w:ind w:firstLine="720"/>
    </w:pPr>
    <w:rPr>
      <w:rFonts w:ascii="Arial" w:eastAsia="Times New Roman" w:hAnsi="Arial" w:cs="Arial"/>
    </w:rPr>
  </w:style>
  <w:style w:type="paragraph" w:customStyle="1" w:styleId="pboth">
    <w:name w:val="pboth"/>
    <w:basedOn w:val="a"/>
    <w:rsid w:val="00C626FD"/>
    <w:pPr>
      <w:widowControl/>
      <w:autoSpaceDE/>
      <w:autoSpaceDN/>
      <w:adjustRightInd/>
      <w:spacing w:before="100" w:beforeAutospacing="1" w:after="100" w:afterAutospacing="1"/>
    </w:pPr>
    <w:rPr>
      <w:sz w:val="24"/>
      <w:szCs w:val="24"/>
    </w:rPr>
  </w:style>
  <w:style w:type="character" w:customStyle="1" w:styleId="a9">
    <w:name w:val="Гипертекстовая ссылка"/>
    <w:uiPriority w:val="99"/>
    <w:rsid w:val="00C626FD"/>
    <w:rPr>
      <w:b w:val="0"/>
      <w:bCs w:val="0"/>
      <w:color w:val="106BBE"/>
    </w:rPr>
  </w:style>
  <w:style w:type="paragraph" w:customStyle="1" w:styleId="ConsPlusNonformat">
    <w:name w:val="ConsPlusNonformat"/>
    <w:uiPriority w:val="99"/>
    <w:rsid w:val="00A5680F"/>
    <w:pPr>
      <w:widowControl w:val="0"/>
      <w:autoSpaceDE w:val="0"/>
      <w:autoSpaceDN w:val="0"/>
      <w:adjustRightInd w:val="0"/>
    </w:pPr>
    <w:rPr>
      <w:rFonts w:ascii="Courier New" w:eastAsia="Times New Roman" w:hAnsi="Courier New" w:cs="Courier New"/>
    </w:rPr>
  </w:style>
  <w:style w:type="paragraph" w:styleId="aa">
    <w:name w:val="header"/>
    <w:basedOn w:val="a"/>
    <w:link w:val="ab"/>
    <w:uiPriority w:val="99"/>
    <w:unhideWhenUsed/>
    <w:rsid w:val="00431B26"/>
    <w:pPr>
      <w:tabs>
        <w:tab w:val="center" w:pos="4677"/>
        <w:tab w:val="right" w:pos="9355"/>
      </w:tabs>
    </w:pPr>
  </w:style>
  <w:style w:type="character" w:customStyle="1" w:styleId="ab">
    <w:name w:val="Верхний колонтитул Знак"/>
    <w:basedOn w:val="a0"/>
    <w:link w:val="aa"/>
    <w:uiPriority w:val="99"/>
    <w:rsid w:val="00431B26"/>
    <w:rPr>
      <w:rFonts w:ascii="Times New Roman" w:eastAsia="Times New Roman" w:hAnsi="Times New Roman"/>
    </w:rPr>
  </w:style>
  <w:style w:type="paragraph" w:styleId="ac">
    <w:name w:val="footer"/>
    <w:basedOn w:val="a"/>
    <w:link w:val="ad"/>
    <w:uiPriority w:val="99"/>
    <w:unhideWhenUsed/>
    <w:rsid w:val="00431B26"/>
    <w:pPr>
      <w:tabs>
        <w:tab w:val="center" w:pos="4677"/>
        <w:tab w:val="right" w:pos="9355"/>
      </w:tabs>
    </w:pPr>
  </w:style>
  <w:style w:type="character" w:customStyle="1" w:styleId="ad">
    <w:name w:val="Нижний колонтитул Знак"/>
    <w:basedOn w:val="a0"/>
    <w:link w:val="ac"/>
    <w:uiPriority w:val="99"/>
    <w:rsid w:val="00431B26"/>
    <w:rPr>
      <w:rFonts w:ascii="Times New Roman" w:eastAsia="Times New Roman" w:hAnsi="Times New Roman"/>
    </w:rPr>
  </w:style>
  <w:style w:type="paragraph" w:styleId="ae">
    <w:name w:val="Normal (Web)"/>
    <w:basedOn w:val="a"/>
    <w:uiPriority w:val="99"/>
    <w:semiHidden/>
    <w:unhideWhenUsed/>
    <w:rsid w:val="0085322D"/>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5A06CA"/>
    <w:pPr>
      <w:ind w:left="720"/>
      <w:contextualSpacing/>
    </w:pPr>
  </w:style>
  <w:style w:type="character" w:customStyle="1" w:styleId="21">
    <w:name w:val="Основной текст (2)_"/>
    <w:basedOn w:val="a0"/>
    <w:link w:val="22"/>
    <w:uiPriority w:val="99"/>
    <w:locked/>
    <w:rsid w:val="002324FF"/>
    <w:rPr>
      <w:rFonts w:ascii="Times New Roman" w:hAnsi="Times New Roman"/>
      <w:shd w:val="clear" w:color="auto" w:fill="FFFFFF"/>
    </w:rPr>
  </w:style>
  <w:style w:type="paragraph" w:customStyle="1" w:styleId="22">
    <w:name w:val="Основной текст (2)"/>
    <w:basedOn w:val="a"/>
    <w:link w:val="21"/>
    <w:uiPriority w:val="99"/>
    <w:rsid w:val="002324FF"/>
    <w:pPr>
      <w:shd w:val="clear" w:color="auto" w:fill="FFFFFF"/>
      <w:autoSpaceDE/>
      <w:autoSpaceDN/>
      <w:adjustRightInd/>
      <w:spacing w:after="240" w:line="278" w:lineRule="exact"/>
      <w:jc w:val="both"/>
    </w:pPr>
    <w:rPr>
      <w:rFonts w:eastAsia="Calibri"/>
    </w:rPr>
  </w:style>
  <w:style w:type="paragraph" w:styleId="af0">
    <w:name w:val="No Spacing"/>
    <w:uiPriority w:val="1"/>
    <w:qFormat/>
    <w:rsid w:val="00356ADC"/>
    <w:pPr>
      <w:widowControl w:val="0"/>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9615">
      <w:bodyDiv w:val="1"/>
      <w:marLeft w:val="0"/>
      <w:marRight w:val="0"/>
      <w:marTop w:val="0"/>
      <w:marBottom w:val="0"/>
      <w:divBdr>
        <w:top w:val="none" w:sz="0" w:space="0" w:color="auto"/>
        <w:left w:val="none" w:sz="0" w:space="0" w:color="auto"/>
        <w:bottom w:val="none" w:sz="0" w:space="0" w:color="auto"/>
        <w:right w:val="none" w:sz="0" w:space="0" w:color="auto"/>
      </w:divBdr>
    </w:div>
    <w:div w:id="339966539">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80591635">
      <w:bodyDiv w:val="1"/>
      <w:marLeft w:val="0"/>
      <w:marRight w:val="0"/>
      <w:marTop w:val="0"/>
      <w:marBottom w:val="0"/>
      <w:divBdr>
        <w:top w:val="none" w:sz="0" w:space="0" w:color="auto"/>
        <w:left w:val="none" w:sz="0" w:space="0" w:color="auto"/>
        <w:bottom w:val="none" w:sz="0" w:space="0" w:color="auto"/>
        <w:right w:val="none" w:sz="0" w:space="0" w:color="auto"/>
      </w:divBdr>
    </w:div>
    <w:div w:id="423842212">
      <w:bodyDiv w:val="1"/>
      <w:marLeft w:val="0"/>
      <w:marRight w:val="0"/>
      <w:marTop w:val="0"/>
      <w:marBottom w:val="0"/>
      <w:divBdr>
        <w:top w:val="none" w:sz="0" w:space="0" w:color="auto"/>
        <w:left w:val="none" w:sz="0" w:space="0" w:color="auto"/>
        <w:bottom w:val="none" w:sz="0" w:space="0" w:color="auto"/>
        <w:right w:val="none" w:sz="0" w:space="0" w:color="auto"/>
      </w:divBdr>
    </w:div>
    <w:div w:id="451174199">
      <w:bodyDiv w:val="1"/>
      <w:marLeft w:val="0"/>
      <w:marRight w:val="0"/>
      <w:marTop w:val="0"/>
      <w:marBottom w:val="0"/>
      <w:divBdr>
        <w:top w:val="none" w:sz="0" w:space="0" w:color="auto"/>
        <w:left w:val="none" w:sz="0" w:space="0" w:color="auto"/>
        <w:bottom w:val="none" w:sz="0" w:space="0" w:color="auto"/>
        <w:right w:val="none" w:sz="0" w:space="0" w:color="auto"/>
      </w:divBdr>
    </w:div>
    <w:div w:id="465314341">
      <w:bodyDiv w:val="1"/>
      <w:marLeft w:val="0"/>
      <w:marRight w:val="0"/>
      <w:marTop w:val="0"/>
      <w:marBottom w:val="0"/>
      <w:divBdr>
        <w:top w:val="none" w:sz="0" w:space="0" w:color="auto"/>
        <w:left w:val="none" w:sz="0" w:space="0" w:color="auto"/>
        <w:bottom w:val="none" w:sz="0" w:space="0" w:color="auto"/>
        <w:right w:val="none" w:sz="0" w:space="0" w:color="auto"/>
      </w:divBdr>
    </w:div>
    <w:div w:id="608314674">
      <w:bodyDiv w:val="1"/>
      <w:marLeft w:val="0"/>
      <w:marRight w:val="0"/>
      <w:marTop w:val="0"/>
      <w:marBottom w:val="0"/>
      <w:divBdr>
        <w:top w:val="none" w:sz="0" w:space="0" w:color="auto"/>
        <w:left w:val="none" w:sz="0" w:space="0" w:color="auto"/>
        <w:bottom w:val="none" w:sz="0" w:space="0" w:color="auto"/>
        <w:right w:val="none" w:sz="0" w:space="0" w:color="auto"/>
      </w:divBdr>
    </w:div>
    <w:div w:id="1044794722">
      <w:bodyDiv w:val="1"/>
      <w:marLeft w:val="0"/>
      <w:marRight w:val="0"/>
      <w:marTop w:val="0"/>
      <w:marBottom w:val="0"/>
      <w:divBdr>
        <w:top w:val="none" w:sz="0" w:space="0" w:color="auto"/>
        <w:left w:val="none" w:sz="0" w:space="0" w:color="auto"/>
        <w:bottom w:val="none" w:sz="0" w:space="0" w:color="auto"/>
        <w:right w:val="none" w:sz="0" w:space="0" w:color="auto"/>
      </w:divBdr>
    </w:div>
    <w:div w:id="1202592750">
      <w:bodyDiv w:val="1"/>
      <w:marLeft w:val="0"/>
      <w:marRight w:val="0"/>
      <w:marTop w:val="0"/>
      <w:marBottom w:val="0"/>
      <w:divBdr>
        <w:top w:val="none" w:sz="0" w:space="0" w:color="auto"/>
        <w:left w:val="none" w:sz="0" w:space="0" w:color="auto"/>
        <w:bottom w:val="none" w:sz="0" w:space="0" w:color="auto"/>
        <w:right w:val="none" w:sz="0" w:space="0" w:color="auto"/>
      </w:divBdr>
    </w:div>
    <w:div w:id="1360886475">
      <w:bodyDiv w:val="1"/>
      <w:marLeft w:val="0"/>
      <w:marRight w:val="0"/>
      <w:marTop w:val="0"/>
      <w:marBottom w:val="0"/>
      <w:divBdr>
        <w:top w:val="none" w:sz="0" w:space="0" w:color="auto"/>
        <w:left w:val="none" w:sz="0" w:space="0" w:color="auto"/>
        <w:bottom w:val="none" w:sz="0" w:space="0" w:color="auto"/>
        <w:right w:val="none" w:sz="0" w:space="0" w:color="auto"/>
      </w:divBdr>
    </w:div>
    <w:div w:id="17966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1DDF70C655C5AE4586DAE900D852AED3AF56FDBE8CFCC7A279C42744E3177354D500A0F99420563FA5D1289B318D95BI0uCK" TargetMode="External"/><Relationship Id="rId13" Type="http://schemas.openxmlformats.org/officeDocument/2006/relationships/hyperlink" Target="http://newalexandrovsk.ru/protivodeystvie-korruptsii/metodicheskie-materialy/" TargetMode="External"/><Relationship Id="rId18" Type="http://schemas.openxmlformats.org/officeDocument/2006/relationships/hyperlink" Target="http://newalexandrovsk.ru/protivodeystvie-korruptsii/doklady-otchety-statisticheskaya-informatsiya/informatsiya-210922/" TargetMode="External"/><Relationship Id="rId26" Type="http://schemas.openxmlformats.org/officeDocument/2006/relationships/hyperlink" Target="consultantplus://offline/ref=F449583081A39298D4A5A0B2EEDE57451A735FFF4CC7927E8B95A9E07Fm8r3O" TargetMode="External"/><Relationship Id="rId3" Type="http://schemas.openxmlformats.org/officeDocument/2006/relationships/styles" Target="styles.xml"/><Relationship Id="rId21" Type="http://schemas.openxmlformats.org/officeDocument/2006/relationships/hyperlink" Target="http://newalexandrovsk.ru/protivodeystvie-korruptsii/svedeniya-o-dokhodakh-sluzhashchikh/" TargetMode="External"/><Relationship Id="rId7" Type="http://schemas.openxmlformats.org/officeDocument/2006/relationships/endnotes" Target="endnotes.xml"/><Relationship Id="rId12" Type="http://schemas.openxmlformats.org/officeDocument/2006/relationships/hyperlink" Target="http://newalexandrovsk.ru/protivodeystvie-korruptsii/normativnye-pravovye-akty/" TargetMode="External"/><Relationship Id="rId17" Type="http://schemas.openxmlformats.org/officeDocument/2006/relationships/hyperlink" Target="http://newalexandrovsk.ru/protivodeystvie-korruptsii/komissiya-po-soblyudeniyu-sluzhebnomu-povedeniyu/" TargetMode="External"/><Relationship Id="rId25" Type="http://schemas.openxmlformats.org/officeDocument/2006/relationships/hyperlink" Target="consultantplus://offline/ref=F449583081A39298D4A5A0B2EEDE57451A735FFF4CC7927E8B95A9E07Fm8r3O" TargetMode="External"/><Relationship Id="rId2" Type="http://schemas.openxmlformats.org/officeDocument/2006/relationships/numbering" Target="numbering.xml"/><Relationship Id="rId16" Type="http://schemas.openxmlformats.org/officeDocument/2006/relationships/hyperlink" Target="http://newalexandrovsk.ru/protivodeystvie-korruptsii/formy-i-blanki/" TargetMode="External"/><Relationship Id="rId20" Type="http://schemas.openxmlformats.org/officeDocument/2006/relationships/hyperlink" Target="http://newalexandrovsk.ru/protivodeystvie-korruptsii/metodicheskie-material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2CA6842A18B4E4945D785C63149826C3609B8DE50EF029B7170B5D8B5558FE9F95067B41AFC5F7704A6FE0513D324F4E2EE830CA9F82B6E9D6H" TargetMode="External"/><Relationship Id="rId24" Type="http://schemas.openxmlformats.org/officeDocument/2006/relationships/hyperlink" Target="http://newalexandrovsk.ru/protivodeystvie-korruptsii/komissiya-po-soblyudeniyu-sluzhebnomu-povedeniyu/" TargetMode="External"/><Relationship Id="rId5" Type="http://schemas.openxmlformats.org/officeDocument/2006/relationships/webSettings" Target="webSettings.xml"/><Relationship Id="rId15" Type="http://schemas.openxmlformats.org/officeDocument/2006/relationships/hyperlink" Target="http://newalexandrovsk.ru/protivodeystvie-korruptsii/doklady-otchety-statisticheskaya-informatsiya/" TargetMode="External"/><Relationship Id="rId23" Type="http://schemas.openxmlformats.org/officeDocument/2006/relationships/hyperlink" Target="http://newalexandrovsk.ru/protivodeystvie-korruptsii/formy-i-blanki/" TargetMode="External"/><Relationship Id="rId28" Type="http://schemas.openxmlformats.org/officeDocument/2006/relationships/header" Target="header1.xml"/><Relationship Id="rId10" Type="http://schemas.openxmlformats.org/officeDocument/2006/relationships/hyperlink" Target="consultantplus://offline/ref=5B2CA6842A18B4E4945D785C63149826C3609B8DE50EF029B7170B5D8B5558FE9F95067B41AFC5F7704A6FE0513D324F4E2EE830CA9F82B6E9D6H" TargetMode="External"/><Relationship Id="rId19" Type="http://schemas.openxmlformats.org/officeDocument/2006/relationships/hyperlink" Target="http://newalexandrovsk.ru/protivodeystvie-korruptsii/normativnye-pravovye-akty/" TargetMode="External"/><Relationship Id="rId4" Type="http://schemas.openxmlformats.org/officeDocument/2006/relationships/settings" Target="settings.xml"/><Relationship Id="rId9" Type="http://schemas.openxmlformats.org/officeDocument/2006/relationships/hyperlink" Target="consultantplus://offline/ref=F301DDF70C655C5AE4586DAE900D852AED3AF56FDBE8CFCC7A279C42744E3177354D500A0F99420563FA5D1289B318D95BI0uCK" TargetMode="External"/><Relationship Id="rId14" Type="http://schemas.openxmlformats.org/officeDocument/2006/relationships/hyperlink" Target="http://newalexandrovsk.ru/protivodeystvie-korruptsii/svedeniya-o-dokhodakh-sluzhashchikh/" TargetMode="External"/><Relationship Id="rId22" Type="http://schemas.openxmlformats.org/officeDocument/2006/relationships/hyperlink" Target="http://newalexandrovsk.ru/protivodeystvie-korruptsii/doklady-otchety-statisticheskaya-informatsiya/" TargetMode="External"/><Relationship Id="rId27" Type="http://schemas.openxmlformats.org/officeDocument/2006/relationships/hyperlink" Target="garantF1://7025346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D2C2-BB32-46E2-9610-58D1C790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22594</Words>
  <Characters>128787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Людмила Савочкина</cp:lastModifiedBy>
  <cp:revision>4</cp:revision>
  <cp:lastPrinted>2022-01-10T12:52:00Z</cp:lastPrinted>
  <dcterms:created xsi:type="dcterms:W3CDTF">2023-01-20T11:31:00Z</dcterms:created>
  <dcterms:modified xsi:type="dcterms:W3CDTF">2023-01-20T13:45:00Z</dcterms:modified>
</cp:coreProperties>
</file>