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87" w:rsidRDefault="00DC3187" w:rsidP="00DC3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Территориальная избирательная комиссия</w:t>
      </w:r>
    </w:p>
    <w:p w:rsidR="00DC3187" w:rsidRDefault="00DC3187" w:rsidP="00DC3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Новоалександровского района</w:t>
      </w:r>
    </w:p>
    <w:p w:rsidR="00DC3187" w:rsidRDefault="00DC3187" w:rsidP="00DC31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87" w:rsidRDefault="00DC3187" w:rsidP="00DC3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C3187" w:rsidRDefault="00DC3187" w:rsidP="00DC31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3187" w:rsidRDefault="00DC3187" w:rsidP="00DC3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DC3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DC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2022 г.                                                                                          № 3</w:t>
      </w:r>
      <w:r w:rsidR="00EC78A9">
        <w:rPr>
          <w:rFonts w:ascii="Times New Roman" w:hAnsi="Times New Roman" w:cs="Times New Roman"/>
          <w:sz w:val="28"/>
          <w:szCs w:val="28"/>
        </w:rPr>
        <w:t>9/160</w:t>
      </w:r>
    </w:p>
    <w:p w:rsidR="00DC3187" w:rsidRDefault="00DC3187" w:rsidP="00DC3187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г.Новоалександровск</w:t>
      </w:r>
    </w:p>
    <w:p w:rsidR="00C36352" w:rsidRDefault="00C36352"/>
    <w:p w:rsidR="00DC3187" w:rsidRDefault="00DC3187" w:rsidP="00DC3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объеме сведений о зарегистрированных кандидатах, доводимых до сведения избирателей при проведении выборов депутатов </w:t>
      </w:r>
      <w:r w:rsidR="00EC78A9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EC78A9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созыва 11 сентября 2022 года</w:t>
      </w: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 с пунктом 14 статьи 22, с пунктом 13 статьи 29 закона Ставропольского края от 12 мая 2017 года № 50-кз «О выборах в органы местного самоуправления муниципальных образований Ставропольского края», </w:t>
      </w:r>
      <w:r w:rsidR="002223FA" w:rsidRPr="002223FA"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Ставропольского края от 21 апреля 2021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</w:t>
      </w: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1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3187" w:rsidRPr="0046264C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87" w:rsidRPr="0046264C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87" w:rsidRDefault="00DC3187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предоставленные сведения о зареги</w:t>
      </w:r>
      <w:r w:rsidR="00496A20">
        <w:rPr>
          <w:rFonts w:ascii="Times New Roman" w:hAnsi="Times New Roman" w:cs="Times New Roman"/>
          <w:sz w:val="28"/>
          <w:szCs w:val="28"/>
        </w:rPr>
        <w:t>стрированных кандидатах доводятся до сведения избирателей в следующем объеме:</w:t>
      </w: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рождения;</w:t>
      </w:r>
    </w:p>
    <w:p w:rsidR="00B74AF1" w:rsidRDefault="00B74AF1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месте </w:t>
      </w:r>
      <w:r w:rsidR="00C15253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субъекта Российской Федерации, район, город, иной населенный пункт);</w:t>
      </w: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образовании;</w:t>
      </w: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место работы или службы, занимаемая должность (в случае отсутствия основного места работы или службы</w:t>
      </w:r>
      <w:r w:rsidR="00C6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 занятий);</w:t>
      </w:r>
    </w:p>
    <w:p w:rsidR="00496A20" w:rsidRDefault="00C63AF3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субъект выдвижения кандидата;</w:t>
      </w:r>
    </w:p>
    <w:p w:rsidR="00C63AF3" w:rsidRDefault="00C63AF3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AF3">
        <w:rPr>
          <w:rFonts w:ascii="Times New Roman" w:hAnsi="Times New Roman" w:cs="Times New Roman"/>
          <w:sz w:val="28"/>
          <w:szCs w:val="28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20" w:rsidRDefault="00496A20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кандидатах, указанные в пункте 1 настоящего постановления, довести до сведения избирателей путем публикации в </w:t>
      </w:r>
      <w:r w:rsidR="00C15253" w:rsidRPr="00C15253">
        <w:rPr>
          <w:rFonts w:ascii="Times New Roman" w:hAnsi="Times New Roman" w:cs="Times New Roman"/>
          <w:sz w:val="28"/>
          <w:szCs w:val="28"/>
        </w:rPr>
        <w:t>муниципальной</w:t>
      </w:r>
      <w:r w:rsidRPr="00C15253">
        <w:rPr>
          <w:rFonts w:ascii="Times New Roman" w:hAnsi="Times New Roman" w:cs="Times New Roman"/>
          <w:sz w:val="28"/>
          <w:szCs w:val="28"/>
        </w:rPr>
        <w:t xml:space="preserve"> </w:t>
      </w:r>
      <w:r w:rsidRPr="00B74AF1">
        <w:rPr>
          <w:rFonts w:ascii="Times New Roman" w:hAnsi="Times New Roman" w:cs="Times New Roman"/>
          <w:sz w:val="28"/>
          <w:szCs w:val="28"/>
        </w:rPr>
        <w:t>газете «</w:t>
      </w:r>
      <w:r w:rsidR="00C15253">
        <w:rPr>
          <w:rFonts w:ascii="Times New Roman" w:hAnsi="Times New Roman" w:cs="Times New Roman"/>
          <w:sz w:val="28"/>
          <w:szCs w:val="28"/>
        </w:rPr>
        <w:t>Новоалександровский вестник</w:t>
      </w:r>
      <w:r w:rsidRPr="00B74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64C">
        <w:rPr>
          <w:rFonts w:ascii="Times New Roman" w:hAnsi="Times New Roman" w:cs="Times New Roman"/>
          <w:sz w:val="28"/>
          <w:szCs w:val="28"/>
        </w:rPr>
        <w:t>разме</w:t>
      </w:r>
      <w:r w:rsidR="00C15253">
        <w:rPr>
          <w:rFonts w:ascii="Times New Roman" w:hAnsi="Times New Roman" w:cs="Times New Roman"/>
          <w:sz w:val="28"/>
          <w:szCs w:val="28"/>
        </w:rPr>
        <w:t>щения</w:t>
      </w:r>
      <w:bookmarkStart w:id="0" w:name="_GoBack"/>
      <w:bookmarkEnd w:id="0"/>
      <w:r w:rsidRPr="0046264C">
        <w:rPr>
          <w:rFonts w:ascii="Times New Roman" w:hAnsi="Times New Roman" w:cs="Times New Roman"/>
          <w:sz w:val="28"/>
          <w:szCs w:val="28"/>
        </w:rPr>
        <w:t xml:space="preserve"> на </w:t>
      </w:r>
      <w:r w:rsidR="00B74AF1" w:rsidRPr="00B74AF1">
        <w:rPr>
          <w:rFonts w:ascii="Times New Roman" w:hAnsi="Times New Roman" w:cs="Times New Roman"/>
          <w:sz w:val="28"/>
          <w:szCs w:val="28"/>
        </w:rPr>
        <w:t xml:space="preserve">официальном портале Новоалександровского городского округа Ставропольского края </w:t>
      </w:r>
      <w:hyperlink r:id="rId4" w:history="1">
        <w:r w:rsidR="00B74AF1" w:rsidRPr="00B74AF1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B74AF1" w:rsidRPr="00B74AF1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</w:t>
      </w:r>
      <w:r w:rsidR="003C6A08">
        <w:rPr>
          <w:rFonts w:ascii="Times New Roman" w:hAnsi="Times New Roman" w:cs="Times New Roman"/>
          <w:sz w:val="28"/>
          <w:szCs w:val="28"/>
        </w:rPr>
        <w:t>, на информационных стендах.</w:t>
      </w:r>
    </w:p>
    <w:p w:rsidR="003C6A08" w:rsidRDefault="003C6A08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Default="003C6A08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Default="003C6A08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4AF1" w:rsidRPr="00B74AF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1525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74AF1" w:rsidRPr="00B74AF1">
        <w:rPr>
          <w:rFonts w:ascii="Times New Roman" w:hAnsi="Times New Roman" w:cs="Times New Roman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hyperlink r:id="rId5" w:history="1">
        <w:r w:rsidR="00B74AF1" w:rsidRPr="00B74AF1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B74AF1" w:rsidRPr="00B74AF1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комиссия».</w:t>
      </w:r>
    </w:p>
    <w:p w:rsidR="003C6A08" w:rsidRDefault="003C6A08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Default="003C6A08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Default="003C6A08" w:rsidP="00EC7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члена территориальной избирательной комиссии Новоалександровского района с правом решающего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Красюкову</w:t>
      </w:r>
      <w:proofErr w:type="spellEnd"/>
      <w:r w:rsidR="00C1525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C6A08" w:rsidRDefault="003C6A08" w:rsidP="00DC3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Default="003C6A08" w:rsidP="00DC3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Default="003C6A08" w:rsidP="00DC3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Pr="00187AEB" w:rsidRDefault="003C6A08" w:rsidP="003C6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EB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3C6A08" w:rsidRPr="00187AEB" w:rsidRDefault="003C6A08" w:rsidP="003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Pr="00187AEB" w:rsidRDefault="003C6A08" w:rsidP="003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08" w:rsidRPr="00DC3187" w:rsidRDefault="003C6A08" w:rsidP="00DC3187">
      <w:pPr>
        <w:jc w:val="both"/>
        <w:rPr>
          <w:rFonts w:ascii="Times New Roman" w:hAnsi="Times New Roman" w:cs="Times New Roman"/>
          <w:sz w:val="28"/>
          <w:szCs w:val="28"/>
        </w:rPr>
      </w:pPr>
      <w:r w:rsidRPr="00187AE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r w:rsidR="002223FA">
        <w:rPr>
          <w:rFonts w:ascii="Times New Roman" w:hAnsi="Times New Roman" w:cs="Times New Roman"/>
          <w:sz w:val="28"/>
          <w:szCs w:val="28"/>
        </w:rPr>
        <w:t xml:space="preserve"> </w:t>
      </w:r>
      <w:r w:rsidRPr="00187AEB">
        <w:rPr>
          <w:rFonts w:ascii="Times New Roman" w:hAnsi="Times New Roman" w:cs="Times New Roman"/>
          <w:sz w:val="28"/>
          <w:szCs w:val="28"/>
        </w:rPr>
        <w:t xml:space="preserve">     </w:t>
      </w:r>
      <w:r w:rsidR="00EC78A9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3C6A08" w:rsidRPr="00D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2"/>
    <w:rsid w:val="001A6049"/>
    <w:rsid w:val="002223FA"/>
    <w:rsid w:val="002A7E72"/>
    <w:rsid w:val="003C6A08"/>
    <w:rsid w:val="0046264C"/>
    <w:rsid w:val="00496A20"/>
    <w:rsid w:val="00AA58B1"/>
    <w:rsid w:val="00B74AF1"/>
    <w:rsid w:val="00C15253"/>
    <w:rsid w:val="00C36352"/>
    <w:rsid w:val="00C63AF3"/>
    <w:rsid w:val="00DC3187"/>
    <w:rsid w:val="00E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253C-E9BC-42AE-BC77-6E6CC7FF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11</cp:revision>
  <dcterms:created xsi:type="dcterms:W3CDTF">2022-06-08T05:30:00Z</dcterms:created>
  <dcterms:modified xsi:type="dcterms:W3CDTF">2022-06-10T10:22:00Z</dcterms:modified>
</cp:coreProperties>
</file>