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A6" w:rsidRDefault="00EB74A6" w:rsidP="00EB74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Территориальная избирательная комиссия</w:t>
      </w:r>
    </w:p>
    <w:p w:rsidR="00EB74A6" w:rsidRDefault="00EB74A6" w:rsidP="00EB74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Новоалександровского района</w:t>
      </w:r>
    </w:p>
    <w:p w:rsidR="00EB74A6" w:rsidRDefault="00EB74A6" w:rsidP="00EB74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74A6" w:rsidRDefault="00EB74A6" w:rsidP="00EB74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B74A6" w:rsidRDefault="00EB74A6" w:rsidP="00EB74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74A6" w:rsidRDefault="00EB74A6" w:rsidP="00EB7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4A6" w:rsidRDefault="00EB74A6" w:rsidP="00EB74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4A6" w:rsidRDefault="00EB74A6" w:rsidP="00EB7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 2022 г.                                                                                          № 3</w:t>
      </w:r>
      <w:r w:rsidR="00A039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</w:t>
      </w:r>
      <w:r w:rsidR="00A039CB">
        <w:rPr>
          <w:rFonts w:ascii="Times New Roman" w:hAnsi="Times New Roman" w:cs="Times New Roman"/>
          <w:sz w:val="28"/>
          <w:szCs w:val="28"/>
        </w:rPr>
        <w:t>159</w:t>
      </w:r>
    </w:p>
    <w:p w:rsidR="00EB74A6" w:rsidRPr="00A039CB" w:rsidRDefault="00EB74A6" w:rsidP="00EB74A6">
      <w:pPr>
        <w:jc w:val="center"/>
        <w:rPr>
          <w:rFonts w:ascii="Times New Roman" w:hAnsi="Times New Roman" w:cs="Times New Roman"/>
        </w:rPr>
      </w:pPr>
      <w:r w:rsidRPr="00A039CB">
        <w:rPr>
          <w:rFonts w:ascii="Times New Roman" w:hAnsi="Times New Roman" w:cs="Times New Roman"/>
        </w:rPr>
        <w:t>г.</w:t>
      </w:r>
      <w:r w:rsidR="00A039CB">
        <w:rPr>
          <w:rFonts w:ascii="Times New Roman" w:hAnsi="Times New Roman" w:cs="Times New Roman"/>
        </w:rPr>
        <w:t xml:space="preserve"> </w:t>
      </w:r>
      <w:r w:rsidRPr="00A039CB">
        <w:rPr>
          <w:rFonts w:ascii="Times New Roman" w:hAnsi="Times New Roman" w:cs="Times New Roman"/>
        </w:rPr>
        <w:t>Новоалександровск</w:t>
      </w:r>
    </w:p>
    <w:p w:rsidR="002D49D7" w:rsidRDefault="002D49D7"/>
    <w:p w:rsidR="00EB74A6" w:rsidRDefault="00EB74A6" w:rsidP="00A039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количества п</w:t>
      </w:r>
      <w:r w:rsidR="00214BB6">
        <w:rPr>
          <w:rFonts w:ascii="Times New Roman" w:hAnsi="Times New Roman" w:cs="Times New Roman"/>
          <w:sz w:val="28"/>
          <w:szCs w:val="28"/>
        </w:rPr>
        <w:t xml:space="preserve">одписей избирателей, необходимого для регистрации кандидатов в депутаты </w:t>
      </w:r>
      <w:r w:rsidR="00A039C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14BB6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A039CB">
        <w:rPr>
          <w:rFonts w:ascii="Times New Roman" w:hAnsi="Times New Roman" w:cs="Times New Roman"/>
          <w:sz w:val="28"/>
          <w:szCs w:val="28"/>
        </w:rPr>
        <w:t>второго</w:t>
      </w:r>
      <w:r w:rsidR="00214BB6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DB15BA" w:rsidRDefault="00DB15BA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5BA" w:rsidRDefault="00DB15BA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Default="00DB15BA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70850">
        <w:rPr>
          <w:rFonts w:ascii="Times New Roman" w:hAnsi="Times New Roman" w:cs="Times New Roman"/>
          <w:sz w:val="28"/>
          <w:szCs w:val="28"/>
        </w:rPr>
        <w:t>пунктами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275D62">
        <w:rPr>
          <w:rFonts w:ascii="Times New Roman" w:hAnsi="Times New Roman" w:cs="Times New Roman"/>
          <w:sz w:val="28"/>
          <w:szCs w:val="28"/>
        </w:rPr>
        <w:t xml:space="preserve"> и</w:t>
      </w:r>
      <w:r w:rsidR="0097085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статьи 37, </w:t>
      </w:r>
      <w:r w:rsidR="00970850">
        <w:rPr>
          <w:rFonts w:ascii="Times New Roman" w:hAnsi="Times New Roman" w:cs="Times New Roman"/>
          <w:sz w:val="28"/>
          <w:szCs w:val="28"/>
        </w:rPr>
        <w:t>пункт</w:t>
      </w:r>
      <w:r w:rsidR="00275D6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2 статьи 38 Федерального закона «Об основных гарантиях избирательных прав и право на участие в референдуме граждан Российской Федерации», част</w:t>
      </w:r>
      <w:r w:rsidRPr="00A039CB">
        <w:rPr>
          <w:rFonts w:ascii="Times New Roman" w:hAnsi="Times New Roman" w:cs="Times New Roman"/>
          <w:sz w:val="28"/>
          <w:szCs w:val="28"/>
        </w:rPr>
        <w:t>ью</w:t>
      </w:r>
      <w:r>
        <w:rPr>
          <w:rFonts w:ascii="Times New Roman" w:hAnsi="Times New Roman" w:cs="Times New Roman"/>
          <w:sz w:val="28"/>
          <w:szCs w:val="28"/>
        </w:rPr>
        <w:t xml:space="preserve"> 5 статьи 24</w:t>
      </w:r>
      <w:r w:rsidR="00275D62">
        <w:rPr>
          <w:rFonts w:ascii="Times New Roman" w:hAnsi="Times New Roman" w:cs="Times New Roman"/>
          <w:sz w:val="28"/>
          <w:szCs w:val="28"/>
        </w:rPr>
        <w:t>, частью 3 статьи 26</w:t>
      </w:r>
      <w:r>
        <w:rPr>
          <w:rFonts w:ascii="Times New Roman" w:hAnsi="Times New Roman" w:cs="Times New Roman"/>
          <w:sz w:val="28"/>
          <w:szCs w:val="28"/>
        </w:rPr>
        <w:t xml:space="preserve"> Закона Ставропольского края «О выборах в органы местного самоуправления муниципальных образований Ставропольского края», </w:t>
      </w:r>
      <w:r w:rsidR="00A039CB" w:rsidRPr="00A039CB">
        <w:rPr>
          <w:rFonts w:ascii="Times New Roman" w:hAnsi="Times New Roman" w:cs="Times New Roman"/>
          <w:sz w:val="28"/>
          <w:szCs w:val="28"/>
        </w:rPr>
        <w:t>постановлением избирательной комиссии Ставропольского края от 21 апреля 2021 г.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</w:t>
      </w:r>
      <w:r w:rsidR="00017A23">
        <w:rPr>
          <w:rFonts w:ascii="Times New Roman" w:hAnsi="Times New Roman" w:cs="Times New Roman"/>
          <w:sz w:val="28"/>
          <w:szCs w:val="28"/>
        </w:rPr>
        <w:t xml:space="preserve"> и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A23">
        <w:rPr>
          <w:rFonts w:ascii="Times New Roman" w:hAnsi="Times New Roman" w:cs="Times New Roman"/>
          <w:sz w:val="28"/>
          <w:szCs w:val="28"/>
        </w:rPr>
        <w:t>постановления территориальной избирательной комиссии Новоалександровского района от 22 июня 2017 года № 38/215 «Об утверждении схемы многомандатных округов для проведения выборов депутатов представительного органа Новоалександровского городского округа Ставропольского края</w:t>
      </w:r>
      <w:r w:rsidR="00965938">
        <w:rPr>
          <w:rFonts w:ascii="Times New Roman" w:hAnsi="Times New Roman" w:cs="Times New Roman"/>
          <w:sz w:val="28"/>
          <w:szCs w:val="28"/>
        </w:rPr>
        <w:t>»</w:t>
      </w:r>
      <w:r w:rsidR="00017A23">
        <w:rPr>
          <w:rFonts w:ascii="Times New Roman" w:hAnsi="Times New Roman" w:cs="Times New Roman"/>
          <w:sz w:val="28"/>
          <w:szCs w:val="28"/>
        </w:rPr>
        <w:t>, т</w:t>
      </w:r>
      <w:r w:rsidR="002E06D7">
        <w:rPr>
          <w:rFonts w:ascii="Times New Roman" w:hAnsi="Times New Roman" w:cs="Times New Roman"/>
          <w:sz w:val="28"/>
          <w:szCs w:val="28"/>
        </w:rPr>
        <w:t>ерриториальная избирательная комиссия Новоалександровского района</w:t>
      </w:r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938" w:rsidRDefault="00965938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Default="002E06D7" w:rsidP="00476111">
      <w:pPr>
        <w:jc w:val="both"/>
        <w:rPr>
          <w:rFonts w:ascii="Times New Roman" w:hAnsi="Times New Roman" w:cs="Times New Roman"/>
          <w:sz w:val="28"/>
          <w:szCs w:val="28"/>
        </w:rPr>
      </w:pPr>
      <w:r w:rsidRPr="002E06D7">
        <w:rPr>
          <w:rFonts w:ascii="Times New Roman" w:hAnsi="Times New Roman" w:cs="Times New Roman"/>
          <w:b/>
          <w:sz w:val="28"/>
          <w:szCs w:val="28"/>
        </w:rPr>
        <w:t>ПОСТАНОВЛ</w:t>
      </w:r>
      <w:r w:rsidR="00651BB0">
        <w:rPr>
          <w:rFonts w:ascii="Times New Roman" w:hAnsi="Times New Roman" w:cs="Times New Roman"/>
          <w:b/>
          <w:sz w:val="28"/>
          <w:szCs w:val="28"/>
        </w:rPr>
        <w:t>ЯЕТ</w:t>
      </w:r>
      <w:r w:rsidRPr="002E06D7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3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Установить, что количество подписей избирателей, необходимое для регистрации кандидатов в депутаты </w:t>
      </w:r>
      <w:r w:rsidR="00A039CB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 </w:t>
      </w:r>
      <w:r w:rsidR="00A039CB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многомандатному избирательному округу № 1 составляет 10 подписей и не может превышать количество подписей необходимое для регистрации кандидатов не более чем на четыре;</w:t>
      </w:r>
    </w:p>
    <w:p w:rsidR="002E06D7" w:rsidRDefault="002E06D7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многомандатному избирательному округу № 2 составляет 10 подписей и не может превышать количество подписей необходимое для регистрации кандидатов не более чем на четыре;</w:t>
      </w:r>
    </w:p>
    <w:p w:rsidR="00476111" w:rsidRDefault="00476111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многомандатному избирательному округу № 3 составляет 10 подписей и не может превышать количество подписей необходимое для регистрации кандидатов не более чем на четыре;</w:t>
      </w:r>
    </w:p>
    <w:p w:rsidR="00476111" w:rsidRDefault="00476111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многомандатному избирательному округу № 4 составляет 10 подписей и не может превышать количество подписей необходимое для регистрации кандидатов не более чем на четыре;</w:t>
      </w:r>
    </w:p>
    <w:p w:rsidR="00476111" w:rsidRDefault="00476111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многомандатному избирательному округу № 5 составляет 10 подписей и не может превышать количество подписей необходимое для регистрации кандидатов не более чем на четыре;</w:t>
      </w:r>
    </w:p>
    <w:p w:rsidR="00476111" w:rsidRDefault="00476111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многомандатному избирательному округу № 6 составляет 10 подписей и не может превышать количество подписей необходимое для регистрации кандидатов не более чем на четыре;</w:t>
      </w:r>
    </w:p>
    <w:p w:rsidR="00476111" w:rsidRDefault="00476111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Default="00476111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Default="00476111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39CB" w:rsidRPr="00A039CB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965938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039CB" w:rsidRPr="00A039CB">
        <w:rPr>
          <w:rFonts w:ascii="Times New Roman" w:hAnsi="Times New Roman" w:cs="Times New Roman"/>
          <w:sz w:val="28"/>
          <w:szCs w:val="28"/>
        </w:rPr>
        <w:t xml:space="preserve">на официальном портале Новоалександровского городского округа Ставропольского края </w:t>
      </w:r>
      <w:hyperlink r:id="rId5" w:history="1">
        <w:r w:rsidR="00A039CB" w:rsidRPr="00A039CB">
          <w:rPr>
            <w:rFonts w:ascii="Times New Roman" w:hAnsi="Times New Roman" w:cs="Times New Roman"/>
            <w:sz w:val="28"/>
            <w:szCs w:val="28"/>
          </w:rPr>
          <w:t>www.newalexandrovsk.ru</w:t>
        </w:r>
      </w:hyperlink>
      <w:r w:rsidR="00A039CB" w:rsidRPr="00A039CB">
        <w:rPr>
          <w:rFonts w:ascii="Times New Roman" w:hAnsi="Times New Roman" w:cs="Times New Roman"/>
          <w:sz w:val="28"/>
          <w:szCs w:val="28"/>
        </w:rPr>
        <w:t xml:space="preserve"> в разделе: «Главная/Территориальная избирательная комиссия»</w:t>
      </w:r>
    </w:p>
    <w:p w:rsidR="00476111" w:rsidRDefault="00476111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Default="00476111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Default="00476111" w:rsidP="00476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3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секретаря территориальной избирательной комиссии Новоалександровского района </w:t>
      </w:r>
      <w:r w:rsidR="00A039CB">
        <w:rPr>
          <w:rFonts w:ascii="Times New Roman" w:hAnsi="Times New Roman" w:cs="Times New Roman"/>
          <w:sz w:val="28"/>
          <w:szCs w:val="28"/>
        </w:rPr>
        <w:t>Долбня</w:t>
      </w:r>
      <w:r w:rsidR="00965938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476111" w:rsidRDefault="0047611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Default="0047611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Default="00476111" w:rsidP="002E06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Pr="00476111" w:rsidRDefault="00476111" w:rsidP="004761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111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 Н.Г. Дубинин</w:t>
      </w:r>
    </w:p>
    <w:p w:rsidR="00476111" w:rsidRPr="00476111" w:rsidRDefault="00476111" w:rsidP="004761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Pr="00476111" w:rsidRDefault="00476111" w:rsidP="004761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6111" w:rsidRPr="002E06D7" w:rsidRDefault="00476111" w:rsidP="002E06D7">
      <w:pPr>
        <w:jc w:val="both"/>
        <w:rPr>
          <w:rFonts w:ascii="Times New Roman" w:hAnsi="Times New Roman" w:cs="Times New Roman"/>
          <w:sz w:val="28"/>
          <w:szCs w:val="28"/>
        </w:rPr>
      </w:pPr>
      <w:r w:rsidRPr="0047611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</w:t>
      </w:r>
      <w:r w:rsidR="00A039CB">
        <w:rPr>
          <w:rFonts w:ascii="Times New Roman" w:hAnsi="Times New Roman" w:cs="Times New Roman"/>
          <w:sz w:val="28"/>
          <w:szCs w:val="28"/>
        </w:rPr>
        <w:t xml:space="preserve"> Н.М.Долбня</w:t>
      </w:r>
    </w:p>
    <w:sectPr w:rsidR="00476111" w:rsidRPr="002E06D7" w:rsidSect="00476111">
      <w:pgSz w:w="11906" w:h="16838"/>
      <w:pgMar w:top="709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A7AF8"/>
    <w:multiLevelType w:val="hybridMultilevel"/>
    <w:tmpl w:val="F34A2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8E"/>
    <w:rsid w:val="00017A23"/>
    <w:rsid w:val="00214BB6"/>
    <w:rsid w:val="00275D62"/>
    <w:rsid w:val="002D49D7"/>
    <w:rsid w:val="002E06D7"/>
    <w:rsid w:val="00476111"/>
    <w:rsid w:val="00651BB0"/>
    <w:rsid w:val="006D2D8E"/>
    <w:rsid w:val="00965938"/>
    <w:rsid w:val="00970850"/>
    <w:rsid w:val="00A039CB"/>
    <w:rsid w:val="00DB15BA"/>
    <w:rsid w:val="00EB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57FD-CE28-449C-A811-A5607024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6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B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Туголукова</dc:creator>
  <cp:keywords/>
  <dc:description/>
  <cp:lastModifiedBy>Наталья Долбня</cp:lastModifiedBy>
  <cp:revision>6</cp:revision>
  <cp:lastPrinted>2022-06-10T15:50:00Z</cp:lastPrinted>
  <dcterms:created xsi:type="dcterms:W3CDTF">2022-06-08T06:20:00Z</dcterms:created>
  <dcterms:modified xsi:type="dcterms:W3CDTF">2022-06-10T15:51:00Z</dcterms:modified>
</cp:coreProperties>
</file>