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Новоалександровского района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74A6" w:rsidRDefault="009F0764" w:rsidP="00EB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B74A6" w:rsidRPr="00C359D1">
        <w:rPr>
          <w:rFonts w:ascii="Times New Roman" w:hAnsi="Times New Roman" w:cs="Times New Roman"/>
          <w:sz w:val="28"/>
          <w:szCs w:val="28"/>
        </w:rPr>
        <w:t xml:space="preserve"> </w:t>
      </w:r>
      <w:r w:rsidR="00593852" w:rsidRPr="00C359D1">
        <w:rPr>
          <w:rFonts w:ascii="Times New Roman" w:hAnsi="Times New Roman" w:cs="Times New Roman"/>
          <w:sz w:val="28"/>
          <w:szCs w:val="28"/>
        </w:rPr>
        <w:t>августа</w:t>
      </w:r>
      <w:r w:rsidR="00EB74A6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</w:t>
      </w:r>
      <w:r w:rsidR="002D215F">
        <w:rPr>
          <w:rFonts w:ascii="Times New Roman" w:hAnsi="Times New Roman" w:cs="Times New Roman"/>
          <w:sz w:val="28"/>
          <w:szCs w:val="28"/>
        </w:rPr>
        <w:t xml:space="preserve"> </w:t>
      </w:r>
      <w:r w:rsidR="00EB74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47CC">
        <w:rPr>
          <w:rFonts w:ascii="Times New Roman" w:hAnsi="Times New Roman" w:cs="Times New Roman"/>
          <w:sz w:val="28"/>
          <w:szCs w:val="28"/>
        </w:rPr>
        <w:t xml:space="preserve">   </w:t>
      </w:r>
      <w:r w:rsidR="00EB74A6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2D215F" w:rsidRPr="00E44623">
        <w:rPr>
          <w:rFonts w:ascii="Times New Roman" w:hAnsi="Times New Roman" w:cs="Times New Roman"/>
          <w:sz w:val="28"/>
          <w:szCs w:val="28"/>
        </w:rPr>
        <w:t>/3</w:t>
      </w:r>
      <w:r w:rsidR="00E44623">
        <w:rPr>
          <w:rFonts w:ascii="Times New Roman" w:hAnsi="Times New Roman" w:cs="Times New Roman"/>
          <w:sz w:val="28"/>
          <w:szCs w:val="28"/>
        </w:rPr>
        <w:t>6</w:t>
      </w:r>
      <w:r w:rsidR="00593328">
        <w:rPr>
          <w:rFonts w:ascii="Times New Roman" w:hAnsi="Times New Roman" w:cs="Times New Roman"/>
          <w:sz w:val="28"/>
          <w:szCs w:val="28"/>
        </w:rPr>
        <w:t>9</w:t>
      </w:r>
    </w:p>
    <w:p w:rsidR="00EB74A6" w:rsidRPr="00A039CB" w:rsidRDefault="00EB74A6" w:rsidP="00EB74A6">
      <w:pPr>
        <w:jc w:val="center"/>
        <w:rPr>
          <w:rFonts w:ascii="Times New Roman" w:hAnsi="Times New Roman" w:cs="Times New Roman"/>
        </w:rPr>
      </w:pPr>
      <w:r w:rsidRPr="00A039CB">
        <w:rPr>
          <w:rFonts w:ascii="Times New Roman" w:hAnsi="Times New Roman" w:cs="Times New Roman"/>
        </w:rPr>
        <w:t>г.</w:t>
      </w:r>
      <w:r w:rsidR="00A039CB">
        <w:rPr>
          <w:rFonts w:ascii="Times New Roman" w:hAnsi="Times New Roman" w:cs="Times New Roman"/>
        </w:rPr>
        <w:t xml:space="preserve"> </w:t>
      </w:r>
      <w:r w:rsidRPr="00A039CB">
        <w:rPr>
          <w:rFonts w:ascii="Times New Roman" w:hAnsi="Times New Roman" w:cs="Times New Roman"/>
        </w:rPr>
        <w:t>Новоалександровск</w:t>
      </w:r>
    </w:p>
    <w:p w:rsidR="00286EB4" w:rsidRPr="00593328" w:rsidRDefault="00286EB4" w:rsidP="009F0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764" w:rsidRPr="00593328" w:rsidRDefault="001B0035" w:rsidP="009F0764">
      <w:pPr>
        <w:jc w:val="both"/>
        <w:rPr>
          <w:rFonts w:ascii="Times New Roman" w:hAnsi="Times New Roman" w:cs="Times New Roman"/>
          <w:sz w:val="28"/>
          <w:szCs w:val="28"/>
        </w:rPr>
      </w:pPr>
      <w:r w:rsidRPr="00593328">
        <w:rPr>
          <w:rFonts w:ascii="Times New Roman" w:hAnsi="Times New Roman" w:cs="Times New Roman"/>
          <w:sz w:val="28"/>
          <w:szCs w:val="28"/>
        </w:rPr>
        <w:t>О</w:t>
      </w:r>
      <w:r w:rsidR="00593328" w:rsidRPr="00593328">
        <w:rPr>
          <w:rFonts w:ascii="Times New Roman" w:hAnsi="Times New Roman" w:cs="Times New Roman"/>
          <w:sz w:val="28"/>
          <w:szCs w:val="28"/>
        </w:rPr>
        <w:t>б увеличенной</w:t>
      </w:r>
      <w:r w:rsidRPr="00593328">
        <w:rPr>
          <w:rFonts w:ascii="Times New Roman" w:hAnsi="Times New Roman" w:cs="Times New Roman"/>
          <w:sz w:val="28"/>
          <w:szCs w:val="28"/>
        </w:rPr>
        <w:t xml:space="preserve"> форме протокола </w:t>
      </w:r>
      <w:r w:rsidR="001147CC" w:rsidRPr="0059332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</w:t>
      </w:r>
      <w:r w:rsidRPr="00593328">
        <w:rPr>
          <w:rFonts w:ascii="Times New Roman" w:hAnsi="Times New Roman" w:cs="Times New Roman"/>
          <w:sz w:val="28"/>
          <w:szCs w:val="28"/>
        </w:rPr>
        <w:t xml:space="preserve"> </w:t>
      </w:r>
      <w:r w:rsidR="001147CC" w:rsidRPr="00593328">
        <w:rPr>
          <w:rFonts w:ascii="Times New Roman" w:hAnsi="Times New Roman" w:cs="Times New Roman"/>
          <w:sz w:val="28"/>
          <w:szCs w:val="28"/>
        </w:rPr>
        <w:t xml:space="preserve">о результатах выборов </w:t>
      </w:r>
      <w:r w:rsidR="009F0764" w:rsidRPr="00593328">
        <w:rPr>
          <w:rFonts w:ascii="Times New Roman" w:hAnsi="Times New Roman" w:cs="Times New Roman"/>
          <w:sz w:val="28"/>
          <w:szCs w:val="28"/>
        </w:rPr>
        <w:t>депутатов Совета депутатов Новоалександровского городского округа Ставропольского края второго созыва, назначенных на 11 сентября 2022 года</w:t>
      </w:r>
    </w:p>
    <w:p w:rsidR="001147CC" w:rsidRPr="00593328" w:rsidRDefault="001147CC" w:rsidP="00114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CF" w:rsidRPr="00593328" w:rsidRDefault="00B160CF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28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A14" w:rsidRPr="00593328">
        <w:rPr>
          <w:rFonts w:ascii="Times New Roman" w:hAnsi="Times New Roman" w:cs="Times New Roman"/>
          <w:sz w:val="28"/>
          <w:szCs w:val="28"/>
        </w:rPr>
        <w:t>о</w:t>
      </w:r>
      <w:r w:rsidRPr="0059332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C5A14" w:rsidRPr="00593328">
        <w:rPr>
          <w:rFonts w:ascii="Times New Roman" w:hAnsi="Times New Roman" w:cs="Times New Roman"/>
          <w:sz w:val="28"/>
          <w:szCs w:val="28"/>
        </w:rPr>
        <w:t xml:space="preserve">ей </w:t>
      </w:r>
      <w:r w:rsidR="009F0764" w:rsidRPr="005933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985881" w:rsidRPr="005933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593328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F3643" w:rsidRPr="00593328">
        <w:rPr>
          <w:rFonts w:ascii="Times New Roman" w:hAnsi="Times New Roman" w:cs="Times New Roman"/>
          <w:sz w:val="28"/>
          <w:szCs w:val="28"/>
        </w:rPr>
        <w:t>стать</w:t>
      </w:r>
      <w:r w:rsidR="00006857" w:rsidRPr="00593328">
        <w:rPr>
          <w:rFonts w:ascii="Times New Roman" w:hAnsi="Times New Roman" w:cs="Times New Roman"/>
          <w:sz w:val="28"/>
          <w:szCs w:val="28"/>
        </w:rPr>
        <w:t xml:space="preserve">ями 14 и </w:t>
      </w:r>
      <w:r w:rsidR="00985881" w:rsidRPr="00593328">
        <w:rPr>
          <w:rFonts w:ascii="Times New Roman" w:hAnsi="Times New Roman" w:cs="Times New Roman"/>
          <w:sz w:val="28"/>
          <w:szCs w:val="28"/>
        </w:rPr>
        <w:t>60</w:t>
      </w:r>
      <w:r w:rsidR="00BF3643" w:rsidRPr="00593328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 </w:t>
      </w:r>
      <w:r w:rsidR="00985881" w:rsidRPr="00593328">
        <w:rPr>
          <w:rFonts w:ascii="Times New Roman" w:hAnsi="Times New Roman" w:cs="Times New Roman"/>
          <w:sz w:val="28"/>
          <w:szCs w:val="28"/>
        </w:rPr>
        <w:t xml:space="preserve">постановлением территориальной избирательной комиссии Новоалександровского района от 22 июня 2022 г. № 39/155 «О возложении полномочий окружных избирательных комиссий по выборам депутатов Совета депутатов Новоалександровского городского округа Ставропольского края второго созыва на территориальную избирательную комиссию Новоалександровского района», </w:t>
      </w:r>
      <w:r w:rsidR="00BF3643" w:rsidRPr="00593328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965938" w:rsidRPr="00593328" w:rsidRDefault="00965938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Pr="00593328" w:rsidRDefault="002E06D7" w:rsidP="00476111">
      <w:pPr>
        <w:jc w:val="both"/>
        <w:rPr>
          <w:rFonts w:ascii="Times New Roman" w:hAnsi="Times New Roman" w:cs="Times New Roman"/>
          <w:sz w:val="28"/>
          <w:szCs w:val="28"/>
        </w:rPr>
      </w:pPr>
      <w:r w:rsidRPr="00593328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651BB0" w:rsidRPr="00593328">
        <w:rPr>
          <w:rFonts w:ascii="Times New Roman" w:hAnsi="Times New Roman" w:cs="Times New Roman"/>
          <w:b/>
          <w:sz w:val="28"/>
          <w:szCs w:val="28"/>
        </w:rPr>
        <w:t>ЯЕТ</w:t>
      </w:r>
      <w:r w:rsidRPr="00593328">
        <w:rPr>
          <w:rFonts w:ascii="Times New Roman" w:hAnsi="Times New Roman" w:cs="Times New Roman"/>
          <w:b/>
          <w:sz w:val="28"/>
          <w:szCs w:val="28"/>
        </w:rPr>
        <w:t>:</w:t>
      </w:r>
    </w:p>
    <w:p w:rsidR="002E06D7" w:rsidRPr="00593328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BD8" w:rsidRPr="00593328" w:rsidRDefault="008B563A" w:rsidP="0059332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3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D2405E" w:rsidRPr="005933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 w:rsidR="00593328" w:rsidRPr="005933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прилагаемую увеличенную форму</w:t>
      </w:r>
      <w:r w:rsidR="00D2405E" w:rsidRPr="005933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протокола территориальной избирательной комиссии Новоалександровского района о результатах выборов </w:t>
      </w:r>
      <w:r w:rsidR="00D2405E" w:rsidRPr="00593328">
        <w:rPr>
          <w:rFonts w:ascii="Times New Roman" w:hAnsi="Times New Roman" w:cs="Times New Roman"/>
          <w:sz w:val="28"/>
          <w:szCs w:val="28"/>
        </w:rPr>
        <w:t>депутатов Совета депутатов Новоалександровского городского округа Ставропольского края второго созыва, назнач</w:t>
      </w:r>
      <w:r w:rsidR="00593328" w:rsidRPr="00593328">
        <w:rPr>
          <w:rFonts w:ascii="Times New Roman" w:hAnsi="Times New Roman" w:cs="Times New Roman"/>
          <w:sz w:val="28"/>
          <w:szCs w:val="28"/>
        </w:rPr>
        <w:t>енных на 11 сентября 2022 года.</w:t>
      </w:r>
    </w:p>
    <w:p w:rsidR="00593328" w:rsidRPr="00593328" w:rsidRDefault="00593328" w:rsidP="005933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F8B" w:rsidRPr="00593328" w:rsidRDefault="0078670C" w:rsidP="0047611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bookmarkStart w:id="0" w:name="_GoBack"/>
      <w:bookmarkEnd w:id="0"/>
      <w:r w:rsidR="008C6F8B" w:rsidRPr="005933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106266" w:rsidRPr="005933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106266" w:rsidRPr="00593328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www.newalexandrovsk.ru</w:t>
        </w:r>
      </w:hyperlink>
      <w:r w:rsidR="00106266" w:rsidRPr="005933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разделе: «Главная/Территориальная избирательная комиссия».</w:t>
      </w: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328" w:rsidRDefault="00593328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593328" w:rsidRDefault="00476111" w:rsidP="00476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32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E26B83" w:rsidRPr="00593328">
        <w:rPr>
          <w:rFonts w:ascii="Times New Roman" w:hAnsi="Times New Roman" w:cs="Times New Roman"/>
          <w:sz w:val="28"/>
          <w:szCs w:val="28"/>
        </w:rPr>
        <w:t xml:space="preserve"> </w:t>
      </w:r>
      <w:r w:rsidRPr="00593328">
        <w:rPr>
          <w:rFonts w:ascii="Times New Roman" w:hAnsi="Times New Roman" w:cs="Times New Roman"/>
          <w:sz w:val="28"/>
          <w:szCs w:val="28"/>
        </w:rPr>
        <w:t xml:space="preserve">         Н.Г. Дубинин</w:t>
      </w:r>
    </w:p>
    <w:p w:rsidR="00E26B83" w:rsidRDefault="00E26B83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328" w:rsidRPr="00593328" w:rsidRDefault="00593328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691" w:rsidRPr="00593328" w:rsidRDefault="00476111" w:rsidP="00081D7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32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</w:t>
      </w:r>
      <w:r w:rsidR="00E26B83" w:rsidRPr="005933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3328">
        <w:rPr>
          <w:rFonts w:ascii="Times New Roman" w:hAnsi="Times New Roman" w:cs="Times New Roman"/>
          <w:sz w:val="28"/>
          <w:szCs w:val="28"/>
        </w:rPr>
        <w:t xml:space="preserve">  </w:t>
      </w:r>
      <w:r w:rsidR="00E26B83" w:rsidRPr="00593328">
        <w:rPr>
          <w:rFonts w:ascii="Times New Roman" w:hAnsi="Times New Roman" w:cs="Times New Roman"/>
          <w:sz w:val="28"/>
          <w:szCs w:val="28"/>
        </w:rPr>
        <w:t xml:space="preserve">  </w:t>
      </w:r>
      <w:r w:rsidRPr="005933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39CB" w:rsidRPr="00593328"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sectPr w:rsidR="00F34691" w:rsidRPr="00593328" w:rsidSect="00D2405E">
      <w:pgSz w:w="11906" w:h="16838"/>
      <w:pgMar w:top="568" w:right="851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94" w:rsidRDefault="00AB508C">
      <w:r>
        <w:separator/>
      </w:r>
    </w:p>
  </w:endnote>
  <w:endnote w:type="continuationSeparator" w:id="0">
    <w:p w:rsidR="00706594" w:rsidRDefault="00A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94" w:rsidRDefault="00AB508C">
      <w:r>
        <w:separator/>
      </w:r>
    </w:p>
  </w:footnote>
  <w:footnote w:type="continuationSeparator" w:id="0">
    <w:p w:rsidR="00706594" w:rsidRDefault="00AB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06857"/>
    <w:rsid w:val="00010DD4"/>
    <w:rsid w:val="00017A23"/>
    <w:rsid w:val="0003271E"/>
    <w:rsid w:val="00045A54"/>
    <w:rsid w:val="00081D7D"/>
    <w:rsid w:val="000F2F00"/>
    <w:rsid w:val="00106266"/>
    <w:rsid w:val="00114328"/>
    <w:rsid w:val="001147CC"/>
    <w:rsid w:val="0017125F"/>
    <w:rsid w:val="00195214"/>
    <w:rsid w:val="001B0035"/>
    <w:rsid w:val="001C7FBB"/>
    <w:rsid w:val="001F0855"/>
    <w:rsid w:val="00214BB6"/>
    <w:rsid w:val="002259EB"/>
    <w:rsid w:val="00275D62"/>
    <w:rsid w:val="00286D4D"/>
    <w:rsid w:val="00286EB4"/>
    <w:rsid w:val="002D215F"/>
    <w:rsid w:val="002D49D7"/>
    <w:rsid w:val="002D668C"/>
    <w:rsid w:val="002E06D7"/>
    <w:rsid w:val="003063F1"/>
    <w:rsid w:val="0031688A"/>
    <w:rsid w:val="00336482"/>
    <w:rsid w:val="00355144"/>
    <w:rsid w:val="003D59F7"/>
    <w:rsid w:val="003F5E09"/>
    <w:rsid w:val="004373DF"/>
    <w:rsid w:val="00476111"/>
    <w:rsid w:val="0047675F"/>
    <w:rsid w:val="004A0DC7"/>
    <w:rsid w:val="005019CC"/>
    <w:rsid w:val="0054161B"/>
    <w:rsid w:val="00556A14"/>
    <w:rsid w:val="00590516"/>
    <w:rsid w:val="00593328"/>
    <w:rsid w:val="00593852"/>
    <w:rsid w:val="005D0124"/>
    <w:rsid w:val="0060642D"/>
    <w:rsid w:val="00621D4A"/>
    <w:rsid w:val="00651BB0"/>
    <w:rsid w:val="00697340"/>
    <w:rsid w:val="006C732F"/>
    <w:rsid w:val="006D2D8E"/>
    <w:rsid w:val="006F0791"/>
    <w:rsid w:val="00706594"/>
    <w:rsid w:val="00746A24"/>
    <w:rsid w:val="007658F4"/>
    <w:rsid w:val="0078670C"/>
    <w:rsid w:val="007A5171"/>
    <w:rsid w:val="007C5A14"/>
    <w:rsid w:val="007E0667"/>
    <w:rsid w:val="00845F57"/>
    <w:rsid w:val="00852251"/>
    <w:rsid w:val="00870F7D"/>
    <w:rsid w:val="0087162B"/>
    <w:rsid w:val="00877F8D"/>
    <w:rsid w:val="008A3DA2"/>
    <w:rsid w:val="008B563A"/>
    <w:rsid w:val="008B7A63"/>
    <w:rsid w:val="008C2EF3"/>
    <w:rsid w:val="008C6F8B"/>
    <w:rsid w:val="008E7A34"/>
    <w:rsid w:val="00915F40"/>
    <w:rsid w:val="00955476"/>
    <w:rsid w:val="00965938"/>
    <w:rsid w:val="00970850"/>
    <w:rsid w:val="00985881"/>
    <w:rsid w:val="009A1FAD"/>
    <w:rsid w:val="009F0764"/>
    <w:rsid w:val="00A039CB"/>
    <w:rsid w:val="00A30A66"/>
    <w:rsid w:val="00A47CCF"/>
    <w:rsid w:val="00A50C36"/>
    <w:rsid w:val="00A514C3"/>
    <w:rsid w:val="00A8174F"/>
    <w:rsid w:val="00AB508C"/>
    <w:rsid w:val="00B160CF"/>
    <w:rsid w:val="00B45267"/>
    <w:rsid w:val="00B513DC"/>
    <w:rsid w:val="00B83DBF"/>
    <w:rsid w:val="00B95DB8"/>
    <w:rsid w:val="00BF3643"/>
    <w:rsid w:val="00BF6DA2"/>
    <w:rsid w:val="00C14430"/>
    <w:rsid w:val="00C359D1"/>
    <w:rsid w:val="00C4298C"/>
    <w:rsid w:val="00C517E7"/>
    <w:rsid w:val="00C768E8"/>
    <w:rsid w:val="00C8788C"/>
    <w:rsid w:val="00CA1F87"/>
    <w:rsid w:val="00D2405E"/>
    <w:rsid w:val="00D522C1"/>
    <w:rsid w:val="00D831BF"/>
    <w:rsid w:val="00DA19D4"/>
    <w:rsid w:val="00DB15BA"/>
    <w:rsid w:val="00E24B7A"/>
    <w:rsid w:val="00E26B83"/>
    <w:rsid w:val="00E328EA"/>
    <w:rsid w:val="00E4213B"/>
    <w:rsid w:val="00E44623"/>
    <w:rsid w:val="00E86436"/>
    <w:rsid w:val="00E953D4"/>
    <w:rsid w:val="00EB74A6"/>
    <w:rsid w:val="00EE5BD8"/>
    <w:rsid w:val="00F34691"/>
    <w:rsid w:val="00F62BD3"/>
    <w:rsid w:val="00F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F34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6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F6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5</cp:revision>
  <cp:lastPrinted>2022-08-22T14:02:00Z</cp:lastPrinted>
  <dcterms:created xsi:type="dcterms:W3CDTF">2022-08-24T15:02:00Z</dcterms:created>
  <dcterms:modified xsi:type="dcterms:W3CDTF">2022-08-24T15:04:00Z</dcterms:modified>
</cp:coreProperties>
</file>