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76FD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1D38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1D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836" w:rsidRPr="001D3836">
              <w:rPr>
                <w:rFonts w:ascii="Times New Roman" w:hAnsi="Times New Roman" w:cs="Times New Roman"/>
                <w:sz w:val="28"/>
                <w:szCs w:val="28"/>
              </w:rPr>
              <w:t>99/7</w:t>
            </w:r>
            <w:r w:rsidR="001D38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076FD3">
        <w:rPr>
          <w:rFonts w:ascii="Times New Roman" w:hAnsi="Times New Roman" w:cs="Times New Roman"/>
          <w:sz w:val="28"/>
          <w:szCs w:val="28"/>
        </w:rPr>
        <w:t>908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461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461B1">
        <w:rPr>
          <w:rFonts w:ascii="Times New Roman" w:hAnsi="Times New Roman" w:cs="Times New Roman"/>
          <w:sz w:val="28"/>
          <w:szCs w:val="28"/>
        </w:rPr>
        <w:t>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76FD3">
        <w:rPr>
          <w:rFonts w:ascii="Times New Roman" w:hAnsi="Times New Roman" w:cs="Times New Roman"/>
          <w:sz w:val="28"/>
          <w:szCs w:val="28"/>
        </w:rPr>
        <w:t>Шоковой Веры Петровны</w:t>
      </w:r>
      <w:r w:rsidR="009A1C40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076FD3">
        <w:rPr>
          <w:rFonts w:ascii="Times New Roman" w:hAnsi="Times New Roman" w:cs="Times New Roman"/>
          <w:sz w:val="28"/>
          <w:szCs w:val="28"/>
        </w:rPr>
        <w:t>льного участка № 908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802E78" w:rsidRPr="00EE3C60" w:rsidRDefault="00352C6A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26F86">
        <w:rPr>
          <w:rFonts w:ascii="Times New Roman" w:hAnsi="Times New Roman" w:cs="Times New Roman"/>
          <w:sz w:val="28"/>
          <w:szCs w:val="28"/>
        </w:rPr>
        <w:t>Шокову</w:t>
      </w:r>
      <w:proofErr w:type="spellEnd"/>
      <w:r w:rsidR="00126F86">
        <w:rPr>
          <w:rFonts w:ascii="Times New Roman" w:hAnsi="Times New Roman" w:cs="Times New Roman"/>
          <w:sz w:val="28"/>
          <w:szCs w:val="28"/>
        </w:rPr>
        <w:t xml:space="preserve"> Веру Петровну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076FD3">
        <w:rPr>
          <w:rFonts w:ascii="Times New Roman" w:hAnsi="Times New Roman" w:cs="Times New Roman"/>
          <w:sz w:val="28"/>
          <w:szCs w:val="28"/>
        </w:rPr>
        <w:t>сии избирательного участка № 908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076FD3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076FD3">
        <w:rPr>
          <w:rFonts w:ascii="Times New Roman" w:hAnsi="Times New Roman" w:cs="Times New Roman"/>
          <w:sz w:val="28"/>
          <w:szCs w:val="28"/>
        </w:rPr>
        <w:t>сии избирательного участка № 908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076FD3">
        <w:rPr>
          <w:rFonts w:ascii="Times New Roman" w:hAnsi="Times New Roman" w:cs="Times New Roman"/>
          <w:sz w:val="28"/>
          <w:szCs w:val="28"/>
        </w:rPr>
        <w:t>на от 05 июня 2018 года № 71/575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076FD3">
        <w:rPr>
          <w:rFonts w:ascii="Times New Roman" w:hAnsi="Times New Roman" w:cs="Times New Roman"/>
          <w:sz w:val="28"/>
          <w:szCs w:val="28"/>
        </w:rPr>
        <w:t>сии избирательного участка № 908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076FD3">
        <w:rPr>
          <w:rFonts w:ascii="Times New Roman" w:hAnsi="Times New Roman" w:cs="Times New Roman"/>
          <w:sz w:val="28"/>
          <w:szCs w:val="28"/>
        </w:rPr>
        <w:t>Новоалександровского местного отделения</w:t>
      </w:r>
      <w:r w:rsidR="00076FD3" w:rsidRPr="00076FD3">
        <w:rPr>
          <w:rFonts w:ascii="Times New Roman" w:hAnsi="Times New Roman" w:cs="Times New Roman"/>
          <w:sz w:val="28"/>
          <w:szCs w:val="28"/>
        </w:rPr>
        <w:t xml:space="preserve"> Ставропольского регионального отделения Все</w:t>
      </w:r>
      <w:r w:rsidR="00076FD3">
        <w:rPr>
          <w:rFonts w:ascii="Times New Roman" w:hAnsi="Times New Roman" w:cs="Times New Roman"/>
          <w:sz w:val="28"/>
          <w:szCs w:val="28"/>
        </w:rPr>
        <w:t>российской политической</w:t>
      </w:r>
      <w:proofErr w:type="gramEnd"/>
      <w:r w:rsidR="00076FD3">
        <w:rPr>
          <w:rFonts w:ascii="Times New Roman" w:hAnsi="Times New Roman" w:cs="Times New Roman"/>
          <w:sz w:val="28"/>
          <w:szCs w:val="28"/>
        </w:rPr>
        <w:t xml:space="preserve"> партии «ЕДИНАЯ РОССИЯ».</w:t>
      </w: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</w:t>
      </w:r>
      <w:proofErr w:type="gramEnd"/>
      <w:r w:rsidR="002D5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2D3">
        <w:rPr>
          <w:rFonts w:ascii="Times New Roman" w:hAnsi="Times New Roman" w:cs="Times New Roman"/>
          <w:sz w:val="28"/>
          <w:szCs w:val="28"/>
        </w:rPr>
        <w:t>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076FD3">
        <w:rPr>
          <w:rFonts w:ascii="Times New Roman" w:eastAsia="Calibri" w:hAnsi="Times New Roman" w:cs="Times New Roman"/>
          <w:sz w:val="28"/>
          <w:szCs w:val="28"/>
        </w:rPr>
        <w:t>рательного участка № 908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076FD3">
        <w:rPr>
          <w:rFonts w:ascii="Times New Roman" w:eastAsia="Calibri" w:hAnsi="Times New Roman" w:cs="Times New Roman"/>
          <w:sz w:val="28"/>
          <w:szCs w:val="28"/>
        </w:rPr>
        <w:t>Гриневу Марию Ивановну, 1956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076FD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47BF">
        <w:rPr>
          <w:rFonts w:ascii="Times New Roman" w:eastAsia="Calibri" w:hAnsi="Times New Roman" w:cs="Times New Roman"/>
          <w:sz w:val="28"/>
          <w:szCs w:val="28"/>
        </w:rPr>
        <w:t>пенсионер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Новоалександровского местного отделения Ставропольского регионального отделения Всероссийской политической партии «ЕДИНАЯ РОССИЯ».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076FD3">
        <w:rPr>
          <w:rFonts w:ascii="Times New Roman" w:hAnsi="Times New Roman" w:cs="Times New Roman"/>
          <w:sz w:val="28"/>
          <w:szCs w:val="28"/>
        </w:rPr>
        <w:t>908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Разместить</w:t>
      </w:r>
      <w:proofErr w:type="gramEnd"/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8A9D-1C74-4C88-BF23-FE5886A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4</cp:revision>
  <cp:lastPrinted>2020-06-10T11:46:00Z</cp:lastPrinted>
  <dcterms:created xsi:type="dcterms:W3CDTF">2020-06-10T10:20:00Z</dcterms:created>
  <dcterms:modified xsi:type="dcterms:W3CDTF">2020-06-10T11:46:00Z</dcterms:modified>
</cp:coreProperties>
</file>