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0A3754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>
        <w:rPr>
          <w:sz w:val="28"/>
          <w:szCs w:val="28"/>
        </w:rPr>
        <w:t>25</w:t>
      </w:r>
      <w:r w:rsidR="0089346B" w:rsidRPr="00790629">
        <w:rPr>
          <w:sz w:val="28"/>
          <w:szCs w:val="28"/>
        </w:rPr>
        <w:t xml:space="preserve"> </w:t>
      </w:r>
      <w:r w:rsidR="00473222">
        <w:rPr>
          <w:sz w:val="28"/>
          <w:szCs w:val="28"/>
        </w:rPr>
        <w:t>июня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473222">
        <w:rPr>
          <w:sz w:val="28"/>
          <w:szCs w:val="28"/>
        </w:rPr>
        <w:t>20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</w:t>
      </w:r>
      <w:r w:rsidR="00917631">
        <w:t xml:space="preserve"> </w:t>
      </w:r>
      <w:r w:rsidR="00790629">
        <w:t xml:space="preserve">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</w:t>
      </w:r>
      <w:r w:rsidR="00917631">
        <w:t xml:space="preserve"> </w:t>
      </w:r>
      <w:r w:rsidR="00790629">
        <w:t xml:space="preserve">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</w:t>
      </w:r>
      <w:r w:rsidR="0089346B" w:rsidRPr="00790629">
        <w:rPr>
          <w:sz w:val="28"/>
          <w:szCs w:val="28"/>
        </w:rPr>
        <w:t xml:space="preserve">№ </w:t>
      </w:r>
      <w:r w:rsidR="00FA04F9">
        <w:rPr>
          <w:sz w:val="28"/>
          <w:szCs w:val="28"/>
        </w:rPr>
        <w:t>103/760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430A87" w:rsidRDefault="000A3754" w:rsidP="00430A87">
      <w:pPr>
        <w:pStyle w:val="22"/>
        <w:shd w:val="clear" w:color="auto" w:fill="auto"/>
        <w:spacing w:before="0" w:after="0" w:line="322" w:lineRule="exact"/>
        <w:rPr>
          <w:sz w:val="28"/>
        </w:rPr>
      </w:pPr>
      <w:r>
        <w:rPr>
          <w:sz w:val="28"/>
        </w:rPr>
        <w:t>О внесении изменений в постановление территориальной избирательной комиссии Новоалександровского района от 16 июня 2020 года № 100/755 «</w:t>
      </w:r>
      <w:r w:rsidR="00430A87" w:rsidRPr="00430A87">
        <w:rPr>
          <w:sz w:val="28"/>
        </w:rPr>
        <w:t>О</w:t>
      </w:r>
      <w:r w:rsidR="00473222">
        <w:rPr>
          <w:sz w:val="28"/>
        </w:rPr>
        <w:t>б установлении режима работы участковых избирательных комиссий в</w:t>
      </w:r>
      <w:r w:rsidR="00430A87" w:rsidRPr="00430A87">
        <w:rPr>
          <w:sz w:val="28"/>
        </w:rPr>
        <w:t xml:space="preserve"> </w:t>
      </w:r>
      <w:r w:rsidR="00473222">
        <w:rPr>
          <w:sz w:val="28"/>
        </w:rPr>
        <w:t>п</w:t>
      </w:r>
      <w:r w:rsidR="005312CD">
        <w:rPr>
          <w:sz w:val="28"/>
        </w:rPr>
        <w:t>ериод с 25 по 30 июня 2020 года</w:t>
      </w:r>
      <w:r>
        <w:rPr>
          <w:sz w:val="28"/>
        </w:rPr>
        <w:t>»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Pr="005312CD" w:rsidRDefault="00473222" w:rsidP="00C30D82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>
        <w:rPr>
          <w:sz w:val="28"/>
          <w:szCs w:val="28"/>
        </w:rPr>
        <w:t>В соответствии с Порядк</w:t>
      </w:r>
      <w:r w:rsidR="00FA04F9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>
        <w:rPr>
          <w:sz w:val="28"/>
        </w:rPr>
        <w:t>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 марта 2020 года № 244/1804-7</w:t>
      </w:r>
      <w:r w:rsidR="00FA04F9">
        <w:rPr>
          <w:sz w:val="28"/>
        </w:rPr>
        <w:t xml:space="preserve"> (в редакции постановления Центральной избирательной комиссии Российской Федерации от 02 июня 2020 года № 250/1840-7, с изменениями, внесенными постановлениями Центральной избирательной комиссии Российской Федерации от 19 июня 2020 года № 253/1871-7, от 23 июня 2020 года № 254/1879-7)</w:t>
      </w:r>
      <w:r w:rsidR="00430A87" w:rsidRPr="005312CD">
        <w:rPr>
          <w:sz w:val="28"/>
        </w:rPr>
        <w:t>,</w:t>
      </w:r>
      <w:r w:rsidR="00C30D82" w:rsidRPr="005312CD">
        <w:rPr>
          <w:sz w:val="28"/>
        </w:rPr>
        <w:t xml:space="preserve"> </w:t>
      </w:r>
      <w:r w:rsidRPr="005312CD">
        <w:rPr>
          <w:sz w:val="28"/>
        </w:rPr>
        <w:t>а также с постановлени</w:t>
      </w:r>
      <w:r w:rsidR="00FA04F9">
        <w:rPr>
          <w:sz w:val="28"/>
        </w:rPr>
        <w:t>ем</w:t>
      </w:r>
      <w:r w:rsidRPr="005312CD">
        <w:rPr>
          <w:sz w:val="28"/>
        </w:rPr>
        <w:t xml:space="preserve"> избирательной комиссии Ставропольского края от 15 июня 2020 года № 119/1036-6 </w:t>
      </w:r>
      <w:r w:rsidR="000A3754">
        <w:rPr>
          <w:sz w:val="28"/>
        </w:rPr>
        <w:t>(с изменениями, внесенными постановлениями избирательной комиссии Ставропольского края от 22</w:t>
      </w:r>
      <w:r w:rsidR="00FA04F9">
        <w:rPr>
          <w:sz w:val="28"/>
        </w:rPr>
        <w:t xml:space="preserve"> июня </w:t>
      </w:r>
      <w:r w:rsidR="000A3754">
        <w:rPr>
          <w:sz w:val="28"/>
        </w:rPr>
        <w:t>2020 года № 120/1048-6, от 24</w:t>
      </w:r>
      <w:r w:rsidR="00FA04F9">
        <w:rPr>
          <w:sz w:val="28"/>
        </w:rPr>
        <w:t xml:space="preserve"> июня </w:t>
      </w:r>
      <w:r w:rsidR="000A3754">
        <w:rPr>
          <w:sz w:val="28"/>
        </w:rPr>
        <w:t xml:space="preserve">2020 года № 121/1052-6) </w:t>
      </w:r>
      <w:r w:rsidRPr="005312CD">
        <w:rPr>
          <w:sz w:val="28"/>
        </w:rPr>
        <w:t xml:space="preserve">«О согласовании </w:t>
      </w:r>
      <w:r>
        <w:rPr>
          <w:sz w:val="28"/>
        </w:rPr>
        <w:t>режима работы участковых избирательных комиссий в</w:t>
      </w:r>
      <w:r w:rsidRPr="00430A87">
        <w:rPr>
          <w:sz w:val="28"/>
        </w:rPr>
        <w:t xml:space="preserve"> </w:t>
      </w:r>
      <w:r>
        <w:rPr>
          <w:sz w:val="28"/>
        </w:rPr>
        <w:t>период с 25 по 30 июня 2020 года в помещениях участковых избирательных комиссий при проведении общероссийского голосования по вопросу одобрения изменений в Конституцию Российской Федерации»</w:t>
      </w:r>
      <w:r w:rsidR="000A3754">
        <w:rPr>
          <w:sz w:val="28"/>
        </w:rPr>
        <w:t>,</w:t>
      </w:r>
      <w:r w:rsidR="005312CD">
        <w:rPr>
          <w:sz w:val="28"/>
        </w:rPr>
        <w:t xml:space="preserve"> </w:t>
      </w:r>
      <w:r w:rsidR="00710D22" w:rsidRPr="005312CD">
        <w:rPr>
          <w:sz w:val="28"/>
        </w:rPr>
        <w:t>территориальная избирательная комиссия Новоалександровского района</w:t>
      </w:r>
    </w:p>
    <w:p w:rsidR="00534F50" w:rsidRPr="005312CD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</w:p>
    <w:p w:rsidR="006C0E36" w:rsidRPr="00123909" w:rsidRDefault="0083105B" w:rsidP="00D04934">
      <w:pPr>
        <w:pStyle w:val="22"/>
        <w:shd w:val="clear" w:color="auto" w:fill="auto"/>
        <w:spacing w:before="0" w:after="289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0A3754" w:rsidRDefault="00710D22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="000A3754">
        <w:rPr>
          <w:bCs w:val="0"/>
          <w:kern w:val="0"/>
          <w:szCs w:val="28"/>
        </w:rPr>
        <w:t xml:space="preserve">Внести изменения в пункт 1 </w:t>
      </w:r>
      <w:r w:rsidR="000A3754">
        <w:t>постановления территориальной избирательной комиссии Новоалександровского района от 16 июня 2020 года № 100/755 «</w:t>
      </w:r>
      <w:r w:rsidR="000A3754" w:rsidRPr="00430A87">
        <w:t>О</w:t>
      </w:r>
      <w:r w:rsidR="000A3754">
        <w:t>б установлении режима работы участковых избирательных комиссий в</w:t>
      </w:r>
      <w:r w:rsidR="000A3754" w:rsidRPr="00430A87">
        <w:t xml:space="preserve"> </w:t>
      </w:r>
      <w:r w:rsidR="000A3754">
        <w:t>период с 25 по 30 июня 2020 года», изложив его в следующей редакции:</w:t>
      </w:r>
    </w:p>
    <w:p w:rsidR="00884870" w:rsidRDefault="000A3754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rPr>
          <w:bCs w:val="0"/>
          <w:kern w:val="0"/>
          <w:szCs w:val="28"/>
        </w:rPr>
        <w:t xml:space="preserve">«1. </w:t>
      </w:r>
      <w:r w:rsidR="00473222">
        <w:rPr>
          <w:bCs w:val="0"/>
          <w:kern w:val="0"/>
          <w:szCs w:val="28"/>
        </w:rPr>
        <w:t xml:space="preserve">Установить режимы работы участковых избирательных комиссий в </w:t>
      </w:r>
      <w:r w:rsidR="00473222">
        <w:t xml:space="preserve">период с 25 по 30 июня 2020 года в помещениях участковых избирательных </w:t>
      </w:r>
      <w:r w:rsidR="00473222">
        <w:lastRenderedPageBreak/>
        <w:t>комиссий при проведении общероссийского голосования по вопросу одобрения изменений в Конституцию Российской Федерации</w:t>
      </w:r>
      <w:r w:rsidR="00EA2265">
        <w:t>:</w:t>
      </w:r>
    </w:p>
    <w:p w:rsidR="00EA2265" w:rsidRPr="00F50167" w:rsidRDefault="00EA2265" w:rsidP="00EA22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50167">
        <w:t xml:space="preserve">в рабочие дни (понедельник-пятница) – с </w:t>
      </w:r>
      <w:r>
        <w:t>08</w:t>
      </w:r>
      <w:r w:rsidRPr="00F50167">
        <w:t xml:space="preserve">.00 до </w:t>
      </w:r>
      <w:r>
        <w:t>20</w:t>
      </w:r>
      <w:r w:rsidRPr="00F50167">
        <w:t>.00 часов;</w:t>
      </w:r>
    </w:p>
    <w:p w:rsidR="00EA2265" w:rsidRPr="00F50167" w:rsidRDefault="00EA2265" w:rsidP="00EA22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50167">
        <w:t>в выходные дни (суббот</w:t>
      </w:r>
      <w:r>
        <w:t>а, воскресенье) – с 08.00 до 20</w:t>
      </w:r>
      <w:r w:rsidRPr="00F50167">
        <w:t>.00 часов</w:t>
      </w:r>
      <w:r>
        <w:t>.»</w:t>
      </w:r>
    </w:p>
    <w:p w:rsidR="00EA2265" w:rsidRDefault="00EA2265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bookmarkStart w:id="1" w:name="_GoBack"/>
      <w:bookmarkEnd w:id="1"/>
    </w:p>
    <w:p w:rsidR="00F50167" w:rsidRDefault="00FA04F9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2</w:t>
      </w:r>
      <w:r w:rsidR="00AB21FE" w:rsidRPr="00F50167">
        <w:t xml:space="preserve">. </w:t>
      </w:r>
      <w:r w:rsidR="00F50167" w:rsidRPr="00F50167">
        <w:t xml:space="preserve">Направить настоящее постановление в </w:t>
      </w:r>
      <w:r w:rsidR="00F50167">
        <w:t xml:space="preserve">участковые </w:t>
      </w:r>
      <w:r w:rsidR="00F50167" w:rsidRPr="00F50167">
        <w:t>избирательные комиссии.</w:t>
      </w:r>
    </w:p>
    <w:p w:rsidR="00F50167" w:rsidRPr="00F50167" w:rsidRDefault="00F50167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AB21FE" w:rsidRPr="00F50167" w:rsidRDefault="00FA04F9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3</w:t>
      </w:r>
      <w:r w:rsidR="00F50167" w:rsidRPr="00F50167">
        <w:t xml:space="preserve">. Разместить настоящее постановление на официальном </w:t>
      </w:r>
      <w:r w:rsidR="005312CD">
        <w:t xml:space="preserve">портале Новоалександровского городского округа Ставропольского края </w:t>
      </w:r>
      <w:r w:rsidR="00F50167" w:rsidRPr="00F50167">
        <w:t>в информационно-телекоммуникационной сети «Интернет»</w:t>
      </w:r>
      <w:r w:rsidR="00CA58F3">
        <w:t xml:space="preserve"> в разделе «Территориальная </w:t>
      </w:r>
      <w:r w:rsidR="00CA58F3" w:rsidRPr="00F50167">
        <w:t>избирательн</w:t>
      </w:r>
      <w:r w:rsidR="00CA58F3">
        <w:t>ая</w:t>
      </w:r>
      <w:r w:rsidR="00CA58F3" w:rsidRPr="00F50167">
        <w:t xml:space="preserve"> комисси</w:t>
      </w:r>
      <w:r w:rsidR="00CA58F3">
        <w:t>я»</w:t>
      </w:r>
      <w:r w:rsidR="00F50167" w:rsidRPr="00F50167">
        <w:t>.</w:t>
      </w:r>
    </w:p>
    <w:p w:rsidR="00EA1B84" w:rsidRPr="00F50167" w:rsidRDefault="00EA1B84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384DFE" w:rsidRPr="00F50167" w:rsidRDefault="00384DFE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384DFE" w:rsidRPr="00F50167" w:rsidRDefault="00384DFE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</w:t>
      </w:r>
      <w:r w:rsidRPr="008E3F4B">
        <w:rPr>
          <w:b w:val="0"/>
          <w:szCs w:val="28"/>
        </w:rPr>
        <w:t>А.И. Попова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FC" w:rsidRDefault="005744FC">
      <w:r>
        <w:separator/>
      </w:r>
    </w:p>
  </w:endnote>
  <w:endnote w:type="continuationSeparator" w:id="0">
    <w:p w:rsidR="005744FC" w:rsidRDefault="0057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FC" w:rsidRDefault="005744FC"/>
  </w:footnote>
  <w:footnote w:type="continuationSeparator" w:id="0">
    <w:p w:rsidR="005744FC" w:rsidRDefault="005744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3754"/>
    <w:rsid w:val="000A78F3"/>
    <w:rsid w:val="000B6B62"/>
    <w:rsid w:val="000C1FAE"/>
    <w:rsid w:val="0010531F"/>
    <w:rsid w:val="0011412B"/>
    <w:rsid w:val="00115033"/>
    <w:rsid w:val="00123909"/>
    <w:rsid w:val="0013326C"/>
    <w:rsid w:val="00151B30"/>
    <w:rsid w:val="00153621"/>
    <w:rsid w:val="00177EE1"/>
    <w:rsid w:val="001C6504"/>
    <w:rsid w:val="001D6898"/>
    <w:rsid w:val="002022F8"/>
    <w:rsid w:val="00217296"/>
    <w:rsid w:val="00227C95"/>
    <w:rsid w:val="00232A53"/>
    <w:rsid w:val="00247B69"/>
    <w:rsid w:val="0028174F"/>
    <w:rsid w:val="002B529E"/>
    <w:rsid w:val="002C7769"/>
    <w:rsid w:val="002F7329"/>
    <w:rsid w:val="0036178C"/>
    <w:rsid w:val="00362A53"/>
    <w:rsid w:val="00384DFE"/>
    <w:rsid w:val="003858FD"/>
    <w:rsid w:val="003C365D"/>
    <w:rsid w:val="003C60CB"/>
    <w:rsid w:val="003E5B35"/>
    <w:rsid w:val="003F271E"/>
    <w:rsid w:val="003F45E6"/>
    <w:rsid w:val="00401D8D"/>
    <w:rsid w:val="00430A87"/>
    <w:rsid w:val="00432EAD"/>
    <w:rsid w:val="00473222"/>
    <w:rsid w:val="00483B9D"/>
    <w:rsid w:val="00497299"/>
    <w:rsid w:val="00497587"/>
    <w:rsid w:val="004A776C"/>
    <w:rsid w:val="004F7D91"/>
    <w:rsid w:val="005312CD"/>
    <w:rsid w:val="00534F50"/>
    <w:rsid w:val="0053786F"/>
    <w:rsid w:val="00546564"/>
    <w:rsid w:val="0056233A"/>
    <w:rsid w:val="005626BC"/>
    <w:rsid w:val="00563B30"/>
    <w:rsid w:val="00566F50"/>
    <w:rsid w:val="005700FF"/>
    <w:rsid w:val="005744FC"/>
    <w:rsid w:val="005859E6"/>
    <w:rsid w:val="00592F5A"/>
    <w:rsid w:val="0061267D"/>
    <w:rsid w:val="0063311A"/>
    <w:rsid w:val="0065184E"/>
    <w:rsid w:val="00661247"/>
    <w:rsid w:val="006661CB"/>
    <w:rsid w:val="00666538"/>
    <w:rsid w:val="006956E4"/>
    <w:rsid w:val="006C0E36"/>
    <w:rsid w:val="006C4607"/>
    <w:rsid w:val="006D3883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4870"/>
    <w:rsid w:val="0088551B"/>
    <w:rsid w:val="00893048"/>
    <w:rsid w:val="0089346B"/>
    <w:rsid w:val="008976A6"/>
    <w:rsid w:val="008D3483"/>
    <w:rsid w:val="008E3F4B"/>
    <w:rsid w:val="008E7BA7"/>
    <w:rsid w:val="008F4CD6"/>
    <w:rsid w:val="008F6A82"/>
    <w:rsid w:val="00917631"/>
    <w:rsid w:val="00957C52"/>
    <w:rsid w:val="00967CCD"/>
    <w:rsid w:val="00974AED"/>
    <w:rsid w:val="009B7AD6"/>
    <w:rsid w:val="009C0E76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B21FE"/>
    <w:rsid w:val="00AD4BD3"/>
    <w:rsid w:val="00AE1259"/>
    <w:rsid w:val="00AE601A"/>
    <w:rsid w:val="00B019ED"/>
    <w:rsid w:val="00B20ADB"/>
    <w:rsid w:val="00B27DFB"/>
    <w:rsid w:val="00B50B39"/>
    <w:rsid w:val="00B61481"/>
    <w:rsid w:val="00BB295E"/>
    <w:rsid w:val="00BB6207"/>
    <w:rsid w:val="00BC14EB"/>
    <w:rsid w:val="00BC3C5D"/>
    <w:rsid w:val="00BD1F12"/>
    <w:rsid w:val="00C25828"/>
    <w:rsid w:val="00C30D82"/>
    <w:rsid w:val="00C51F4B"/>
    <w:rsid w:val="00C52A92"/>
    <w:rsid w:val="00C61DF8"/>
    <w:rsid w:val="00C72665"/>
    <w:rsid w:val="00C80B33"/>
    <w:rsid w:val="00C87234"/>
    <w:rsid w:val="00C92504"/>
    <w:rsid w:val="00CA48BA"/>
    <w:rsid w:val="00CA58F3"/>
    <w:rsid w:val="00CC35F8"/>
    <w:rsid w:val="00CC5777"/>
    <w:rsid w:val="00CD36E4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B6E3D"/>
    <w:rsid w:val="00DC5088"/>
    <w:rsid w:val="00DF6DFA"/>
    <w:rsid w:val="00E02674"/>
    <w:rsid w:val="00E05AF7"/>
    <w:rsid w:val="00E05D22"/>
    <w:rsid w:val="00E17ACC"/>
    <w:rsid w:val="00E22A7E"/>
    <w:rsid w:val="00E3503E"/>
    <w:rsid w:val="00E424C8"/>
    <w:rsid w:val="00E80B89"/>
    <w:rsid w:val="00EA190D"/>
    <w:rsid w:val="00EA1B84"/>
    <w:rsid w:val="00EA2265"/>
    <w:rsid w:val="00EE2134"/>
    <w:rsid w:val="00F22BFB"/>
    <w:rsid w:val="00F50167"/>
    <w:rsid w:val="00F55574"/>
    <w:rsid w:val="00F73730"/>
    <w:rsid w:val="00F77FE3"/>
    <w:rsid w:val="00F871D4"/>
    <w:rsid w:val="00FA04C4"/>
    <w:rsid w:val="00FA04F9"/>
    <w:rsid w:val="00FA0AC3"/>
    <w:rsid w:val="00FB4FD6"/>
    <w:rsid w:val="00FC4825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1BCEB-6931-4F19-A4A5-6A6D148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  <w:style w:type="paragraph" w:styleId="ad">
    <w:name w:val="Block Text"/>
    <w:basedOn w:val="a"/>
    <w:uiPriority w:val="99"/>
    <w:semiHidden/>
    <w:unhideWhenUsed/>
    <w:rsid w:val="00F5016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footer"/>
    <w:basedOn w:val="a"/>
    <w:link w:val="af"/>
    <w:uiPriority w:val="99"/>
    <w:semiHidden/>
    <w:rsid w:val="00F5016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50167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5</cp:revision>
  <cp:lastPrinted>2020-06-26T05:25:00Z</cp:lastPrinted>
  <dcterms:created xsi:type="dcterms:W3CDTF">2020-06-25T11:03:00Z</dcterms:created>
  <dcterms:modified xsi:type="dcterms:W3CDTF">2020-06-26T05:27:00Z</dcterms:modified>
</cp:coreProperties>
</file>