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3A7" w:rsidRDefault="006F653B" w:rsidP="002F4F68">
      <w:pPr>
        <w:pStyle w:val="a7"/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Pr="00163A6C">
        <w:rPr>
          <w:rFonts w:eastAsia="Calibri"/>
          <w:b/>
        </w:rPr>
        <w:t>О проведении предварительного анализа инвестиционных проектов по созданию модульных некапитальных средств размещения</w:t>
      </w:r>
      <w:r w:rsidR="00522FEF">
        <w:rPr>
          <w:rFonts w:eastAsia="Calibri"/>
        </w:rPr>
        <w:t xml:space="preserve"> </w:t>
      </w:r>
    </w:p>
    <w:p w:rsidR="005A03A7" w:rsidRDefault="005A03A7" w:rsidP="002F4F68">
      <w:pPr>
        <w:pStyle w:val="a7"/>
        <w:jc w:val="both"/>
        <w:rPr>
          <w:rFonts w:eastAsia="Calibri"/>
        </w:rPr>
      </w:pPr>
    </w:p>
    <w:p w:rsidR="00466287" w:rsidRDefault="00522FEF" w:rsidP="002F4F68">
      <w:pPr>
        <w:pStyle w:val="a7"/>
        <w:jc w:val="both"/>
        <w:rPr>
          <w:lang w:eastAsia="ru-RU"/>
        </w:rPr>
      </w:pPr>
      <w:r>
        <w:rPr>
          <w:lang w:eastAsia="ru-RU"/>
        </w:rPr>
        <w:t>Администрация Новоалександровского муниципального округа Ставропольского края уведомляет</w:t>
      </w:r>
      <w:r w:rsidR="005A03A7">
        <w:rPr>
          <w:lang w:eastAsia="ru-RU"/>
        </w:rPr>
        <w:t xml:space="preserve"> юридических лиц (</w:t>
      </w:r>
      <w:bookmarkStart w:id="0" w:name="_GoBack"/>
      <w:bookmarkEnd w:id="0"/>
      <w:r w:rsidR="00914C7A">
        <w:rPr>
          <w:lang w:eastAsia="ru-RU"/>
        </w:rPr>
        <w:t>за исключением некоммерческих организаций, являющихся государственными</w:t>
      </w:r>
      <w:r w:rsidR="002F4F68">
        <w:rPr>
          <w:lang w:eastAsia="ru-RU"/>
        </w:rPr>
        <w:t xml:space="preserve"> </w:t>
      </w:r>
      <w:r w:rsidR="00914C7A">
        <w:rPr>
          <w:lang w:eastAsia="ru-RU"/>
        </w:rPr>
        <w:t>(муниципальными) учреждениями) и индивидуальных предпринимател</w:t>
      </w:r>
      <w:r w:rsidR="00A96B17">
        <w:rPr>
          <w:lang w:eastAsia="ru-RU"/>
        </w:rPr>
        <w:t xml:space="preserve">ей о </w:t>
      </w:r>
      <w:r>
        <w:rPr>
          <w:lang w:eastAsia="ru-RU"/>
        </w:rPr>
        <w:t>приеме документов</w:t>
      </w:r>
      <w:r w:rsidR="00A96B17">
        <w:rPr>
          <w:lang w:eastAsia="ru-RU"/>
        </w:rPr>
        <w:t xml:space="preserve"> М</w:t>
      </w:r>
      <w:r w:rsidR="00914C7A">
        <w:rPr>
          <w:lang w:eastAsia="ru-RU"/>
        </w:rPr>
        <w:t>инистерством туризма и оздоровительных курортов Ставропольского края</w:t>
      </w:r>
      <w:r>
        <w:rPr>
          <w:lang w:eastAsia="ru-RU"/>
        </w:rPr>
        <w:t xml:space="preserve"> для проведения</w:t>
      </w:r>
      <w:r w:rsidR="00914C7A">
        <w:rPr>
          <w:lang w:eastAsia="ru-RU"/>
        </w:rPr>
        <w:t xml:space="preserve"> предварительного анализа инвестиционных проектов на пре</w:t>
      </w:r>
      <w:r w:rsidR="002F4F68">
        <w:rPr>
          <w:lang w:eastAsia="ru-RU"/>
        </w:rPr>
        <w:t>дмет соответствия требованиям, у</w:t>
      </w:r>
      <w:r w:rsidR="00914C7A">
        <w:rPr>
          <w:lang w:eastAsia="ru-RU"/>
        </w:rPr>
        <w:t>становлен</w:t>
      </w:r>
      <w:r w:rsidR="002F4F68">
        <w:rPr>
          <w:lang w:eastAsia="ru-RU"/>
        </w:rPr>
        <w:t>ным П</w:t>
      </w:r>
      <w:r w:rsidR="00914C7A">
        <w:rPr>
          <w:lang w:eastAsia="ru-RU"/>
        </w:rPr>
        <w:t xml:space="preserve">равилами предоставления субсидии на создание модульных некапитальных средств размещения, </w:t>
      </w:r>
      <w:r w:rsidR="00E9765F">
        <w:rPr>
          <w:lang w:eastAsia="ru-RU"/>
        </w:rPr>
        <w:t>в рамках объявленного Министерством экономического развития Российской Федерации конкурсного отбора субъектов Российской Федерации, на территории которых предполагается реализация инвестиционных проектов по созданию модульных некапитальных средств размещения, подлежащих реализации в 2025-2027 годах</w:t>
      </w:r>
      <w:r w:rsidR="006F653B">
        <w:rPr>
          <w:lang w:eastAsia="ru-RU"/>
        </w:rPr>
        <w:t>. С Уведомлением</w:t>
      </w:r>
      <w:r w:rsidR="00E9765F">
        <w:rPr>
          <w:lang w:eastAsia="ru-RU"/>
        </w:rPr>
        <w:t xml:space="preserve"> можно ознакомиться по</w:t>
      </w:r>
      <w:r w:rsidR="006F653B">
        <w:rPr>
          <w:lang w:eastAsia="ru-RU"/>
        </w:rPr>
        <w:t xml:space="preserve"> ссылке:</w:t>
      </w:r>
      <w:r w:rsidR="00E9765F">
        <w:rPr>
          <w:lang w:eastAsia="ru-RU"/>
        </w:rPr>
        <w:t xml:space="preserve"> </w:t>
      </w:r>
      <w:hyperlink r:id="rId6" w:history="1">
        <w:r w:rsidR="005A03A7" w:rsidRPr="00C844EB">
          <w:rPr>
            <w:rStyle w:val="a4"/>
            <w:lang w:val="en-US" w:eastAsia="ru-RU"/>
          </w:rPr>
          <w:t>https</w:t>
        </w:r>
        <w:r w:rsidR="005A03A7" w:rsidRPr="00C844EB">
          <w:rPr>
            <w:rStyle w:val="a4"/>
            <w:lang w:eastAsia="ru-RU"/>
          </w:rPr>
          <w:t>://</w:t>
        </w:r>
        <w:r w:rsidR="005A03A7" w:rsidRPr="00C844EB">
          <w:rPr>
            <w:rStyle w:val="a4"/>
            <w:lang w:val="en-US" w:eastAsia="ru-RU"/>
          </w:rPr>
          <w:t>mintourism</w:t>
        </w:r>
        <w:r w:rsidR="005A03A7" w:rsidRPr="00C844EB">
          <w:rPr>
            <w:rStyle w:val="a4"/>
            <w:lang w:eastAsia="ru-RU"/>
          </w:rPr>
          <w:t>26.</w:t>
        </w:r>
        <w:r w:rsidR="005A03A7" w:rsidRPr="00C844EB">
          <w:rPr>
            <w:rStyle w:val="a4"/>
            <w:lang w:val="en-US" w:eastAsia="ru-RU"/>
          </w:rPr>
          <w:t>ru</w:t>
        </w:r>
        <w:r w:rsidR="005A03A7" w:rsidRPr="00C844EB">
          <w:rPr>
            <w:rStyle w:val="a4"/>
            <w:lang w:eastAsia="ru-RU"/>
          </w:rPr>
          <w:t>/</w:t>
        </w:r>
        <w:r w:rsidR="005A03A7" w:rsidRPr="00C844EB">
          <w:rPr>
            <w:rStyle w:val="a4"/>
            <w:lang w:val="en-US" w:eastAsia="ru-RU"/>
          </w:rPr>
          <w:t>presstsentr</w:t>
        </w:r>
        <w:r w:rsidR="005A03A7" w:rsidRPr="00C844EB">
          <w:rPr>
            <w:rStyle w:val="a4"/>
            <w:lang w:eastAsia="ru-RU"/>
          </w:rPr>
          <w:t>/</w:t>
        </w:r>
        <w:r w:rsidR="005A03A7" w:rsidRPr="00C844EB">
          <w:rPr>
            <w:rStyle w:val="a4"/>
            <w:lang w:val="en-US" w:eastAsia="ru-RU"/>
          </w:rPr>
          <w:t>obyavleniya</w:t>
        </w:r>
        <w:r w:rsidR="005A03A7" w:rsidRPr="00C844EB">
          <w:rPr>
            <w:rStyle w:val="a4"/>
            <w:lang w:eastAsia="ru-RU"/>
          </w:rPr>
          <w:t>/6989/</w:t>
        </w:r>
      </w:hyperlink>
      <w:r w:rsidR="005A03A7">
        <w:rPr>
          <w:lang w:eastAsia="ru-RU"/>
        </w:rPr>
        <w:t>.</w:t>
      </w:r>
    </w:p>
    <w:p w:rsidR="005A03A7" w:rsidRPr="002F6784" w:rsidRDefault="005A03A7" w:rsidP="002F4F68">
      <w:pPr>
        <w:pStyle w:val="a7"/>
        <w:jc w:val="both"/>
        <w:rPr>
          <w:lang w:eastAsia="ru-RU"/>
        </w:rPr>
      </w:pPr>
    </w:p>
    <w:sectPr w:rsidR="005A03A7" w:rsidRPr="002F6784" w:rsidSect="008F1F6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E2F36"/>
    <w:multiLevelType w:val="multilevel"/>
    <w:tmpl w:val="EB2826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30030F6D"/>
    <w:multiLevelType w:val="multilevel"/>
    <w:tmpl w:val="E7CAC486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389" w:hanging="2160"/>
      </w:pPr>
      <w:rPr>
        <w:rFonts w:hint="default"/>
      </w:rPr>
    </w:lvl>
  </w:abstractNum>
  <w:abstractNum w:abstractNumId="2" w15:restartNumberingAfterBreak="0">
    <w:nsid w:val="5F3532D4"/>
    <w:multiLevelType w:val="multilevel"/>
    <w:tmpl w:val="6350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C256ED"/>
    <w:multiLevelType w:val="multilevel"/>
    <w:tmpl w:val="F81A9F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 w15:restartNumberingAfterBreak="0">
    <w:nsid w:val="73636D14"/>
    <w:multiLevelType w:val="multilevel"/>
    <w:tmpl w:val="EB2826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40B64"/>
    <w:rsid w:val="000348A8"/>
    <w:rsid w:val="00040B41"/>
    <w:rsid w:val="00043113"/>
    <w:rsid w:val="0006188D"/>
    <w:rsid w:val="00063AF7"/>
    <w:rsid w:val="00065123"/>
    <w:rsid w:val="0006747E"/>
    <w:rsid w:val="00090D12"/>
    <w:rsid w:val="000D522B"/>
    <w:rsid w:val="000F134F"/>
    <w:rsid w:val="000F2059"/>
    <w:rsid w:val="000F7C75"/>
    <w:rsid w:val="00101E1B"/>
    <w:rsid w:val="00132E5E"/>
    <w:rsid w:val="00163A6C"/>
    <w:rsid w:val="001B6AD2"/>
    <w:rsid w:val="0024280B"/>
    <w:rsid w:val="00262D77"/>
    <w:rsid w:val="002766F1"/>
    <w:rsid w:val="002B34CD"/>
    <w:rsid w:val="002B45D5"/>
    <w:rsid w:val="002C5AB5"/>
    <w:rsid w:val="002D0C20"/>
    <w:rsid w:val="002F4F68"/>
    <w:rsid w:val="002F6784"/>
    <w:rsid w:val="003500BE"/>
    <w:rsid w:val="003918FF"/>
    <w:rsid w:val="003921A2"/>
    <w:rsid w:val="00392E64"/>
    <w:rsid w:val="003A5571"/>
    <w:rsid w:val="003B4F09"/>
    <w:rsid w:val="003C465B"/>
    <w:rsid w:val="003E6001"/>
    <w:rsid w:val="0040227D"/>
    <w:rsid w:val="00406E66"/>
    <w:rsid w:val="00466287"/>
    <w:rsid w:val="004A6F77"/>
    <w:rsid w:val="00515A30"/>
    <w:rsid w:val="005221C7"/>
    <w:rsid w:val="00522FEF"/>
    <w:rsid w:val="00541DC4"/>
    <w:rsid w:val="0055725D"/>
    <w:rsid w:val="005903B5"/>
    <w:rsid w:val="00590A23"/>
    <w:rsid w:val="005942A4"/>
    <w:rsid w:val="005A03A7"/>
    <w:rsid w:val="005A58D8"/>
    <w:rsid w:val="005A69FD"/>
    <w:rsid w:val="005C358E"/>
    <w:rsid w:val="005D137E"/>
    <w:rsid w:val="005F78DF"/>
    <w:rsid w:val="00633B60"/>
    <w:rsid w:val="00640669"/>
    <w:rsid w:val="00653683"/>
    <w:rsid w:val="00666186"/>
    <w:rsid w:val="006D6BC5"/>
    <w:rsid w:val="006D781E"/>
    <w:rsid w:val="006F653B"/>
    <w:rsid w:val="0071028B"/>
    <w:rsid w:val="00722B1F"/>
    <w:rsid w:val="0073226C"/>
    <w:rsid w:val="0073790F"/>
    <w:rsid w:val="00756CB3"/>
    <w:rsid w:val="007749A4"/>
    <w:rsid w:val="0079582F"/>
    <w:rsid w:val="007D1424"/>
    <w:rsid w:val="007D5144"/>
    <w:rsid w:val="007E155A"/>
    <w:rsid w:val="008107D0"/>
    <w:rsid w:val="008606F1"/>
    <w:rsid w:val="008665AB"/>
    <w:rsid w:val="008A2DF7"/>
    <w:rsid w:val="008B2A7B"/>
    <w:rsid w:val="008F1F61"/>
    <w:rsid w:val="008F7E98"/>
    <w:rsid w:val="00902E18"/>
    <w:rsid w:val="00905876"/>
    <w:rsid w:val="009072F3"/>
    <w:rsid w:val="00914C7A"/>
    <w:rsid w:val="009475BE"/>
    <w:rsid w:val="009C4966"/>
    <w:rsid w:val="009D08BD"/>
    <w:rsid w:val="00A33A95"/>
    <w:rsid w:val="00A415A5"/>
    <w:rsid w:val="00A83974"/>
    <w:rsid w:val="00A90996"/>
    <w:rsid w:val="00A92A7D"/>
    <w:rsid w:val="00A96B17"/>
    <w:rsid w:val="00AA7EC6"/>
    <w:rsid w:val="00AD587D"/>
    <w:rsid w:val="00B30633"/>
    <w:rsid w:val="00B66574"/>
    <w:rsid w:val="00B913F0"/>
    <w:rsid w:val="00BB5FB3"/>
    <w:rsid w:val="00BC30C3"/>
    <w:rsid w:val="00C30E1B"/>
    <w:rsid w:val="00C52972"/>
    <w:rsid w:val="00D0290C"/>
    <w:rsid w:val="00D11C7B"/>
    <w:rsid w:val="00D77500"/>
    <w:rsid w:val="00DC6D64"/>
    <w:rsid w:val="00DF46C4"/>
    <w:rsid w:val="00E20667"/>
    <w:rsid w:val="00E30CA9"/>
    <w:rsid w:val="00E40B64"/>
    <w:rsid w:val="00E60D2A"/>
    <w:rsid w:val="00E9765F"/>
    <w:rsid w:val="00F116D8"/>
    <w:rsid w:val="00F2673F"/>
    <w:rsid w:val="00F517DF"/>
    <w:rsid w:val="00F66CAE"/>
    <w:rsid w:val="00F8471A"/>
    <w:rsid w:val="00F935AE"/>
    <w:rsid w:val="00FB7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A4FA67-68AF-4760-B587-E9B1AF863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A7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790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3AF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3AF7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next w:val="a7"/>
    <w:uiPriority w:val="1"/>
    <w:qFormat/>
    <w:rsid w:val="0055725D"/>
    <w:pPr>
      <w:spacing w:before="0" w:beforeAutospacing="0" w:after="0" w:afterAutospacing="0"/>
    </w:pPr>
    <w:rPr>
      <w:rFonts w:ascii="Calibri" w:hAnsi="Calibri"/>
      <w:sz w:val="22"/>
      <w:szCs w:val="22"/>
    </w:rPr>
  </w:style>
  <w:style w:type="paragraph" w:styleId="a7">
    <w:name w:val="No Spacing"/>
    <w:uiPriority w:val="1"/>
    <w:qFormat/>
    <w:rsid w:val="0055725D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8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intourism26.ru/presstsentr/obyavleniya/698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14672-535F-4172-92A7-94BF31793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Людмила Савочкина</cp:lastModifiedBy>
  <cp:revision>96</cp:revision>
  <cp:lastPrinted>2025-01-23T06:51:00Z</cp:lastPrinted>
  <dcterms:created xsi:type="dcterms:W3CDTF">2018-01-12T06:12:00Z</dcterms:created>
  <dcterms:modified xsi:type="dcterms:W3CDTF">2025-01-23T13:13:00Z</dcterms:modified>
</cp:coreProperties>
</file>