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2BD" w:rsidRPr="004A72BD" w:rsidRDefault="004A72BD" w:rsidP="004A72BD">
      <w:pPr>
        <w:suppressAutoHyphens w:val="0"/>
        <w:jc w:val="center"/>
        <w:rPr>
          <w:lang w:eastAsia="ar-SA"/>
        </w:rPr>
      </w:pPr>
      <w:r w:rsidRPr="004A72BD">
        <w:rPr>
          <w:noProof/>
          <w:sz w:val="24"/>
          <w:szCs w:val="24"/>
          <w:lang w:eastAsia="ru-RU"/>
        </w:rPr>
        <w:drawing>
          <wp:inline distT="0" distB="0" distL="0" distR="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2BD" w:rsidRPr="004A72BD" w:rsidRDefault="004A72BD" w:rsidP="004A72BD">
      <w:pPr>
        <w:suppressAutoHyphens w:val="0"/>
        <w:jc w:val="center"/>
        <w:rPr>
          <w:rFonts w:eastAsia="Calibri"/>
          <w:lang w:eastAsia="en-US"/>
        </w:rPr>
      </w:pPr>
    </w:p>
    <w:p w:rsidR="004A72BD" w:rsidRPr="004A72BD" w:rsidRDefault="004A72BD" w:rsidP="004A72BD">
      <w:pPr>
        <w:suppressAutoHyphens w:val="0"/>
        <w:jc w:val="center"/>
        <w:rPr>
          <w:rFonts w:eastAsia="Calibri"/>
          <w:lang w:eastAsia="en-US"/>
        </w:rPr>
      </w:pPr>
      <w:r w:rsidRPr="004A72BD">
        <w:rPr>
          <w:rFonts w:eastAsia="Calibri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4A72BD" w:rsidRPr="004A72BD" w:rsidRDefault="004A72BD" w:rsidP="004A72BD">
      <w:pPr>
        <w:suppressAutoHyphens w:val="0"/>
        <w:jc w:val="center"/>
        <w:rPr>
          <w:rFonts w:eastAsia="Calibri"/>
          <w:lang w:eastAsia="ar-SA"/>
        </w:rPr>
      </w:pPr>
    </w:p>
    <w:p w:rsidR="004A72BD" w:rsidRPr="004A72BD" w:rsidRDefault="004A72BD" w:rsidP="004A72BD">
      <w:pPr>
        <w:suppressAutoHyphens w:val="0"/>
        <w:jc w:val="center"/>
        <w:rPr>
          <w:rFonts w:eastAsia="Calibri"/>
          <w:lang w:eastAsia="ar-SA"/>
        </w:rPr>
      </w:pPr>
      <w:r w:rsidRPr="004A72BD">
        <w:rPr>
          <w:rFonts w:eastAsia="Calibri"/>
          <w:lang w:eastAsia="ar-SA"/>
        </w:rPr>
        <w:t>РЕШЕНИЕ</w:t>
      </w:r>
    </w:p>
    <w:p w:rsidR="004A72BD" w:rsidRPr="004A72BD" w:rsidRDefault="004A72BD" w:rsidP="004A72BD">
      <w:pPr>
        <w:suppressAutoHyphens w:val="0"/>
        <w:jc w:val="both"/>
        <w:rPr>
          <w:rFonts w:eastAsia="Calibri"/>
          <w:lang w:eastAsia="ar-SA"/>
        </w:rPr>
      </w:pPr>
      <w:r w:rsidRPr="004A72BD">
        <w:rPr>
          <w:rFonts w:eastAsia="Calibri"/>
          <w:lang w:eastAsia="ar-SA"/>
        </w:rPr>
        <w:t xml:space="preserve">15 декабря 2021 года                                                                           </w:t>
      </w:r>
      <w:r>
        <w:rPr>
          <w:rFonts w:eastAsia="Calibri"/>
          <w:lang w:eastAsia="ar-SA"/>
        </w:rPr>
        <w:t xml:space="preserve">      № 57/526</w:t>
      </w:r>
    </w:p>
    <w:p w:rsidR="004A72BD" w:rsidRPr="004A72BD" w:rsidRDefault="004A72BD" w:rsidP="004A72BD">
      <w:pPr>
        <w:suppressAutoHyphens w:val="0"/>
        <w:jc w:val="center"/>
        <w:rPr>
          <w:rFonts w:eastAsia="Calibri"/>
          <w:lang w:eastAsia="ar-SA"/>
        </w:rPr>
      </w:pPr>
      <w:r w:rsidRPr="004A72BD">
        <w:rPr>
          <w:rFonts w:eastAsia="Calibri"/>
          <w:lang w:eastAsia="ar-SA"/>
        </w:rPr>
        <w:t>г. Новоалександровск</w:t>
      </w:r>
    </w:p>
    <w:p w:rsidR="004A72BD" w:rsidRPr="004A72BD" w:rsidRDefault="004A72BD" w:rsidP="004A72BD">
      <w:pPr>
        <w:shd w:val="clear" w:color="auto" w:fill="FFFFFF"/>
        <w:contextualSpacing/>
        <w:jc w:val="both"/>
        <w:rPr>
          <w:spacing w:val="-2"/>
          <w:sz w:val="32"/>
          <w:szCs w:val="32"/>
          <w:lang w:eastAsia="ar-SA"/>
        </w:rPr>
      </w:pPr>
    </w:p>
    <w:p w:rsidR="006C3C89" w:rsidRDefault="006C3C89" w:rsidP="006C3C89">
      <w:pPr>
        <w:jc w:val="both"/>
      </w:pPr>
      <w:r w:rsidRPr="00A15EBA">
        <w:rPr>
          <w:color w:val="262525"/>
          <w:shd w:val="clear" w:color="auto" w:fill="FFFFFF"/>
          <w:lang w:eastAsia="ru-RU"/>
        </w:rPr>
        <w:t>О</w:t>
      </w:r>
      <w:r>
        <w:rPr>
          <w:color w:val="262525"/>
          <w:shd w:val="clear" w:color="auto" w:fill="FFFFFF"/>
          <w:lang w:eastAsia="ru-RU"/>
        </w:rPr>
        <w:t xml:space="preserve"> внесении изменений в </w:t>
      </w:r>
      <w:r>
        <w:rPr>
          <w:color w:val="000000"/>
        </w:rPr>
        <w:t xml:space="preserve">Положение по осуществлению муниципального земельного контроля в границах </w:t>
      </w:r>
      <w:proofErr w:type="spellStart"/>
      <w:r>
        <w:rPr>
          <w:color w:val="000000"/>
        </w:rPr>
        <w:t>Новоалександровского</w:t>
      </w:r>
      <w:proofErr w:type="spellEnd"/>
      <w:r>
        <w:rPr>
          <w:color w:val="000000"/>
        </w:rPr>
        <w:t xml:space="preserve"> городского округа Ставропольского края, </w:t>
      </w:r>
      <w:r>
        <w:rPr>
          <w:bCs/>
          <w:lang w:eastAsia="ru-RU"/>
        </w:rPr>
        <w:t>утвержденное</w:t>
      </w:r>
      <w:r>
        <w:rPr>
          <w:color w:val="262525"/>
          <w:shd w:val="clear" w:color="auto" w:fill="FFFFFF"/>
          <w:lang w:eastAsia="ru-RU"/>
        </w:rPr>
        <w:t xml:space="preserve"> решением Совета депутатов </w:t>
      </w:r>
      <w:proofErr w:type="spellStart"/>
      <w:r w:rsidRPr="00A15EBA">
        <w:rPr>
          <w:rFonts w:ascii="Liberation Serif" w:eastAsia="Calibri" w:hAnsi="Liberation Serif" w:cs="Calibri"/>
          <w:kern w:val="3"/>
          <w:lang w:eastAsia="ru-RU" w:bidi="hi-IN"/>
        </w:rPr>
        <w:t>Новоалександровского</w:t>
      </w:r>
      <w:proofErr w:type="spellEnd"/>
      <w:r w:rsidRPr="00A15EBA">
        <w:rPr>
          <w:rFonts w:ascii="Liberation Serif" w:eastAsia="Calibri" w:hAnsi="Liberation Serif" w:cs="Calibri"/>
          <w:kern w:val="3"/>
          <w:lang w:eastAsia="ru-RU" w:bidi="hi-IN"/>
        </w:rPr>
        <w:t xml:space="preserve"> городского округа Ставропольского края</w:t>
      </w:r>
      <w:r>
        <w:rPr>
          <w:rFonts w:ascii="Liberation Serif" w:eastAsia="Calibri" w:hAnsi="Liberation Serif" w:cs="Calibri"/>
          <w:kern w:val="3"/>
          <w:lang w:eastAsia="ru-RU" w:bidi="hi-IN"/>
        </w:rPr>
        <w:t xml:space="preserve"> от 18 августа 2021г. №</w:t>
      </w:r>
      <w:r w:rsidR="004A72BD">
        <w:rPr>
          <w:rFonts w:ascii="Liberation Serif" w:eastAsia="Calibri" w:hAnsi="Liberation Serif" w:cs="Calibri"/>
          <w:kern w:val="3"/>
          <w:lang w:eastAsia="ru-RU" w:bidi="hi-IN"/>
        </w:rPr>
        <w:t xml:space="preserve"> </w:t>
      </w:r>
      <w:r>
        <w:rPr>
          <w:rFonts w:ascii="Liberation Serif" w:eastAsia="Calibri" w:hAnsi="Liberation Serif" w:cs="Calibri"/>
          <w:kern w:val="3"/>
          <w:lang w:eastAsia="ru-RU" w:bidi="hi-IN"/>
        </w:rPr>
        <w:t>51/492</w:t>
      </w:r>
    </w:p>
    <w:p w:rsidR="006C3C89" w:rsidRDefault="006C3C89" w:rsidP="004A72BD">
      <w:pPr>
        <w:shd w:val="clear" w:color="auto" w:fill="FFFFFF"/>
        <w:ind w:firstLine="709"/>
        <w:rPr>
          <w:b/>
          <w:color w:val="000000"/>
        </w:rPr>
      </w:pPr>
    </w:p>
    <w:p w:rsidR="006C3C89" w:rsidRDefault="006C3C89" w:rsidP="004A72BD">
      <w:pPr>
        <w:shd w:val="clear" w:color="auto" w:fill="FFFFFF"/>
        <w:ind w:firstLine="709"/>
        <w:rPr>
          <w:b/>
          <w:color w:val="000000"/>
        </w:rPr>
      </w:pPr>
    </w:p>
    <w:p w:rsidR="006C3C89" w:rsidRPr="00A15EBA" w:rsidRDefault="006C3C89" w:rsidP="004A72BD">
      <w:pPr>
        <w:adjustRightInd w:val="0"/>
        <w:ind w:firstLine="709"/>
        <w:jc w:val="both"/>
        <w:rPr>
          <w:rFonts w:eastAsia="SimSun" w:cs="Mangal"/>
          <w:color w:val="000000"/>
          <w:spacing w:val="-12"/>
          <w:kern w:val="3"/>
          <w:lang w:bidi="hi-IN"/>
        </w:rPr>
      </w:pPr>
      <w:r w:rsidRPr="00A15EBA">
        <w:rPr>
          <w:rFonts w:eastAsia="Calibri"/>
          <w:color w:val="000000"/>
          <w:spacing w:val="-12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A15EBA">
        <w:rPr>
          <w:rFonts w:eastAsia="Calibri"/>
        </w:rPr>
        <w:t xml:space="preserve"> </w:t>
      </w:r>
      <w:r w:rsidRPr="00A15EBA">
        <w:rPr>
          <w:rFonts w:ascii="Liberation Serif" w:eastAsia="SimSun" w:hAnsi="Liberation Serif"/>
          <w:kern w:val="3"/>
          <w:lang w:bidi="hi-IN"/>
        </w:rPr>
        <w:t>Федеральным законом от 31 июля 2020 г</w:t>
      </w:r>
      <w:r>
        <w:rPr>
          <w:rFonts w:ascii="Liberation Serif" w:eastAsia="SimSun" w:hAnsi="Liberation Serif"/>
          <w:kern w:val="3"/>
          <w:lang w:bidi="hi-IN"/>
        </w:rPr>
        <w:t xml:space="preserve">. </w:t>
      </w:r>
      <w:r w:rsidRPr="00A15EBA">
        <w:rPr>
          <w:rFonts w:ascii="Liberation Serif" w:eastAsia="SimSun" w:hAnsi="Liberation Serif"/>
          <w:kern w:val="3"/>
          <w:lang w:bidi="hi-IN"/>
        </w:rPr>
        <w:t>№ 248 - ФЗ «О государственном контроле (надзоре) и муниципальном контроле в Российской Федерации»,</w:t>
      </w:r>
      <w:r w:rsidRPr="00A15EBA">
        <w:rPr>
          <w:rFonts w:ascii="Liberation Serif" w:eastAsia="SimSun" w:hAnsi="Liberation Serif" w:cs="Calibri"/>
          <w:kern w:val="3"/>
          <w:lang w:eastAsia="ru-RU" w:bidi="hi-IN"/>
        </w:rPr>
        <w:t xml:space="preserve"> </w:t>
      </w:r>
      <w:r w:rsidRPr="00A15EBA">
        <w:rPr>
          <w:rFonts w:ascii="Liberation Serif" w:eastAsia="Calibri" w:hAnsi="Liberation Serif" w:cs="Calibri"/>
          <w:kern w:val="3"/>
          <w:lang w:eastAsia="ru-RU" w:bidi="hi-IN"/>
        </w:rPr>
        <w:t xml:space="preserve">Уставом </w:t>
      </w:r>
      <w:proofErr w:type="spellStart"/>
      <w:r w:rsidRPr="00A15EBA">
        <w:rPr>
          <w:rFonts w:ascii="Liberation Serif" w:eastAsia="Calibri" w:hAnsi="Liberation Serif" w:cs="Calibri"/>
          <w:kern w:val="3"/>
          <w:lang w:eastAsia="ru-RU" w:bidi="hi-IN"/>
        </w:rPr>
        <w:t>Новоалександровского</w:t>
      </w:r>
      <w:proofErr w:type="spellEnd"/>
      <w:r w:rsidRPr="00A15EBA">
        <w:rPr>
          <w:rFonts w:ascii="Liberation Serif" w:eastAsia="Calibri" w:hAnsi="Liberation Serif" w:cs="Calibri"/>
          <w:kern w:val="3"/>
          <w:lang w:eastAsia="ru-RU" w:bidi="hi-IN"/>
        </w:rPr>
        <w:t xml:space="preserve"> городск</w:t>
      </w:r>
      <w:r w:rsidR="004A72BD">
        <w:rPr>
          <w:rFonts w:ascii="Liberation Serif" w:eastAsia="Calibri" w:hAnsi="Liberation Serif" w:cs="Calibri"/>
          <w:kern w:val="3"/>
          <w:lang w:eastAsia="ru-RU" w:bidi="hi-IN"/>
        </w:rPr>
        <w:t>ого округа Ставропольского края</w:t>
      </w:r>
      <w:r w:rsidRPr="00A15EBA">
        <w:rPr>
          <w:rFonts w:ascii="Liberation Serif" w:eastAsia="Calibri" w:hAnsi="Liberation Serif" w:cs="Calibri"/>
          <w:kern w:val="3"/>
          <w:lang w:eastAsia="ru-RU" w:bidi="hi-IN"/>
        </w:rPr>
        <w:t xml:space="preserve"> </w:t>
      </w:r>
      <w:r w:rsidRPr="00A15EBA">
        <w:rPr>
          <w:rFonts w:eastAsia="SimSun" w:cs="Mangal"/>
          <w:kern w:val="3"/>
          <w:lang w:bidi="hi-IN"/>
        </w:rPr>
        <w:t xml:space="preserve">Совет депутатов </w:t>
      </w:r>
      <w:proofErr w:type="spellStart"/>
      <w:r w:rsidRPr="00A15EBA">
        <w:rPr>
          <w:rFonts w:eastAsia="SimSun" w:cs="Mangal"/>
          <w:kern w:val="3"/>
          <w:lang w:bidi="hi-IN"/>
        </w:rPr>
        <w:t>Новоалександровского</w:t>
      </w:r>
      <w:proofErr w:type="spellEnd"/>
      <w:r w:rsidRPr="00A15EBA">
        <w:rPr>
          <w:rFonts w:eastAsia="SimSun" w:cs="Mangal"/>
          <w:kern w:val="3"/>
          <w:lang w:bidi="hi-IN"/>
        </w:rPr>
        <w:t xml:space="preserve"> городского округа Ставропольского края</w:t>
      </w:r>
    </w:p>
    <w:p w:rsidR="006C3C89" w:rsidRDefault="006C3C89" w:rsidP="004A72BD">
      <w:pPr>
        <w:shd w:val="clear" w:color="auto" w:fill="FFFFFF"/>
        <w:jc w:val="both"/>
        <w:rPr>
          <w:color w:val="000000"/>
        </w:rPr>
      </w:pPr>
    </w:p>
    <w:p w:rsidR="006C3C89" w:rsidRDefault="006C3C89" w:rsidP="004A72BD">
      <w:pPr>
        <w:shd w:val="clear" w:color="auto" w:fill="FFFFFF"/>
        <w:jc w:val="both"/>
      </w:pPr>
      <w:r>
        <w:rPr>
          <w:color w:val="000000"/>
        </w:rPr>
        <w:t>РЕШИЛ:</w:t>
      </w:r>
    </w:p>
    <w:p w:rsidR="006C3C89" w:rsidRDefault="006C3C89" w:rsidP="004A72BD">
      <w:pPr>
        <w:shd w:val="clear" w:color="auto" w:fill="FFFFFF"/>
        <w:jc w:val="both"/>
        <w:rPr>
          <w:color w:val="000000"/>
        </w:rPr>
      </w:pPr>
    </w:p>
    <w:p w:rsidR="006C3C89" w:rsidRPr="00CF0822" w:rsidRDefault="00CF0822" w:rsidP="004A72BD">
      <w:pPr>
        <w:ind w:firstLine="709"/>
        <w:jc w:val="both"/>
        <w:rPr>
          <w:color w:val="000000"/>
        </w:rPr>
      </w:pPr>
      <w:r>
        <w:rPr>
          <w:rFonts w:cs="Calibri"/>
          <w:lang w:eastAsia="ru-RU"/>
        </w:rPr>
        <w:t xml:space="preserve">1. </w:t>
      </w:r>
      <w:r w:rsidRPr="00CF0822">
        <w:rPr>
          <w:rFonts w:cs="Calibri"/>
          <w:lang w:eastAsia="ru-RU"/>
        </w:rPr>
        <w:t xml:space="preserve">Внести </w:t>
      </w:r>
      <w:r w:rsidR="006C3C89" w:rsidRPr="00CF0822">
        <w:rPr>
          <w:color w:val="262525"/>
          <w:shd w:val="clear" w:color="auto" w:fill="FFFFFF"/>
          <w:lang w:eastAsia="ru-RU"/>
        </w:rPr>
        <w:t xml:space="preserve">в </w:t>
      </w:r>
      <w:r w:rsidR="006C3C89" w:rsidRPr="00CF0822">
        <w:rPr>
          <w:color w:val="000000"/>
        </w:rPr>
        <w:t xml:space="preserve">Положение по осуществлению муниципального земельного контроля в границах </w:t>
      </w:r>
      <w:proofErr w:type="spellStart"/>
      <w:r w:rsidR="006C3C89" w:rsidRPr="00CF0822">
        <w:rPr>
          <w:color w:val="000000"/>
        </w:rPr>
        <w:t>Новоалександровского</w:t>
      </w:r>
      <w:proofErr w:type="spellEnd"/>
      <w:r w:rsidR="006C3C89" w:rsidRPr="00CF0822">
        <w:rPr>
          <w:color w:val="000000"/>
        </w:rPr>
        <w:t xml:space="preserve"> городского округа Ставропольского края,</w:t>
      </w:r>
      <w:r w:rsidR="006C3C89" w:rsidRPr="00CF0822">
        <w:rPr>
          <w:bCs/>
          <w:lang w:eastAsia="ru-RU"/>
        </w:rPr>
        <w:t xml:space="preserve"> утвержденное</w:t>
      </w:r>
      <w:r w:rsidR="006C3C89" w:rsidRPr="00CF0822">
        <w:rPr>
          <w:color w:val="262525"/>
          <w:shd w:val="clear" w:color="auto" w:fill="FFFFFF"/>
          <w:lang w:eastAsia="ru-RU"/>
        </w:rPr>
        <w:t xml:space="preserve"> решением Совета депутатов </w:t>
      </w:r>
      <w:proofErr w:type="spellStart"/>
      <w:r w:rsidR="006C3C89" w:rsidRPr="00CF0822">
        <w:rPr>
          <w:rFonts w:ascii="Liberation Serif" w:eastAsia="Calibri" w:hAnsi="Liberation Serif" w:cs="Calibri"/>
          <w:kern w:val="3"/>
          <w:lang w:eastAsia="ru-RU" w:bidi="hi-IN"/>
        </w:rPr>
        <w:t>Новоалександровского</w:t>
      </w:r>
      <w:proofErr w:type="spellEnd"/>
      <w:r w:rsidR="006C3C89" w:rsidRPr="00CF0822">
        <w:rPr>
          <w:rFonts w:ascii="Liberation Serif" w:eastAsia="Calibri" w:hAnsi="Liberation Serif" w:cs="Calibri"/>
          <w:kern w:val="3"/>
          <w:lang w:eastAsia="ru-RU" w:bidi="hi-IN"/>
        </w:rPr>
        <w:t xml:space="preserve"> городского округа Ставропольского края от 18 августа 2021г. №</w:t>
      </w:r>
      <w:r w:rsidR="004A72BD">
        <w:rPr>
          <w:rFonts w:ascii="Liberation Serif" w:eastAsia="Calibri" w:hAnsi="Liberation Serif" w:cs="Calibri"/>
          <w:kern w:val="3"/>
          <w:lang w:eastAsia="ru-RU" w:bidi="hi-IN"/>
        </w:rPr>
        <w:t xml:space="preserve"> </w:t>
      </w:r>
      <w:r w:rsidR="006C3C89" w:rsidRPr="00CF0822">
        <w:rPr>
          <w:rFonts w:ascii="Liberation Serif" w:eastAsia="Calibri" w:hAnsi="Liberation Serif" w:cs="Calibri"/>
          <w:kern w:val="3"/>
          <w:lang w:eastAsia="ru-RU" w:bidi="hi-IN"/>
        </w:rPr>
        <w:t>51/492</w:t>
      </w:r>
      <w:r w:rsidRPr="00CF0822">
        <w:rPr>
          <w:rFonts w:ascii="Liberation Serif" w:eastAsia="Calibri" w:hAnsi="Liberation Serif" w:cs="Calibri"/>
          <w:kern w:val="3"/>
          <w:lang w:eastAsia="ru-RU" w:bidi="hi-IN"/>
        </w:rPr>
        <w:t>, следующие изменения:</w:t>
      </w:r>
    </w:p>
    <w:p w:rsidR="00CF0822" w:rsidRDefault="00CF0822" w:rsidP="004A72BD">
      <w:pPr>
        <w:pStyle w:val="a4"/>
        <w:ind w:left="0" w:firstLine="70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>Пункт 44 изложить в следующей редакции:</w:t>
      </w:r>
    </w:p>
    <w:p w:rsidR="00CF0822" w:rsidRDefault="00CF0822" w:rsidP="004A72BD">
      <w:pPr>
        <w:ind w:firstLine="709"/>
        <w:jc w:val="both"/>
        <w:rPr>
          <w:rFonts w:cs="Calibri"/>
          <w:lang w:eastAsia="ru-RU"/>
        </w:rPr>
      </w:pPr>
      <w:r w:rsidRPr="00CF0822">
        <w:rPr>
          <w:rFonts w:cs="Calibri"/>
          <w:lang w:eastAsia="ru-RU"/>
        </w:rPr>
        <w:t>«Решение контролирующего органа, действия (бездействия) должностных лиц, уполномоченных осуществлять муниципальный контроль, могут быть обжалованы в судебном порядке.</w:t>
      </w:r>
    </w:p>
    <w:p w:rsidR="00CF0822" w:rsidRPr="00CF0822" w:rsidRDefault="00CF0822" w:rsidP="004A72BD">
      <w:pPr>
        <w:ind w:firstLine="709"/>
        <w:jc w:val="both"/>
        <w:rPr>
          <w:rFonts w:cs="Calibri"/>
          <w:lang w:eastAsia="ru-RU"/>
        </w:rPr>
      </w:pPr>
      <w:r>
        <w:rPr>
          <w:rFonts w:cs="Calibri"/>
          <w:lang w:eastAsia="ru-RU"/>
        </w:rPr>
        <w:t>Досудебный порядок подачи жалоб на решения контролирующего органа, действия (бездействия) должностных лиц, уполномоченных осуществлять муниципальный контроль, не применяется.»</w:t>
      </w:r>
    </w:p>
    <w:p w:rsidR="006C3C89" w:rsidRDefault="006C3C89" w:rsidP="00CF0822">
      <w:pPr>
        <w:shd w:val="clear" w:color="auto" w:fill="FFFFFF"/>
        <w:jc w:val="both"/>
      </w:pPr>
    </w:p>
    <w:p w:rsidR="006C3C89" w:rsidRDefault="006C3C89" w:rsidP="004A72BD">
      <w:pPr>
        <w:widowControl w:val="0"/>
        <w:autoSpaceDE w:val="0"/>
        <w:autoSpaceDN w:val="0"/>
        <w:ind w:firstLine="709"/>
        <w:jc w:val="both"/>
        <w:rPr>
          <w:rFonts w:eastAsia="Arial Unicode MS"/>
          <w:iCs/>
          <w:lang w:eastAsia="ru-RU" w:bidi="ru-RU"/>
        </w:rPr>
      </w:pPr>
      <w:r>
        <w:t>2.</w:t>
      </w:r>
      <w:r w:rsidRPr="006C3C89">
        <w:rPr>
          <w:rFonts w:eastAsia="Arial Unicode MS"/>
          <w:iCs/>
          <w:lang w:eastAsia="ru-RU" w:bidi="ru-RU"/>
        </w:rPr>
        <w:t xml:space="preserve"> </w:t>
      </w:r>
      <w:r w:rsidRPr="00A15EBA">
        <w:rPr>
          <w:rFonts w:eastAsia="Arial Unicode MS"/>
          <w:iCs/>
          <w:lang w:eastAsia="ru-RU" w:bidi="ru-RU"/>
        </w:rPr>
        <w:t>Опубликовать настоящее решение в муниципальной газете «</w:t>
      </w:r>
      <w:proofErr w:type="spellStart"/>
      <w:r w:rsidRPr="00A15EBA">
        <w:rPr>
          <w:rFonts w:eastAsia="Arial Unicode MS"/>
          <w:iCs/>
          <w:lang w:eastAsia="ru-RU" w:bidi="ru-RU"/>
        </w:rPr>
        <w:t>Новоалександровский</w:t>
      </w:r>
      <w:proofErr w:type="spellEnd"/>
      <w:r w:rsidRPr="00A15EBA">
        <w:rPr>
          <w:rFonts w:eastAsia="Arial Unicode MS"/>
          <w:iCs/>
          <w:lang w:eastAsia="ru-RU" w:bidi="ru-RU"/>
        </w:rPr>
        <w:t xml:space="preserve"> вестник» и р</w:t>
      </w:r>
      <w:r w:rsidRPr="00A15EBA">
        <w:rPr>
          <w:rFonts w:eastAsia="Calibri"/>
        </w:rPr>
        <w:t xml:space="preserve">азместить на официальном портале </w:t>
      </w:r>
      <w:proofErr w:type="spellStart"/>
      <w:r w:rsidRPr="00A15EBA">
        <w:rPr>
          <w:rFonts w:eastAsia="Calibri"/>
        </w:rPr>
        <w:t>Новоалександровского</w:t>
      </w:r>
      <w:proofErr w:type="spellEnd"/>
      <w:r w:rsidRPr="00A15EBA">
        <w:rPr>
          <w:rFonts w:eastAsia="Calibri"/>
        </w:rPr>
        <w:t xml:space="preserve"> городского округа Ставропольского края </w:t>
      </w:r>
      <w:r w:rsidRPr="00A15EBA">
        <w:rPr>
          <w:rFonts w:eastAsia="Arial Unicode MS"/>
          <w:iCs/>
          <w:lang w:eastAsia="ru-RU" w:bidi="ru-RU"/>
        </w:rPr>
        <w:t>в информационно – телек</w:t>
      </w:r>
      <w:r>
        <w:rPr>
          <w:rFonts w:eastAsia="Arial Unicode MS"/>
          <w:iCs/>
          <w:lang w:eastAsia="ru-RU" w:bidi="ru-RU"/>
        </w:rPr>
        <w:t xml:space="preserve">оммуникационной сети «Интернет» </w:t>
      </w:r>
      <w:r>
        <w:rPr>
          <w:rFonts w:eastAsia="Arial Unicode MS"/>
          <w:iCs/>
          <w:lang w:eastAsia="ru-RU" w:bidi="ru-RU"/>
        </w:rPr>
        <w:lastRenderedPageBreak/>
        <w:t>(</w:t>
      </w:r>
      <w:r>
        <w:rPr>
          <w:rFonts w:eastAsia="Arial Unicode MS"/>
          <w:iCs/>
          <w:lang w:val="en-US" w:eastAsia="ru-RU" w:bidi="ru-RU"/>
        </w:rPr>
        <w:t>http</w:t>
      </w:r>
      <w:r>
        <w:rPr>
          <w:rFonts w:eastAsia="Arial Unicode MS"/>
          <w:iCs/>
          <w:lang w:eastAsia="ru-RU" w:bidi="ru-RU"/>
        </w:rPr>
        <w:t>://</w:t>
      </w:r>
      <w:proofErr w:type="spellStart"/>
      <w:r>
        <w:rPr>
          <w:rFonts w:eastAsia="Arial Unicode MS"/>
          <w:iCs/>
          <w:lang w:val="en-US" w:eastAsia="ru-RU" w:bidi="ru-RU"/>
        </w:rPr>
        <w:t>newalexandrovsk</w:t>
      </w:r>
      <w:proofErr w:type="spellEnd"/>
      <w:r w:rsidRPr="00B125FC">
        <w:rPr>
          <w:rFonts w:eastAsia="Arial Unicode MS"/>
          <w:iCs/>
          <w:lang w:eastAsia="ru-RU" w:bidi="ru-RU"/>
        </w:rPr>
        <w:t>.</w:t>
      </w:r>
      <w:proofErr w:type="spellStart"/>
      <w:r>
        <w:rPr>
          <w:rFonts w:eastAsia="Arial Unicode MS"/>
          <w:iCs/>
          <w:lang w:val="en-US" w:eastAsia="ru-RU" w:bidi="ru-RU"/>
        </w:rPr>
        <w:t>ru</w:t>
      </w:r>
      <w:proofErr w:type="spellEnd"/>
      <w:r>
        <w:rPr>
          <w:rFonts w:eastAsia="Arial Unicode MS"/>
          <w:iCs/>
          <w:lang w:eastAsia="ru-RU" w:bidi="ru-RU"/>
        </w:rPr>
        <w:t>).</w:t>
      </w:r>
    </w:p>
    <w:p w:rsidR="006C3C89" w:rsidRDefault="006C3C89" w:rsidP="00CF0822">
      <w:pPr>
        <w:shd w:val="clear" w:color="auto" w:fill="FFFFFF"/>
        <w:jc w:val="both"/>
        <w:rPr>
          <w:color w:val="000000"/>
        </w:rPr>
      </w:pPr>
    </w:p>
    <w:p w:rsidR="006C3C89" w:rsidRDefault="006C3C89" w:rsidP="006C3C89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3. Настоящее решение вступает в силу с 1 января 2022 года. </w:t>
      </w:r>
    </w:p>
    <w:p w:rsidR="004A72BD" w:rsidRPr="004A72BD" w:rsidRDefault="004A72BD" w:rsidP="004A72BD">
      <w:pPr>
        <w:tabs>
          <w:tab w:val="left" w:pos="567"/>
          <w:tab w:val="left" w:pos="864"/>
        </w:tabs>
        <w:suppressAutoHyphens w:val="0"/>
        <w:ind w:firstLine="709"/>
        <w:jc w:val="both"/>
        <w:rPr>
          <w:lang w:eastAsia="ru-RU"/>
        </w:rPr>
      </w:pPr>
    </w:p>
    <w:p w:rsidR="004A72BD" w:rsidRPr="004A72BD" w:rsidRDefault="004A72BD" w:rsidP="004A72BD">
      <w:pPr>
        <w:tabs>
          <w:tab w:val="left" w:pos="567"/>
          <w:tab w:val="left" w:pos="864"/>
        </w:tabs>
        <w:suppressAutoHyphens w:val="0"/>
        <w:ind w:firstLine="709"/>
        <w:jc w:val="both"/>
        <w:rPr>
          <w:lang w:eastAsia="ru-RU"/>
        </w:rPr>
      </w:pPr>
    </w:p>
    <w:p w:rsidR="004A72BD" w:rsidRPr="004A72BD" w:rsidRDefault="004A72BD" w:rsidP="004A72BD">
      <w:pPr>
        <w:tabs>
          <w:tab w:val="left" w:pos="567"/>
          <w:tab w:val="left" w:pos="864"/>
        </w:tabs>
        <w:suppressAutoHyphens w:val="0"/>
        <w:ind w:firstLine="709"/>
        <w:jc w:val="both"/>
        <w:rPr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4A72BD" w:rsidRPr="004A72BD" w:rsidTr="00E97ED3">
        <w:tc>
          <w:tcPr>
            <w:tcW w:w="4785" w:type="dxa"/>
            <w:shd w:val="clear" w:color="auto" w:fill="auto"/>
          </w:tcPr>
          <w:p w:rsidR="004A72BD" w:rsidRPr="004A72BD" w:rsidRDefault="004A72BD" w:rsidP="004A72BD">
            <w:pPr>
              <w:suppressAutoHyphens w:val="0"/>
              <w:jc w:val="both"/>
              <w:rPr>
                <w:lang w:eastAsia="ru-RU"/>
              </w:rPr>
            </w:pPr>
            <w:r w:rsidRPr="004A72BD">
              <w:rPr>
                <w:lang w:eastAsia="ru-RU"/>
              </w:rPr>
              <w:t xml:space="preserve">Председатель Совета депутатов </w:t>
            </w:r>
            <w:proofErr w:type="spellStart"/>
            <w:r w:rsidRPr="004A72BD">
              <w:rPr>
                <w:lang w:eastAsia="ru-RU"/>
              </w:rPr>
              <w:t>Новоалександровского</w:t>
            </w:r>
            <w:proofErr w:type="spellEnd"/>
            <w:r w:rsidRPr="004A72BD">
              <w:rPr>
                <w:lang w:eastAsia="ru-RU"/>
              </w:rPr>
              <w:t xml:space="preserve"> городского округа Ставропольского края</w:t>
            </w:r>
          </w:p>
          <w:p w:rsidR="004A72BD" w:rsidRPr="004A72BD" w:rsidRDefault="004A72BD" w:rsidP="004A72BD">
            <w:pPr>
              <w:suppressAutoHyphens w:val="0"/>
              <w:jc w:val="both"/>
              <w:rPr>
                <w:lang w:eastAsia="ru-RU"/>
              </w:rPr>
            </w:pPr>
          </w:p>
          <w:p w:rsidR="004A72BD" w:rsidRPr="004A72BD" w:rsidRDefault="004A72BD" w:rsidP="004A72BD">
            <w:pPr>
              <w:suppressAutoHyphens w:val="0"/>
              <w:jc w:val="both"/>
              <w:rPr>
                <w:lang w:eastAsia="ru-RU"/>
              </w:rPr>
            </w:pPr>
            <w:r w:rsidRPr="004A72BD">
              <w:rPr>
                <w:lang w:eastAsia="ru-RU"/>
              </w:rPr>
              <w:t xml:space="preserve">                                          </w:t>
            </w:r>
            <w:proofErr w:type="spellStart"/>
            <w:r w:rsidRPr="004A72BD">
              <w:rPr>
                <w:lang w:eastAsia="ru-RU"/>
              </w:rPr>
              <w:t>Д.В.Страхов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4A72BD" w:rsidRPr="004A72BD" w:rsidRDefault="004A72BD" w:rsidP="004A72BD">
            <w:pPr>
              <w:suppressAutoHyphens w:val="0"/>
              <w:jc w:val="both"/>
              <w:rPr>
                <w:lang w:eastAsia="ru-RU"/>
              </w:rPr>
            </w:pPr>
            <w:r w:rsidRPr="004A72BD">
              <w:rPr>
                <w:lang w:eastAsia="ru-RU"/>
              </w:rPr>
              <w:t xml:space="preserve">Глава </w:t>
            </w:r>
            <w:proofErr w:type="spellStart"/>
            <w:r w:rsidRPr="004A72BD">
              <w:rPr>
                <w:lang w:eastAsia="ru-RU"/>
              </w:rPr>
              <w:t>Новоалександровского</w:t>
            </w:r>
            <w:proofErr w:type="spellEnd"/>
            <w:r w:rsidRPr="004A72BD">
              <w:rPr>
                <w:lang w:eastAsia="ru-RU"/>
              </w:rPr>
              <w:t xml:space="preserve"> городского округа Ставропольского края</w:t>
            </w:r>
          </w:p>
          <w:p w:rsidR="004A72BD" w:rsidRPr="004A72BD" w:rsidRDefault="004A72BD" w:rsidP="004A72BD">
            <w:pPr>
              <w:suppressAutoHyphens w:val="0"/>
              <w:jc w:val="both"/>
              <w:rPr>
                <w:lang w:eastAsia="ru-RU"/>
              </w:rPr>
            </w:pPr>
          </w:p>
          <w:p w:rsidR="004A72BD" w:rsidRPr="004A72BD" w:rsidRDefault="004A72BD" w:rsidP="004A72BD">
            <w:pPr>
              <w:suppressAutoHyphens w:val="0"/>
              <w:jc w:val="both"/>
              <w:rPr>
                <w:lang w:eastAsia="ru-RU"/>
              </w:rPr>
            </w:pPr>
            <w:r w:rsidRPr="004A72BD">
              <w:rPr>
                <w:lang w:eastAsia="ru-RU"/>
              </w:rPr>
              <w:t xml:space="preserve">                                        </w:t>
            </w:r>
            <w:proofErr w:type="spellStart"/>
            <w:r w:rsidRPr="004A72BD">
              <w:rPr>
                <w:lang w:eastAsia="ru-RU"/>
              </w:rPr>
              <w:t>С.Ф.Сагалаев</w:t>
            </w:r>
            <w:proofErr w:type="spellEnd"/>
          </w:p>
        </w:tc>
      </w:tr>
    </w:tbl>
    <w:p w:rsidR="006C3C89" w:rsidRDefault="006C3C89" w:rsidP="004A72BD">
      <w:pPr>
        <w:shd w:val="clear" w:color="auto" w:fill="FFFFFF"/>
        <w:ind w:firstLine="709"/>
        <w:jc w:val="both"/>
      </w:pPr>
      <w:bookmarkStart w:id="0" w:name="_GoBack"/>
      <w:bookmarkEnd w:id="0"/>
    </w:p>
    <w:sectPr w:rsidR="006C3C89" w:rsidSect="004A72BD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A37F7"/>
    <w:multiLevelType w:val="multilevel"/>
    <w:tmpl w:val="68FE508C"/>
    <w:styleLink w:val="WWNum1aa"/>
    <w:lvl w:ilvl="0">
      <w:start w:val="1"/>
      <w:numFmt w:val="decimal"/>
      <w:lvlText w:val="%1."/>
      <w:lvlJc w:val="left"/>
      <w:rPr>
        <w:rFonts w:ascii="Liberation Serif" w:hAnsi="Liberation Serif" w:cs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1" w15:restartNumberingAfterBreak="0">
    <w:nsid w:val="384F6EDB"/>
    <w:multiLevelType w:val="hybridMultilevel"/>
    <w:tmpl w:val="0D086E8C"/>
    <w:lvl w:ilvl="0" w:tplc="E664144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558"/>
    <w:rsid w:val="004A72BD"/>
    <w:rsid w:val="006C3C89"/>
    <w:rsid w:val="00815384"/>
    <w:rsid w:val="00855558"/>
    <w:rsid w:val="00B27B77"/>
    <w:rsid w:val="00C06714"/>
    <w:rsid w:val="00CD18D2"/>
    <w:rsid w:val="00CF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91B5A-B0B8-4463-9A73-F5756A80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C8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C3C89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3">
    <w:name w:val="Hyperlink"/>
    <w:basedOn w:val="a0"/>
    <w:uiPriority w:val="99"/>
    <w:unhideWhenUsed/>
    <w:rsid w:val="006C3C89"/>
    <w:rPr>
      <w:color w:val="0563C1" w:themeColor="hyperlink"/>
      <w:u w:val="single"/>
    </w:rPr>
  </w:style>
  <w:style w:type="numbering" w:customStyle="1" w:styleId="WWNum1aa">
    <w:name w:val="WWNum1aa"/>
    <w:basedOn w:val="a2"/>
    <w:rsid w:val="006C3C89"/>
    <w:pPr>
      <w:numPr>
        <w:numId w:val="1"/>
      </w:numPr>
    </w:pPr>
  </w:style>
  <w:style w:type="paragraph" w:styleId="a4">
    <w:name w:val="List Paragraph"/>
    <w:basedOn w:val="a"/>
    <w:uiPriority w:val="34"/>
    <w:qFormat/>
    <w:rsid w:val="00CF08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Толмачева</dc:creator>
  <cp:keywords/>
  <dc:description/>
  <cp:lastModifiedBy>Татьяна Куликова</cp:lastModifiedBy>
  <cp:revision>2</cp:revision>
  <dcterms:created xsi:type="dcterms:W3CDTF">2021-12-21T08:05:00Z</dcterms:created>
  <dcterms:modified xsi:type="dcterms:W3CDTF">2021-12-21T08:05:00Z</dcterms:modified>
</cp:coreProperties>
</file>