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2AA" w:rsidRPr="008A12AA" w:rsidRDefault="008A12AA" w:rsidP="008A12AA">
      <w:pPr>
        <w:spacing w:after="0" w:line="240" w:lineRule="auto"/>
        <w:jc w:val="center"/>
        <w:rPr>
          <w:rFonts w:ascii="Times New Roman" w:eastAsia="Times New Roman" w:hAnsi="Times New Roman" w:cs="Times New Roman"/>
          <w:sz w:val="28"/>
          <w:szCs w:val="28"/>
          <w:lang w:eastAsia="ar-SA"/>
        </w:rPr>
      </w:pPr>
      <w:r w:rsidRPr="008A12AA">
        <w:rPr>
          <w:rFonts w:ascii="Times New Roman" w:eastAsia="Times New Roman" w:hAnsi="Times New Roman" w:cs="Times New Roman"/>
          <w:noProof/>
          <w:sz w:val="24"/>
          <w:szCs w:val="24"/>
          <w:lang w:eastAsia="ru-RU"/>
        </w:rPr>
        <w:drawing>
          <wp:inline distT="0" distB="0" distL="0" distR="0">
            <wp:extent cx="628015" cy="620395"/>
            <wp:effectExtent l="0" t="0" r="635"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8015" cy="620395"/>
                    </a:xfrm>
                    <a:prstGeom prst="rect">
                      <a:avLst/>
                    </a:prstGeom>
                    <a:noFill/>
                    <a:ln>
                      <a:noFill/>
                    </a:ln>
                  </pic:spPr>
                </pic:pic>
              </a:graphicData>
            </a:graphic>
          </wp:inline>
        </w:drawing>
      </w:r>
    </w:p>
    <w:p w:rsidR="008A12AA" w:rsidRPr="008A12AA" w:rsidRDefault="008A12AA" w:rsidP="008A12AA">
      <w:pPr>
        <w:spacing w:after="0" w:line="240" w:lineRule="auto"/>
        <w:jc w:val="center"/>
        <w:rPr>
          <w:rFonts w:ascii="Times New Roman" w:eastAsia="Calibri" w:hAnsi="Times New Roman" w:cs="Times New Roman"/>
          <w:sz w:val="28"/>
          <w:szCs w:val="28"/>
        </w:rPr>
      </w:pPr>
    </w:p>
    <w:p w:rsidR="008A12AA" w:rsidRPr="008A12AA" w:rsidRDefault="008A12AA" w:rsidP="008A12AA">
      <w:pPr>
        <w:spacing w:after="0" w:line="240" w:lineRule="auto"/>
        <w:jc w:val="center"/>
        <w:rPr>
          <w:rFonts w:ascii="Times New Roman" w:eastAsia="Calibri" w:hAnsi="Times New Roman" w:cs="Times New Roman"/>
          <w:sz w:val="28"/>
          <w:szCs w:val="28"/>
        </w:rPr>
      </w:pPr>
      <w:r w:rsidRPr="008A12AA">
        <w:rPr>
          <w:rFonts w:ascii="Times New Roman" w:eastAsia="Calibri" w:hAnsi="Times New Roman" w:cs="Times New Roman"/>
          <w:sz w:val="28"/>
          <w:szCs w:val="28"/>
        </w:rPr>
        <w:t>СОВЕТ ДЕПУТАТОВ НОВОАЛЕКСАНДРОВСКОГО ГОРОДСКОГО ОКРУГА СТАВРОПОЛЬСКОГО КРАЯ ПЕРВОГО СОЗЫВА</w:t>
      </w:r>
    </w:p>
    <w:p w:rsidR="008A12AA" w:rsidRPr="008A12AA" w:rsidRDefault="008A12AA" w:rsidP="008A12AA">
      <w:pPr>
        <w:spacing w:after="0" w:line="240" w:lineRule="auto"/>
        <w:jc w:val="center"/>
        <w:rPr>
          <w:rFonts w:ascii="Times New Roman" w:eastAsia="Calibri" w:hAnsi="Times New Roman" w:cs="Times New Roman"/>
          <w:sz w:val="28"/>
          <w:szCs w:val="28"/>
          <w:lang w:eastAsia="ar-SA"/>
        </w:rPr>
      </w:pPr>
    </w:p>
    <w:p w:rsidR="008A12AA" w:rsidRPr="008A12AA" w:rsidRDefault="008A12AA" w:rsidP="008A12AA">
      <w:pPr>
        <w:spacing w:after="0" w:line="240" w:lineRule="auto"/>
        <w:jc w:val="center"/>
        <w:rPr>
          <w:rFonts w:ascii="Times New Roman" w:eastAsia="Calibri" w:hAnsi="Times New Roman" w:cs="Times New Roman"/>
          <w:sz w:val="28"/>
          <w:szCs w:val="28"/>
          <w:lang w:eastAsia="ar-SA"/>
        </w:rPr>
      </w:pPr>
      <w:r w:rsidRPr="008A12AA">
        <w:rPr>
          <w:rFonts w:ascii="Times New Roman" w:eastAsia="Calibri" w:hAnsi="Times New Roman" w:cs="Times New Roman"/>
          <w:sz w:val="28"/>
          <w:szCs w:val="28"/>
          <w:lang w:eastAsia="ar-SA"/>
        </w:rPr>
        <w:t>РЕШЕНИЕ</w:t>
      </w:r>
    </w:p>
    <w:p w:rsidR="008A12AA" w:rsidRPr="008A12AA" w:rsidRDefault="008A12AA" w:rsidP="008A12AA">
      <w:pPr>
        <w:spacing w:after="0" w:line="240" w:lineRule="auto"/>
        <w:jc w:val="both"/>
        <w:rPr>
          <w:rFonts w:ascii="Times New Roman" w:eastAsia="Calibri" w:hAnsi="Times New Roman" w:cs="Times New Roman"/>
          <w:sz w:val="28"/>
          <w:szCs w:val="28"/>
          <w:lang w:eastAsia="ar-SA"/>
        </w:rPr>
      </w:pPr>
      <w:r w:rsidRPr="008A12AA">
        <w:rPr>
          <w:rFonts w:ascii="Times New Roman" w:eastAsia="Calibri" w:hAnsi="Times New Roman" w:cs="Times New Roman"/>
          <w:sz w:val="28"/>
          <w:szCs w:val="28"/>
          <w:lang w:eastAsia="ar-SA"/>
        </w:rPr>
        <w:t xml:space="preserve">30 сентября 2021 г.                                                                              </w:t>
      </w:r>
      <w:r>
        <w:rPr>
          <w:rFonts w:ascii="Times New Roman" w:eastAsia="Calibri" w:hAnsi="Times New Roman" w:cs="Times New Roman"/>
          <w:sz w:val="28"/>
          <w:szCs w:val="28"/>
          <w:lang w:eastAsia="ar-SA"/>
        </w:rPr>
        <w:t xml:space="preserve">      № 52/501</w:t>
      </w:r>
    </w:p>
    <w:p w:rsidR="008A12AA" w:rsidRPr="008A12AA" w:rsidRDefault="008A12AA" w:rsidP="008A12AA">
      <w:pPr>
        <w:spacing w:after="0" w:line="240" w:lineRule="auto"/>
        <w:jc w:val="center"/>
        <w:rPr>
          <w:rFonts w:ascii="Times New Roman" w:eastAsia="Calibri" w:hAnsi="Times New Roman" w:cs="Times New Roman"/>
          <w:sz w:val="28"/>
          <w:szCs w:val="28"/>
          <w:lang w:eastAsia="ar-SA"/>
        </w:rPr>
      </w:pPr>
      <w:r w:rsidRPr="008A12AA">
        <w:rPr>
          <w:rFonts w:ascii="Times New Roman" w:eastAsia="Calibri" w:hAnsi="Times New Roman" w:cs="Times New Roman"/>
          <w:sz w:val="28"/>
          <w:szCs w:val="28"/>
          <w:lang w:eastAsia="ar-SA"/>
        </w:rPr>
        <w:t>г. Новоалександровск</w:t>
      </w:r>
    </w:p>
    <w:p w:rsidR="008A12AA" w:rsidRPr="008A12AA" w:rsidRDefault="008A12AA" w:rsidP="008A12AA">
      <w:pPr>
        <w:spacing w:after="0" w:line="240" w:lineRule="auto"/>
        <w:jc w:val="center"/>
        <w:rPr>
          <w:rFonts w:ascii="Times New Roman" w:eastAsia="Calibri" w:hAnsi="Times New Roman" w:cs="Times New Roman"/>
          <w:sz w:val="28"/>
          <w:szCs w:val="28"/>
          <w:lang w:eastAsia="ar-SA"/>
        </w:rPr>
      </w:pPr>
    </w:p>
    <w:p w:rsidR="00B63770" w:rsidRDefault="00617CAE" w:rsidP="00CC1F1D">
      <w:pPr>
        <w:shd w:val="clear" w:color="auto" w:fill="FFFFFF"/>
        <w:spacing w:after="0" w:line="240" w:lineRule="auto"/>
        <w:jc w:val="both"/>
        <w:textAlignment w:val="baseline"/>
        <w:outlineLvl w:val="0"/>
        <w:rPr>
          <w:rFonts w:ascii="Times New Roman" w:eastAsia="Times New Roman" w:hAnsi="Times New Roman" w:cs="Times New Roman"/>
          <w:bCs/>
          <w:color w:val="000000" w:themeColor="text1"/>
          <w:spacing w:val="2"/>
          <w:kern w:val="36"/>
          <w:sz w:val="28"/>
          <w:szCs w:val="28"/>
          <w:lang w:eastAsia="ru-RU"/>
        </w:rPr>
      </w:pPr>
      <w:r>
        <w:rPr>
          <w:rFonts w:ascii="Times New Roman" w:eastAsia="Times New Roman" w:hAnsi="Times New Roman" w:cs="Times New Roman"/>
          <w:bCs/>
          <w:color w:val="000000" w:themeColor="text1"/>
          <w:spacing w:val="2"/>
          <w:kern w:val="36"/>
          <w:sz w:val="28"/>
          <w:szCs w:val="28"/>
          <w:lang w:eastAsia="ru-RU"/>
        </w:rPr>
        <w:t>О внесении изменений в Положение об управлении образования администрации Новоалександровского городского округа Ставропольского края</w:t>
      </w:r>
    </w:p>
    <w:p w:rsidR="00FA7639" w:rsidRPr="00E24EB2" w:rsidRDefault="00FA7639" w:rsidP="00CC1F1D">
      <w:pPr>
        <w:shd w:val="clear" w:color="auto" w:fill="FFFFFF"/>
        <w:spacing w:after="0" w:line="240" w:lineRule="auto"/>
        <w:jc w:val="both"/>
        <w:textAlignment w:val="baseline"/>
        <w:outlineLvl w:val="0"/>
        <w:rPr>
          <w:rFonts w:ascii="Times New Roman" w:eastAsia="Times New Roman" w:hAnsi="Times New Roman" w:cs="Times New Roman"/>
          <w:color w:val="000000" w:themeColor="text1"/>
          <w:spacing w:val="2"/>
          <w:sz w:val="28"/>
          <w:szCs w:val="28"/>
          <w:lang w:eastAsia="ru-RU"/>
        </w:rPr>
      </w:pPr>
    </w:p>
    <w:p w:rsidR="00B63770" w:rsidRPr="00AD1819" w:rsidRDefault="00B63770" w:rsidP="00AD1819">
      <w:pPr>
        <w:shd w:val="clear" w:color="auto" w:fill="FFFFFF"/>
        <w:spacing w:after="0" w:line="240" w:lineRule="auto"/>
        <w:ind w:firstLine="708"/>
        <w:jc w:val="both"/>
        <w:textAlignment w:val="baseline"/>
        <w:rPr>
          <w:rFonts w:ascii="Times New Roman" w:eastAsia="Times New Roman" w:hAnsi="Times New Roman" w:cs="Times New Roman"/>
          <w:color w:val="000000" w:themeColor="text1"/>
          <w:spacing w:val="2"/>
          <w:sz w:val="28"/>
          <w:szCs w:val="28"/>
          <w:lang w:eastAsia="ru-RU"/>
        </w:rPr>
      </w:pPr>
      <w:r w:rsidRPr="00AD1819">
        <w:rPr>
          <w:rFonts w:ascii="Times New Roman" w:eastAsia="Times New Roman" w:hAnsi="Times New Roman" w:cs="Times New Roman"/>
          <w:color w:val="000000" w:themeColor="text1"/>
          <w:spacing w:val="2"/>
          <w:sz w:val="28"/>
          <w:szCs w:val="28"/>
          <w:lang w:eastAsia="ru-RU"/>
        </w:rPr>
        <w:t xml:space="preserve">В соответствии с </w:t>
      </w:r>
      <w:hyperlink r:id="rId6" w:history="1">
        <w:r w:rsidR="00FA7639">
          <w:rPr>
            <w:rFonts w:ascii="Times New Roman" w:eastAsia="Times New Roman" w:hAnsi="Times New Roman" w:cs="Times New Roman"/>
            <w:color w:val="000000" w:themeColor="text1"/>
            <w:spacing w:val="2"/>
            <w:sz w:val="28"/>
            <w:szCs w:val="28"/>
            <w:lang w:eastAsia="ru-RU"/>
          </w:rPr>
          <w:t>Ф</w:t>
        </w:r>
        <w:r w:rsidRPr="00AD1819">
          <w:rPr>
            <w:rFonts w:ascii="Times New Roman" w:eastAsia="Times New Roman" w:hAnsi="Times New Roman" w:cs="Times New Roman"/>
            <w:color w:val="000000" w:themeColor="text1"/>
            <w:spacing w:val="2"/>
            <w:sz w:val="28"/>
            <w:szCs w:val="28"/>
            <w:lang w:eastAsia="ru-RU"/>
          </w:rPr>
          <w:t>едеральным закон</w:t>
        </w:r>
        <w:r w:rsidR="00FA7639">
          <w:rPr>
            <w:rFonts w:ascii="Times New Roman" w:eastAsia="Times New Roman" w:hAnsi="Times New Roman" w:cs="Times New Roman"/>
            <w:color w:val="000000" w:themeColor="text1"/>
            <w:spacing w:val="2"/>
            <w:sz w:val="28"/>
            <w:szCs w:val="28"/>
            <w:lang w:eastAsia="ru-RU"/>
          </w:rPr>
          <w:t>ом</w:t>
        </w:r>
        <w:r w:rsidRPr="00AD1819">
          <w:rPr>
            <w:rFonts w:ascii="Times New Roman" w:eastAsia="Times New Roman" w:hAnsi="Times New Roman" w:cs="Times New Roman"/>
            <w:color w:val="000000" w:themeColor="text1"/>
            <w:spacing w:val="2"/>
            <w:sz w:val="28"/>
            <w:szCs w:val="28"/>
            <w:lang w:eastAsia="ru-RU"/>
          </w:rPr>
          <w:t xml:space="preserve"> от 06</w:t>
        </w:r>
        <w:r w:rsidR="00FA7639">
          <w:rPr>
            <w:rFonts w:ascii="Times New Roman" w:eastAsia="Times New Roman" w:hAnsi="Times New Roman" w:cs="Times New Roman"/>
            <w:color w:val="000000" w:themeColor="text1"/>
            <w:spacing w:val="2"/>
            <w:sz w:val="28"/>
            <w:szCs w:val="28"/>
            <w:lang w:eastAsia="ru-RU"/>
          </w:rPr>
          <w:t xml:space="preserve"> октября </w:t>
        </w:r>
        <w:r w:rsidRPr="00AD1819">
          <w:rPr>
            <w:rFonts w:ascii="Times New Roman" w:eastAsia="Times New Roman" w:hAnsi="Times New Roman" w:cs="Times New Roman"/>
            <w:color w:val="000000" w:themeColor="text1"/>
            <w:spacing w:val="2"/>
            <w:sz w:val="28"/>
            <w:szCs w:val="28"/>
            <w:lang w:eastAsia="ru-RU"/>
          </w:rPr>
          <w:t>2003</w:t>
        </w:r>
        <w:r w:rsidR="00BA5E5E">
          <w:rPr>
            <w:rFonts w:ascii="Times New Roman" w:eastAsia="Times New Roman" w:hAnsi="Times New Roman" w:cs="Times New Roman"/>
            <w:color w:val="000000" w:themeColor="text1"/>
            <w:spacing w:val="2"/>
            <w:sz w:val="28"/>
            <w:szCs w:val="28"/>
            <w:lang w:eastAsia="ru-RU"/>
          </w:rPr>
          <w:t>г. № 131-</w:t>
        </w:r>
        <w:r w:rsidRPr="00AD1819">
          <w:rPr>
            <w:rFonts w:ascii="Times New Roman" w:eastAsia="Times New Roman" w:hAnsi="Times New Roman" w:cs="Times New Roman"/>
            <w:color w:val="000000" w:themeColor="text1"/>
            <w:spacing w:val="2"/>
            <w:sz w:val="28"/>
            <w:szCs w:val="28"/>
            <w:lang w:eastAsia="ru-RU"/>
          </w:rPr>
          <w:t>ФЗ «Об общих принципах организации местного самоуправления в Российской Федерации</w:t>
        </w:r>
      </w:hyperlink>
      <w:r w:rsidRPr="00AD1819">
        <w:rPr>
          <w:rFonts w:ascii="Times New Roman" w:eastAsia="Times New Roman" w:hAnsi="Times New Roman" w:cs="Times New Roman"/>
          <w:color w:val="000000" w:themeColor="text1"/>
          <w:spacing w:val="2"/>
          <w:sz w:val="28"/>
          <w:szCs w:val="28"/>
          <w:lang w:eastAsia="ru-RU"/>
        </w:rPr>
        <w:t xml:space="preserve">», </w:t>
      </w:r>
      <w:r w:rsidR="00FA7639" w:rsidRPr="00FA7639">
        <w:rPr>
          <w:rFonts w:ascii="Times New Roman" w:eastAsia="Times New Roman" w:hAnsi="Times New Roman" w:cs="Times New Roman"/>
          <w:color w:val="000000" w:themeColor="text1"/>
          <w:spacing w:val="2"/>
          <w:sz w:val="28"/>
          <w:szCs w:val="28"/>
          <w:lang w:eastAsia="ru-RU"/>
        </w:rPr>
        <w:t xml:space="preserve">Федеральным законом </w:t>
      </w:r>
      <w:r w:rsidR="00AD1819" w:rsidRPr="00AD1819">
        <w:rPr>
          <w:rFonts w:ascii="Times New Roman" w:hAnsi="Times New Roman" w:cs="Times New Roman"/>
          <w:bCs/>
          <w:sz w:val="28"/>
          <w:szCs w:val="28"/>
        </w:rPr>
        <w:t>от 29</w:t>
      </w:r>
      <w:r w:rsidR="00FA7639">
        <w:rPr>
          <w:rFonts w:ascii="Times New Roman" w:hAnsi="Times New Roman" w:cs="Times New Roman"/>
          <w:bCs/>
          <w:sz w:val="28"/>
          <w:szCs w:val="28"/>
        </w:rPr>
        <w:t xml:space="preserve"> декабря 2012г. </w:t>
      </w:r>
      <w:r w:rsidR="00DC7154">
        <w:rPr>
          <w:rFonts w:ascii="Times New Roman" w:hAnsi="Times New Roman" w:cs="Times New Roman"/>
          <w:bCs/>
          <w:sz w:val="28"/>
          <w:szCs w:val="28"/>
        </w:rPr>
        <w:t>№</w:t>
      </w:r>
      <w:r w:rsidR="00FA7639">
        <w:rPr>
          <w:rFonts w:ascii="Times New Roman" w:hAnsi="Times New Roman" w:cs="Times New Roman"/>
          <w:bCs/>
          <w:sz w:val="28"/>
          <w:szCs w:val="28"/>
        </w:rPr>
        <w:t xml:space="preserve"> 273-ФЗ «</w:t>
      </w:r>
      <w:r w:rsidR="00AD1819" w:rsidRPr="00AD1819">
        <w:rPr>
          <w:rFonts w:ascii="Times New Roman" w:hAnsi="Times New Roman" w:cs="Times New Roman"/>
          <w:bCs/>
          <w:sz w:val="28"/>
          <w:szCs w:val="28"/>
        </w:rPr>
        <w:t xml:space="preserve">Об образовании в </w:t>
      </w:r>
      <w:r w:rsidR="00FA7639">
        <w:rPr>
          <w:rFonts w:ascii="Times New Roman" w:hAnsi="Times New Roman" w:cs="Times New Roman"/>
          <w:bCs/>
          <w:sz w:val="28"/>
          <w:szCs w:val="28"/>
        </w:rPr>
        <w:t>Российской Федерации»</w:t>
      </w:r>
      <w:r w:rsidR="00AD1819" w:rsidRPr="00AD1819">
        <w:rPr>
          <w:rFonts w:ascii="Times New Roman" w:hAnsi="Times New Roman" w:cs="Times New Roman"/>
          <w:sz w:val="28"/>
          <w:szCs w:val="28"/>
        </w:rPr>
        <w:t>, Уставом Новоалександровского городского округа Ставропольского края</w:t>
      </w:r>
      <w:r w:rsidRPr="00AD1819">
        <w:rPr>
          <w:rFonts w:ascii="Times New Roman" w:eastAsia="Times New Roman" w:hAnsi="Times New Roman" w:cs="Times New Roman"/>
          <w:color w:val="000000" w:themeColor="text1"/>
          <w:spacing w:val="2"/>
          <w:sz w:val="28"/>
          <w:szCs w:val="28"/>
          <w:lang w:eastAsia="ru-RU"/>
        </w:rPr>
        <w:t xml:space="preserve"> Совет депутатов Новоалександровского городского Ставропольского края</w:t>
      </w:r>
    </w:p>
    <w:p w:rsidR="00B63770" w:rsidRPr="00E24EB2" w:rsidRDefault="00B63770" w:rsidP="00B63770">
      <w:pPr>
        <w:shd w:val="clear" w:color="auto" w:fill="FFFFFF"/>
        <w:spacing w:after="0" w:line="240" w:lineRule="auto"/>
        <w:jc w:val="both"/>
        <w:textAlignment w:val="baseline"/>
        <w:rPr>
          <w:rFonts w:ascii="Times New Roman" w:eastAsia="Times New Roman" w:hAnsi="Times New Roman" w:cs="Times New Roman"/>
          <w:color w:val="000000" w:themeColor="text1"/>
          <w:spacing w:val="2"/>
          <w:sz w:val="28"/>
          <w:szCs w:val="28"/>
          <w:lang w:eastAsia="ru-RU"/>
        </w:rPr>
      </w:pPr>
    </w:p>
    <w:p w:rsidR="00B63770" w:rsidRPr="00E24EB2" w:rsidRDefault="00B63770" w:rsidP="00B63770">
      <w:pPr>
        <w:shd w:val="clear" w:color="auto" w:fill="FFFFFF"/>
        <w:spacing w:after="0" w:line="240" w:lineRule="auto"/>
        <w:jc w:val="both"/>
        <w:textAlignment w:val="baseline"/>
        <w:rPr>
          <w:rFonts w:ascii="Times New Roman" w:eastAsia="Times New Roman" w:hAnsi="Times New Roman" w:cs="Times New Roman"/>
          <w:color w:val="000000" w:themeColor="text1"/>
          <w:spacing w:val="2"/>
          <w:sz w:val="28"/>
          <w:szCs w:val="28"/>
          <w:lang w:eastAsia="ru-RU"/>
        </w:rPr>
      </w:pPr>
      <w:r w:rsidRPr="00E24EB2">
        <w:rPr>
          <w:rFonts w:ascii="Times New Roman" w:eastAsia="Times New Roman" w:hAnsi="Times New Roman" w:cs="Times New Roman"/>
          <w:color w:val="000000" w:themeColor="text1"/>
          <w:spacing w:val="2"/>
          <w:sz w:val="28"/>
          <w:szCs w:val="28"/>
          <w:lang w:eastAsia="ru-RU"/>
        </w:rPr>
        <w:t>РЕШИЛ:</w:t>
      </w:r>
    </w:p>
    <w:p w:rsidR="00B63770" w:rsidRPr="00E24EB2" w:rsidRDefault="00B63770" w:rsidP="00B63770">
      <w:pPr>
        <w:shd w:val="clear" w:color="auto" w:fill="FFFFFF"/>
        <w:spacing w:after="0" w:line="240" w:lineRule="auto"/>
        <w:jc w:val="both"/>
        <w:textAlignment w:val="baseline"/>
        <w:rPr>
          <w:rFonts w:ascii="Times New Roman" w:eastAsia="Times New Roman" w:hAnsi="Times New Roman" w:cs="Times New Roman"/>
          <w:color w:val="000000" w:themeColor="text1"/>
          <w:spacing w:val="2"/>
          <w:sz w:val="28"/>
          <w:szCs w:val="28"/>
          <w:lang w:eastAsia="ru-RU"/>
        </w:rPr>
      </w:pPr>
    </w:p>
    <w:p w:rsidR="00F3570A" w:rsidRPr="00142249" w:rsidRDefault="00F3570A" w:rsidP="008A12AA">
      <w:pPr>
        <w:pStyle w:val="a3"/>
        <w:ind w:firstLine="709"/>
        <w:jc w:val="both"/>
        <w:rPr>
          <w:rFonts w:ascii="Times New Roman" w:hAnsi="Times New Roman"/>
          <w:sz w:val="28"/>
          <w:szCs w:val="28"/>
        </w:rPr>
      </w:pPr>
      <w:r w:rsidRPr="00142249">
        <w:rPr>
          <w:rFonts w:ascii="Times New Roman" w:hAnsi="Times New Roman"/>
          <w:sz w:val="28"/>
          <w:szCs w:val="28"/>
        </w:rPr>
        <w:t xml:space="preserve">1. </w:t>
      </w:r>
      <w:r w:rsidR="00800565">
        <w:rPr>
          <w:rFonts w:ascii="Times New Roman" w:hAnsi="Times New Roman"/>
          <w:sz w:val="28"/>
          <w:szCs w:val="28"/>
        </w:rPr>
        <w:t xml:space="preserve">Утвердить прилагаемые изменения, которые вносятся </w:t>
      </w:r>
      <w:r w:rsidR="00E326E8">
        <w:rPr>
          <w:rFonts w:ascii="Times New Roman" w:hAnsi="Times New Roman"/>
          <w:sz w:val="28"/>
          <w:szCs w:val="28"/>
        </w:rPr>
        <w:t>в</w:t>
      </w:r>
      <w:r w:rsidR="00B63770" w:rsidRPr="00142249">
        <w:rPr>
          <w:rFonts w:ascii="Times New Roman" w:hAnsi="Times New Roman"/>
          <w:sz w:val="28"/>
          <w:szCs w:val="28"/>
        </w:rPr>
        <w:t xml:space="preserve"> </w:t>
      </w:r>
      <w:r w:rsidR="005F2974" w:rsidRPr="00142249">
        <w:rPr>
          <w:rFonts w:ascii="Times New Roman" w:hAnsi="Times New Roman"/>
          <w:sz w:val="28"/>
          <w:szCs w:val="28"/>
        </w:rPr>
        <w:t xml:space="preserve">Положение об управлении образования администрации Новоалександровского городского округа Ставропольского края, утвержденное решением Совета депутатов Новоалександровского городского </w:t>
      </w:r>
      <w:r w:rsidR="00292351">
        <w:rPr>
          <w:rFonts w:ascii="Times New Roman" w:hAnsi="Times New Roman"/>
          <w:sz w:val="28"/>
          <w:szCs w:val="28"/>
        </w:rPr>
        <w:t>округа Ставропольского кр</w:t>
      </w:r>
      <w:r w:rsidR="004B19CE">
        <w:rPr>
          <w:rFonts w:ascii="Times New Roman" w:hAnsi="Times New Roman"/>
          <w:sz w:val="28"/>
          <w:szCs w:val="28"/>
        </w:rPr>
        <w:t>а</w:t>
      </w:r>
      <w:r w:rsidR="00292351">
        <w:rPr>
          <w:rFonts w:ascii="Times New Roman" w:hAnsi="Times New Roman"/>
          <w:sz w:val="28"/>
          <w:szCs w:val="28"/>
        </w:rPr>
        <w:t xml:space="preserve">я от </w:t>
      </w:r>
      <w:r w:rsidR="004B19CE">
        <w:rPr>
          <w:rFonts w:ascii="Times New Roman" w:hAnsi="Times New Roman"/>
          <w:sz w:val="28"/>
          <w:szCs w:val="28"/>
        </w:rPr>
        <w:t>17</w:t>
      </w:r>
      <w:r w:rsidR="00292351">
        <w:rPr>
          <w:rFonts w:ascii="Times New Roman" w:hAnsi="Times New Roman"/>
          <w:sz w:val="28"/>
          <w:szCs w:val="28"/>
        </w:rPr>
        <w:t xml:space="preserve"> </w:t>
      </w:r>
      <w:r w:rsidR="004B19CE">
        <w:rPr>
          <w:rFonts w:ascii="Times New Roman" w:hAnsi="Times New Roman"/>
          <w:sz w:val="28"/>
          <w:szCs w:val="28"/>
        </w:rPr>
        <w:t>ноября</w:t>
      </w:r>
      <w:r w:rsidR="00292351">
        <w:rPr>
          <w:rFonts w:ascii="Times New Roman" w:hAnsi="Times New Roman"/>
          <w:sz w:val="28"/>
          <w:szCs w:val="28"/>
        </w:rPr>
        <w:t xml:space="preserve"> 20</w:t>
      </w:r>
      <w:r w:rsidR="004B19CE">
        <w:rPr>
          <w:rFonts w:ascii="Times New Roman" w:hAnsi="Times New Roman"/>
          <w:sz w:val="28"/>
          <w:szCs w:val="28"/>
        </w:rPr>
        <w:t>17</w:t>
      </w:r>
      <w:r w:rsidR="005F2974" w:rsidRPr="00142249">
        <w:rPr>
          <w:rFonts w:ascii="Times New Roman" w:hAnsi="Times New Roman"/>
          <w:sz w:val="28"/>
          <w:szCs w:val="28"/>
        </w:rPr>
        <w:t>г.</w:t>
      </w:r>
      <w:r w:rsidR="00FA7639" w:rsidRPr="00142249">
        <w:rPr>
          <w:rFonts w:ascii="Times New Roman" w:hAnsi="Times New Roman"/>
          <w:sz w:val="28"/>
          <w:szCs w:val="28"/>
        </w:rPr>
        <w:t xml:space="preserve"> </w:t>
      </w:r>
      <w:r w:rsidR="005F2974" w:rsidRPr="00142249">
        <w:rPr>
          <w:rFonts w:ascii="Times New Roman" w:hAnsi="Times New Roman"/>
          <w:sz w:val="28"/>
          <w:szCs w:val="28"/>
        </w:rPr>
        <w:t>№</w:t>
      </w:r>
      <w:r w:rsidR="00FA7639" w:rsidRPr="00142249">
        <w:rPr>
          <w:rFonts w:ascii="Times New Roman" w:hAnsi="Times New Roman"/>
          <w:sz w:val="28"/>
          <w:szCs w:val="28"/>
        </w:rPr>
        <w:t xml:space="preserve"> </w:t>
      </w:r>
      <w:r w:rsidR="004B19CE">
        <w:rPr>
          <w:rFonts w:ascii="Times New Roman" w:hAnsi="Times New Roman"/>
          <w:sz w:val="28"/>
          <w:szCs w:val="28"/>
        </w:rPr>
        <w:t>8/76</w:t>
      </w:r>
      <w:r w:rsidR="004143A0">
        <w:rPr>
          <w:rFonts w:ascii="Times New Roman" w:hAnsi="Times New Roman"/>
          <w:sz w:val="28"/>
          <w:szCs w:val="28"/>
        </w:rPr>
        <w:t xml:space="preserve"> </w:t>
      </w:r>
      <w:r w:rsidR="00E326E8">
        <w:rPr>
          <w:rFonts w:ascii="Times New Roman" w:hAnsi="Times New Roman"/>
          <w:sz w:val="28"/>
          <w:szCs w:val="28"/>
        </w:rPr>
        <w:t>(</w:t>
      </w:r>
      <w:r w:rsidR="004B19CE">
        <w:rPr>
          <w:rFonts w:ascii="Times New Roman" w:hAnsi="Times New Roman"/>
          <w:sz w:val="28"/>
          <w:szCs w:val="28"/>
        </w:rPr>
        <w:t xml:space="preserve">в редакции </w:t>
      </w:r>
      <w:r w:rsidR="00DC7154">
        <w:rPr>
          <w:rFonts w:ascii="Times New Roman" w:hAnsi="Times New Roman"/>
          <w:sz w:val="28"/>
          <w:szCs w:val="28"/>
        </w:rPr>
        <w:t>р</w:t>
      </w:r>
      <w:r w:rsidR="004B19CE">
        <w:rPr>
          <w:rFonts w:ascii="Times New Roman" w:hAnsi="Times New Roman"/>
          <w:sz w:val="28"/>
          <w:szCs w:val="28"/>
        </w:rPr>
        <w:t xml:space="preserve">ешения Совета депутатов </w:t>
      </w:r>
      <w:r w:rsidR="004B19CE" w:rsidRPr="00142249">
        <w:rPr>
          <w:rFonts w:ascii="Times New Roman" w:hAnsi="Times New Roman"/>
          <w:sz w:val="28"/>
          <w:szCs w:val="28"/>
        </w:rPr>
        <w:t xml:space="preserve">Новоалександровского городского </w:t>
      </w:r>
      <w:r w:rsidR="004B19CE">
        <w:rPr>
          <w:rFonts w:ascii="Times New Roman" w:hAnsi="Times New Roman"/>
          <w:sz w:val="28"/>
          <w:szCs w:val="28"/>
        </w:rPr>
        <w:t>округа Ставропольского края от 2</w:t>
      </w:r>
      <w:r w:rsidR="00DC7154">
        <w:rPr>
          <w:rFonts w:ascii="Times New Roman" w:hAnsi="Times New Roman"/>
          <w:sz w:val="28"/>
          <w:szCs w:val="28"/>
        </w:rPr>
        <w:t xml:space="preserve">6 февраля </w:t>
      </w:r>
      <w:r w:rsidR="004B19CE">
        <w:rPr>
          <w:rFonts w:ascii="Times New Roman" w:hAnsi="Times New Roman"/>
          <w:sz w:val="28"/>
          <w:szCs w:val="28"/>
        </w:rPr>
        <w:t>2021 г. №45/430)</w:t>
      </w:r>
      <w:r w:rsidR="00DC7154">
        <w:rPr>
          <w:rFonts w:ascii="Times New Roman" w:hAnsi="Times New Roman"/>
          <w:sz w:val="28"/>
          <w:szCs w:val="28"/>
        </w:rPr>
        <w:t>.</w:t>
      </w:r>
    </w:p>
    <w:p w:rsidR="00142249" w:rsidRPr="00142249" w:rsidRDefault="00F3570A" w:rsidP="008A12AA">
      <w:pPr>
        <w:pStyle w:val="a3"/>
        <w:ind w:firstLine="709"/>
        <w:jc w:val="both"/>
        <w:rPr>
          <w:rFonts w:ascii="Times New Roman" w:hAnsi="Times New Roman"/>
          <w:b/>
          <w:sz w:val="28"/>
          <w:szCs w:val="28"/>
        </w:rPr>
      </w:pPr>
      <w:r w:rsidRPr="00142249">
        <w:rPr>
          <w:rFonts w:ascii="Times New Roman" w:hAnsi="Times New Roman"/>
          <w:sz w:val="28"/>
          <w:szCs w:val="28"/>
        </w:rPr>
        <w:t xml:space="preserve">2. </w:t>
      </w:r>
      <w:r w:rsidR="00142249" w:rsidRPr="00142249">
        <w:rPr>
          <w:rFonts w:ascii="Times New Roman" w:hAnsi="Times New Roman"/>
          <w:sz w:val="28"/>
          <w:szCs w:val="28"/>
        </w:rPr>
        <w:t>Опубликовать настоящее решение в муниципальной газете «Новоалександровский вестник» и разместить на официальном портале Новоалександровского городского округа Ставропольского края (http://newalexandrovsk.ru).</w:t>
      </w:r>
    </w:p>
    <w:p w:rsidR="00BA5E5E" w:rsidRPr="004B19CE" w:rsidRDefault="00142249" w:rsidP="008A12AA">
      <w:pPr>
        <w:pStyle w:val="a3"/>
        <w:ind w:firstLine="709"/>
        <w:jc w:val="both"/>
      </w:pPr>
      <w:r w:rsidRPr="00142249">
        <w:rPr>
          <w:rFonts w:ascii="Times New Roman" w:hAnsi="Times New Roman"/>
          <w:sz w:val="28"/>
          <w:szCs w:val="28"/>
        </w:rPr>
        <w:t>3. Настоящее решение вступает в силу со дня его официального опубликования</w:t>
      </w:r>
      <w:r w:rsidR="008A12AA">
        <w:t>.</w:t>
      </w:r>
    </w:p>
    <w:tbl>
      <w:tblPr>
        <w:tblW w:w="0" w:type="auto"/>
        <w:tblLook w:val="04A0" w:firstRow="1" w:lastRow="0" w:firstColumn="1" w:lastColumn="0" w:noHBand="0" w:noVBand="1"/>
      </w:tblPr>
      <w:tblGrid>
        <w:gridCol w:w="4677"/>
        <w:gridCol w:w="4677"/>
      </w:tblGrid>
      <w:tr w:rsidR="008A12AA" w:rsidRPr="008A12AA" w:rsidTr="004B796E">
        <w:tc>
          <w:tcPr>
            <w:tcW w:w="4785" w:type="dxa"/>
          </w:tcPr>
          <w:p w:rsidR="008A12AA" w:rsidRPr="008A12AA" w:rsidRDefault="008A12AA" w:rsidP="008A12AA">
            <w:pPr>
              <w:spacing w:after="0" w:line="240" w:lineRule="auto"/>
              <w:rPr>
                <w:rFonts w:ascii="Times New Roman" w:eastAsia="Times New Roman" w:hAnsi="Times New Roman" w:cs="Times New Roman"/>
                <w:sz w:val="28"/>
                <w:szCs w:val="28"/>
                <w:lang w:eastAsia="ru-RU"/>
              </w:rPr>
            </w:pPr>
          </w:p>
          <w:p w:rsidR="008A12AA" w:rsidRPr="008A12AA" w:rsidRDefault="008A12AA" w:rsidP="008A12AA">
            <w:pPr>
              <w:spacing w:after="0" w:line="240" w:lineRule="auto"/>
              <w:rPr>
                <w:rFonts w:ascii="Times New Roman" w:eastAsia="Times New Roman" w:hAnsi="Times New Roman" w:cs="Times New Roman"/>
                <w:sz w:val="28"/>
                <w:szCs w:val="28"/>
                <w:lang w:eastAsia="ru-RU"/>
              </w:rPr>
            </w:pPr>
          </w:p>
          <w:p w:rsidR="008A12AA" w:rsidRPr="008A12AA" w:rsidRDefault="008A12AA" w:rsidP="008A12AA">
            <w:pPr>
              <w:spacing w:after="0" w:line="240" w:lineRule="auto"/>
              <w:rPr>
                <w:rFonts w:ascii="Times New Roman" w:eastAsia="Times New Roman" w:hAnsi="Times New Roman" w:cs="Times New Roman"/>
                <w:sz w:val="28"/>
                <w:szCs w:val="28"/>
                <w:lang w:eastAsia="ru-RU"/>
              </w:rPr>
            </w:pPr>
          </w:p>
          <w:p w:rsidR="008A12AA" w:rsidRPr="008A12AA" w:rsidRDefault="008A12AA" w:rsidP="008A12AA">
            <w:pPr>
              <w:spacing w:after="0" w:line="240" w:lineRule="auto"/>
              <w:rPr>
                <w:rFonts w:ascii="Times New Roman" w:eastAsia="Times New Roman" w:hAnsi="Times New Roman" w:cs="Times New Roman"/>
                <w:sz w:val="28"/>
                <w:szCs w:val="28"/>
                <w:lang w:eastAsia="ru-RU"/>
              </w:rPr>
            </w:pPr>
            <w:r w:rsidRPr="008A12AA">
              <w:rPr>
                <w:rFonts w:ascii="Times New Roman" w:eastAsia="Times New Roman" w:hAnsi="Times New Roman" w:cs="Times New Roman"/>
                <w:sz w:val="28"/>
                <w:szCs w:val="28"/>
                <w:lang w:eastAsia="ru-RU"/>
              </w:rPr>
              <w:t>Председатель Совета депутатов Новоалександровского городского округа Ставропольского края</w:t>
            </w:r>
          </w:p>
          <w:p w:rsidR="008A12AA" w:rsidRPr="008A12AA" w:rsidRDefault="008A12AA" w:rsidP="008A12AA">
            <w:pPr>
              <w:spacing w:after="0" w:line="240" w:lineRule="auto"/>
              <w:rPr>
                <w:rFonts w:ascii="Times New Roman" w:eastAsia="Times New Roman" w:hAnsi="Times New Roman" w:cs="Times New Roman"/>
                <w:sz w:val="28"/>
                <w:szCs w:val="28"/>
                <w:lang w:eastAsia="ru-RU"/>
              </w:rPr>
            </w:pPr>
          </w:p>
          <w:p w:rsidR="008A12AA" w:rsidRPr="008A12AA" w:rsidRDefault="008A12AA" w:rsidP="008A12AA">
            <w:pPr>
              <w:spacing w:after="0" w:line="240" w:lineRule="auto"/>
              <w:rPr>
                <w:rFonts w:ascii="Times New Roman" w:eastAsia="Times New Roman" w:hAnsi="Times New Roman" w:cs="Times New Roman"/>
                <w:sz w:val="28"/>
                <w:szCs w:val="28"/>
                <w:lang w:eastAsia="ru-RU"/>
              </w:rPr>
            </w:pPr>
            <w:r w:rsidRPr="008A12AA">
              <w:rPr>
                <w:rFonts w:ascii="Times New Roman" w:eastAsia="Times New Roman" w:hAnsi="Times New Roman" w:cs="Times New Roman"/>
                <w:sz w:val="28"/>
                <w:szCs w:val="28"/>
                <w:lang w:eastAsia="ru-RU"/>
              </w:rPr>
              <w:t xml:space="preserve">                                     Д.В.Страхов</w:t>
            </w:r>
          </w:p>
        </w:tc>
        <w:tc>
          <w:tcPr>
            <w:tcW w:w="4785" w:type="dxa"/>
          </w:tcPr>
          <w:p w:rsidR="008A12AA" w:rsidRPr="008A12AA" w:rsidRDefault="008A12AA" w:rsidP="008A12AA">
            <w:pPr>
              <w:spacing w:after="0" w:line="240" w:lineRule="auto"/>
              <w:rPr>
                <w:rFonts w:ascii="Times New Roman" w:eastAsia="Times New Roman" w:hAnsi="Times New Roman" w:cs="Times New Roman"/>
                <w:sz w:val="28"/>
                <w:szCs w:val="28"/>
                <w:lang w:eastAsia="ru-RU"/>
              </w:rPr>
            </w:pPr>
          </w:p>
          <w:p w:rsidR="008A12AA" w:rsidRPr="008A12AA" w:rsidRDefault="008A12AA" w:rsidP="008A12AA">
            <w:pPr>
              <w:spacing w:after="0" w:line="240" w:lineRule="auto"/>
              <w:rPr>
                <w:rFonts w:ascii="Times New Roman" w:eastAsia="Times New Roman" w:hAnsi="Times New Roman" w:cs="Times New Roman"/>
                <w:sz w:val="28"/>
                <w:szCs w:val="28"/>
                <w:lang w:eastAsia="ru-RU"/>
              </w:rPr>
            </w:pPr>
          </w:p>
          <w:p w:rsidR="008A12AA" w:rsidRPr="008A12AA" w:rsidRDefault="008A12AA" w:rsidP="008A12AA">
            <w:pPr>
              <w:spacing w:after="0" w:line="240" w:lineRule="auto"/>
              <w:rPr>
                <w:rFonts w:ascii="Times New Roman" w:eastAsia="Times New Roman" w:hAnsi="Times New Roman" w:cs="Times New Roman"/>
                <w:sz w:val="28"/>
                <w:szCs w:val="28"/>
                <w:lang w:eastAsia="ru-RU"/>
              </w:rPr>
            </w:pPr>
          </w:p>
          <w:p w:rsidR="008A12AA" w:rsidRPr="008A12AA" w:rsidRDefault="008A12AA" w:rsidP="008A12AA">
            <w:pPr>
              <w:spacing w:after="0" w:line="240" w:lineRule="auto"/>
              <w:rPr>
                <w:rFonts w:ascii="Times New Roman" w:eastAsia="Times New Roman" w:hAnsi="Times New Roman" w:cs="Times New Roman"/>
                <w:sz w:val="28"/>
                <w:szCs w:val="28"/>
                <w:lang w:eastAsia="ru-RU"/>
              </w:rPr>
            </w:pPr>
            <w:r w:rsidRPr="008A12AA">
              <w:rPr>
                <w:rFonts w:ascii="Times New Roman" w:eastAsia="Times New Roman" w:hAnsi="Times New Roman" w:cs="Times New Roman"/>
                <w:sz w:val="28"/>
                <w:szCs w:val="28"/>
                <w:lang w:eastAsia="ru-RU"/>
              </w:rPr>
              <w:t>Глава Новоалександровского городского округа</w:t>
            </w:r>
          </w:p>
          <w:p w:rsidR="008A12AA" w:rsidRPr="008A12AA" w:rsidRDefault="008A12AA" w:rsidP="008A12AA">
            <w:pPr>
              <w:spacing w:after="0" w:line="240" w:lineRule="auto"/>
              <w:rPr>
                <w:rFonts w:ascii="Times New Roman" w:eastAsia="Times New Roman" w:hAnsi="Times New Roman" w:cs="Times New Roman"/>
                <w:sz w:val="28"/>
                <w:szCs w:val="28"/>
                <w:lang w:eastAsia="ru-RU"/>
              </w:rPr>
            </w:pPr>
            <w:r w:rsidRPr="008A12AA">
              <w:rPr>
                <w:rFonts w:ascii="Times New Roman" w:eastAsia="Times New Roman" w:hAnsi="Times New Roman" w:cs="Times New Roman"/>
                <w:sz w:val="28"/>
                <w:szCs w:val="28"/>
                <w:lang w:eastAsia="ru-RU"/>
              </w:rPr>
              <w:t>Ставропольского края</w:t>
            </w:r>
          </w:p>
          <w:p w:rsidR="008A12AA" w:rsidRPr="008A12AA" w:rsidRDefault="008A12AA" w:rsidP="008A12AA">
            <w:pPr>
              <w:spacing w:after="0" w:line="240" w:lineRule="auto"/>
              <w:rPr>
                <w:rFonts w:ascii="Times New Roman" w:eastAsia="Times New Roman" w:hAnsi="Times New Roman" w:cs="Times New Roman"/>
                <w:sz w:val="28"/>
                <w:szCs w:val="28"/>
                <w:lang w:eastAsia="ru-RU"/>
              </w:rPr>
            </w:pPr>
          </w:p>
          <w:p w:rsidR="008A12AA" w:rsidRPr="008A12AA" w:rsidRDefault="008A12AA" w:rsidP="008A12AA">
            <w:pPr>
              <w:spacing w:after="0" w:line="240" w:lineRule="auto"/>
              <w:rPr>
                <w:rFonts w:ascii="Times New Roman" w:eastAsia="Times New Roman" w:hAnsi="Times New Roman" w:cs="Times New Roman"/>
                <w:sz w:val="28"/>
                <w:szCs w:val="28"/>
                <w:lang w:eastAsia="ru-RU"/>
              </w:rPr>
            </w:pPr>
            <w:r w:rsidRPr="008A12AA">
              <w:rPr>
                <w:rFonts w:ascii="Times New Roman" w:eastAsia="Times New Roman" w:hAnsi="Times New Roman" w:cs="Times New Roman"/>
                <w:sz w:val="28"/>
                <w:szCs w:val="28"/>
                <w:lang w:eastAsia="ru-RU"/>
              </w:rPr>
              <w:t xml:space="preserve">                                   С.Ф.Сагалаев</w:t>
            </w:r>
          </w:p>
        </w:tc>
      </w:tr>
    </w:tbl>
    <w:p w:rsidR="008A12AA" w:rsidRDefault="008A12AA" w:rsidP="004D4155">
      <w:pPr>
        <w:spacing w:after="0" w:line="240" w:lineRule="auto"/>
        <w:ind w:left="5580" w:hanging="51"/>
        <w:rPr>
          <w:rFonts w:ascii="Times New Roman" w:eastAsia="Calibri" w:hAnsi="Times New Roman" w:cs="Times New Roman"/>
          <w:sz w:val="28"/>
          <w:szCs w:val="28"/>
        </w:rPr>
      </w:pPr>
    </w:p>
    <w:p w:rsidR="004D4155" w:rsidRPr="008A12AA" w:rsidRDefault="004D4155" w:rsidP="008A12AA">
      <w:pPr>
        <w:spacing w:after="0" w:line="240" w:lineRule="auto"/>
        <w:jc w:val="right"/>
        <w:rPr>
          <w:rFonts w:ascii="Times New Roman" w:eastAsia="Calibri" w:hAnsi="Times New Roman" w:cs="Times New Roman"/>
          <w:sz w:val="28"/>
          <w:szCs w:val="28"/>
        </w:rPr>
      </w:pPr>
      <w:r w:rsidRPr="008A12AA">
        <w:rPr>
          <w:rFonts w:ascii="Times New Roman" w:eastAsia="Calibri" w:hAnsi="Times New Roman" w:cs="Times New Roman"/>
          <w:sz w:val="28"/>
          <w:szCs w:val="28"/>
        </w:rPr>
        <w:lastRenderedPageBreak/>
        <w:t>УТВЕРЖДЕНЫ</w:t>
      </w:r>
    </w:p>
    <w:p w:rsidR="004D4155" w:rsidRPr="008A12AA" w:rsidRDefault="004D4155" w:rsidP="008A12AA">
      <w:pPr>
        <w:spacing w:after="0" w:line="240" w:lineRule="auto"/>
        <w:jc w:val="right"/>
        <w:rPr>
          <w:rFonts w:ascii="Times New Roman" w:eastAsia="Calibri" w:hAnsi="Times New Roman" w:cs="Times New Roman"/>
          <w:sz w:val="28"/>
          <w:szCs w:val="28"/>
        </w:rPr>
      </w:pPr>
      <w:r w:rsidRPr="008A12AA">
        <w:rPr>
          <w:rFonts w:ascii="Times New Roman" w:eastAsia="Calibri" w:hAnsi="Times New Roman" w:cs="Times New Roman"/>
          <w:sz w:val="28"/>
          <w:szCs w:val="28"/>
        </w:rPr>
        <w:t>решением Совета депутатов</w:t>
      </w:r>
    </w:p>
    <w:p w:rsidR="008A12AA" w:rsidRDefault="004D4155" w:rsidP="008A12AA">
      <w:pPr>
        <w:spacing w:after="0" w:line="240" w:lineRule="auto"/>
        <w:jc w:val="right"/>
        <w:rPr>
          <w:rFonts w:ascii="Times New Roman" w:eastAsia="Calibri" w:hAnsi="Times New Roman" w:cs="Times New Roman"/>
          <w:sz w:val="28"/>
          <w:szCs w:val="28"/>
        </w:rPr>
      </w:pPr>
      <w:r w:rsidRPr="008A12AA">
        <w:rPr>
          <w:rFonts w:ascii="Times New Roman" w:eastAsia="Calibri" w:hAnsi="Times New Roman" w:cs="Times New Roman"/>
          <w:sz w:val="28"/>
          <w:szCs w:val="28"/>
        </w:rPr>
        <w:t>Новоалександровского</w:t>
      </w:r>
    </w:p>
    <w:p w:rsidR="004D4155" w:rsidRPr="008A12AA" w:rsidRDefault="008A12AA" w:rsidP="008A12AA">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городского округа</w:t>
      </w:r>
    </w:p>
    <w:p w:rsidR="004D4155" w:rsidRPr="008A12AA" w:rsidRDefault="004D4155" w:rsidP="008A12AA">
      <w:pPr>
        <w:spacing w:after="0" w:line="240" w:lineRule="auto"/>
        <w:jc w:val="right"/>
        <w:rPr>
          <w:rFonts w:ascii="Times New Roman" w:eastAsia="Calibri" w:hAnsi="Times New Roman" w:cs="Times New Roman"/>
          <w:sz w:val="28"/>
          <w:szCs w:val="28"/>
        </w:rPr>
      </w:pPr>
      <w:r w:rsidRPr="008A12AA">
        <w:rPr>
          <w:rFonts w:ascii="Times New Roman" w:eastAsia="Calibri" w:hAnsi="Times New Roman" w:cs="Times New Roman"/>
          <w:sz w:val="28"/>
          <w:szCs w:val="28"/>
        </w:rPr>
        <w:t>Ставропольского края</w:t>
      </w:r>
    </w:p>
    <w:p w:rsidR="004D4155" w:rsidRPr="008A12AA" w:rsidRDefault="008A12AA" w:rsidP="008A12AA">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от 30 сентября </w:t>
      </w:r>
      <w:r w:rsidR="004D4155" w:rsidRPr="008A12AA">
        <w:rPr>
          <w:rFonts w:ascii="Times New Roman" w:eastAsia="Calibri" w:hAnsi="Times New Roman" w:cs="Times New Roman"/>
          <w:sz w:val="28"/>
          <w:szCs w:val="28"/>
        </w:rPr>
        <w:t xml:space="preserve">2021 г. № </w:t>
      </w:r>
      <w:r>
        <w:rPr>
          <w:rFonts w:ascii="Times New Roman" w:eastAsia="Calibri" w:hAnsi="Times New Roman" w:cs="Times New Roman"/>
          <w:sz w:val="28"/>
          <w:szCs w:val="28"/>
        </w:rPr>
        <w:t>52/501</w:t>
      </w:r>
    </w:p>
    <w:p w:rsidR="004D4155" w:rsidRPr="004D4155" w:rsidRDefault="004D4155" w:rsidP="008A12AA">
      <w:pPr>
        <w:widowControl w:val="0"/>
        <w:autoSpaceDE w:val="0"/>
        <w:autoSpaceDN w:val="0"/>
        <w:spacing w:after="0" w:line="240" w:lineRule="auto"/>
        <w:jc w:val="right"/>
        <w:rPr>
          <w:rFonts w:ascii="Times New Roman" w:eastAsia="Times New Roman" w:hAnsi="Times New Roman" w:cs="Times New Roman"/>
          <w:sz w:val="28"/>
          <w:szCs w:val="28"/>
          <w:lang w:eastAsia="ru-RU"/>
        </w:rPr>
      </w:pPr>
    </w:p>
    <w:p w:rsidR="004D4155" w:rsidRPr="004D4155" w:rsidRDefault="004D4155" w:rsidP="008A12AA">
      <w:pPr>
        <w:widowControl w:val="0"/>
        <w:autoSpaceDE w:val="0"/>
        <w:autoSpaceDN w:val="0"/>
        <w:spacing w:after="0" w:line="240" w:lineRule="auto"/>
        <w:jc w:val="right"/>
        <w:rPr>
          <w:rFonts w:ascii="Times New Roman" w:eastAsia="Times New Roman" w:hAnsi="Times New Roman" w:cs="Times New Roman"/>
          <w:sz w:val="28"/>
          <w:szCs w:val="28"/>
          <w:lang w:eastAsia="ru-RU"/>
        </w:rPr>
      </w:pPr>
      <w:bookmarkStart w:id="0" w:name="P42"/>
      <w:bookmarkEnd w:id="0"/>
    </w:p>
    <w:p w:rsidR="004D4155" w:rsidRPr="004D4155" w:rsidRDefault="004D4155" w:rsidP="004D4155">
      <w:pPr>
        <w:spacing w:after="0" w:line="240" w:lineRule="auto"/>
        <w:jc w:val="center"/>
        <w:rPr>
          <w:rFonts w:ascii="Times New Roman" w:eastAsia="Calibri" w:hAnsi="Times New Roman" w:cs="Times New Roman"/>
          <w:b/>
          <w:color w:val="000000"/>
          <w:sz w:val="32"/>
          <w:szCs w:val="32"/>
          <w:lang w:eastAsia="ru-RU"/>
        </w:rPr>
      </w:pPr>
      <w:r w:rsidRPr="004D4155">
        <w:rPr>
          <w:rFonts w:ascii="Times New Roman" w:eastAsia="Calibri" w:hAnsi="Times New Roman" w:cs="Times New Roman"/>
          <w:b/>
          <w:color w:val="000000"/>
          <w:sz w:val="32"/>
          <w:szCs w:val="32"/>
          <w:lang w:eastAsia="ru-RU"/>
        </w:rPr>
        <w:t>ИЗМЕНЕНИЯ, КОТОРЫЕ ВНОСЯТСЯ В ПОЛОЖЕНИЕ</w:t>
      </w:r>
    </w:p>
    <w:p w:rsidR="004D4155" w:rsidRPr="004D4155" w:rsidRDefault="004D4155" w:rsidP="004D4155">
      <w:pPr>
        <w:spacing w:after="0" w:line="240" w:lineRule="auto"/>
        <w:jc w:val="center"/>
        <w:rPr>
          <w:rFonts w:ascii="Times New Roman" w:eastAsia="Calibri" w:hAnsi="Times New Roman" w:cs="Times New Roman"/>
          <w:b/>
          <w:color w:val="000000"/>
          <w:sz w:val="32"/>
          <w:szCs w:val="32"/>
          <w:lang w:eastAsia="ru-RU"/>
        </w:rPr>
      </w:pPr>
      <w:r w:rsidRPr="004D4155">
        <w:rPr>
          <w:rFonts w:ascii="Times New Roman" w:eastAsia="Calibri" w:hAnsi="Times New Roman" w:cs="Times New Roman"/>
          <w:b/>
          <w:color w:val="000000"/>
          <w:sz w:val="32"/>
          <w:szCs w:val="32"/>
          <w:lang w:eastAsia="ru-RU"/>
        </w:rPr>
        <w:t>ОБ УПРАВЛЕНИИ УПРАВЛЕНИИИ ОБРАЗОВАНИЯ</w:t>
      </w:r>
    </w:p>
    <w:p w:rsidR="004D4155" w:rsidRPr="004D4155" w:rsidRDefault="004D4155" w:rsidP="004D4155">
      <w:pPr>
        <w:spacing w:after="0" w:line="240" w:lineRule="auto"/>
        <w:jc w:val="center"/>
        <w:rPr>
          <w:rFonts w:ascii="Times New Roman" w:eastAsia="Calibri" w:hAnsi="Times New Roman" w:cs="Times New Roman"/>
          <w:b/>
          <w:color w:val="000000"/>
          <w:sz w:val="32"/>
          <w:szCs w:val="32"/>
          <w:lang w:eastAsia="ru-RU"/>
        </w:rPr>
      </w:pPr>
      <w:r w:rsidRPr="004D4155">
        <w:rPr>
          <w:rFonts w:ascii="Times New Roman" w:eastAsia="Calibri" w:hAnsi="Times New Roman" w:cs="Times New Roman"/>
          <w:b/>
          <w:color w:val="000000"/>
          <w:sz w:val="32"/>
          <w:szCs w:val="32"/>
          <w:lang w:eastAsia="ru-RU"/>
        </w:rPr>
        <w:t xml:space="preserve">АДМИНИСТРАЦИИ НОВОАЛЕКСАНДРОВСКОГО ГОРОДСКОГО ОКРУГА СТАВРОПОЛЬСКОГО КРАЯ </w:t>
      </w:r>
    </w:p>
    <w:p w:rsidR="004D4155" w:rsidRPr="004D4155" w:rsidRDefault="004D4155" w:rsidP="008A12AA">
      <w:pPr>
        <w:widowControl w:val="0"/>
        <w:autoSpaceDE w:val="0"/>
        <w:autoSpaceDN w:val="0"/>
        <w:spacing w:after="0" w:line="240" w:lineRule="auto"/>
        <w:ind w:firstLine="709"/>
        <w:contextualSpacing/>
        <w:jc w:val="both"/>
        <w:outlineLvl w:val="1"/>
        <w:rPr>
          <w:rFonts w:ascii="Times New Roman" w:eastAsia="Times New Roman" w:hAnsi="Times New Roman" w:cs="Times New Roman"/>
          <w:sz w:val="28"/>
          <w:szCs w:val="28"/>
          <w:lang w:eastAsia="ru-RU"/>
        </w:rPr>
      </w:pPr>
    </w:p>
    <w:p w:rsidR="004D4155" w:rsidRPr="004D4155" w:rsidRDefault="008A12AA" w:rsidP="008A12AA">
      <w:pPr>
        <w:widowControl w:val="0"/>
        <w:autoSpaceDE w:val="0"/>
        <w:autoSpaceDN w:val="0"/>
        <w:spacing w:after="0" w:line="240" w:lineRule="auto"/>
        <w:ind w:firstLine="709"/>
        <w:contextualSpacing/>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4D4155" w:rsidRPr="004D4155">
        <w:rPr>
          <w:rFonts w:ascii="Times New Roman" w:eastAsia="Times New Roman" w:hAnsi="Times New Roman" w:cs="Times New Roman"/>
          <w:sz w:val="28"/>
          <w:szCs w:val="28"/>
          <w:lang w:eastAsia="ru-RU"/>
        </w:rPr>
        <w:t xml:space="preserve">п.2.24 изложить в следующей редакции: </w:t>
      </w:r>
    </w:p>
    <w:p w:rsidR="004D4155" w:rsidRPr="004D4155" w:rsidRDefault="004D4155" w:rsidP="008A12AA">
      <w:pPr>
        <w:widowControl w:val="0"/>
        <w:autoSpaceDE w:val="0"/>
        <w:autoSpaceDN w:val="0"/>
        <w:spacing w:after="0" w:line="240" w:lineRule="auto"/>
        <w:ind w:firstLine="709"/>
        <w:contextualSpacing/>
        <w:jc w:val="both"/>
        <w:outlineLvl w:val="1"/>
        <w:rPr>
          <w:rFonts w:ascii="Times New Roman" w:eastAsia="Times New Roman" w:hAnsi="Times New Roman" w:cs="Times New Roman"/>
          <w:sz w:val="28"/>
          <w:szCs w:val="28"/>
          <w:lang w:eastAsia="ru-RU"/>
        </w:rPr>
      </w:pPr>
      <w:r w:rsidRPr="004D4155">
        <w:rPr>
          <w:rFonts w:ascii="Times New Roman" w:eastAsia="Times New Roman" w:hAnsi="Times New Roman" w:cs="Times New Roman"/>
          <w:sz w:val="28"/>
          <w:szCs w:val="28"/>
          <w:lang w:eastAsia="ru-RU"/>
        </w:rPr>
        <w:t>«2.24. Представление на согласование в администрацию Новоалександровского городского округа Ставропольского края, Министерство образования Ставропольского края кандидатуры для назначения на должность руководителя организации, подведомственной Управлению образования;»</w:t>
      </w:r>
    </w:p>
    <w:p w:rsidR="004D4155" w:rsidRPr="004D4155" w:rsidRDefault="004D4155" w:rsidP="008A12AA">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r w:rsidRPr="004D4155">
        <w:rPr>
          <w:rFonts w:ascii="Times New Roman" w:eastAsia="Times New Roman" w:hAnsi="Times New Roman" w:cs="Times New Roman"/>
          <w:sz w:val="28"/>
          <w:szCs w:val="28"/>
          <w:lang w:eastAsia="ru-RU"/>
        </w:rPr>
        <w:t>2. Раздел «</w:t>
      </w:r>
      <w:r w:rsidRPr="004D4155">
        <w:rPr>
          <w:rFonts w:ascii="Times New Roman" w:eastAsia="Times New Roman" w:hAnsi="Times New Roman" w:cs="Times New Roman"/>
          <w:sz w:val="28"/>
          <w:szCs w:val="28"/>
          <w:lang w:val="en-US" w:eastAsia="ru-RU"/>
        </w:rPr>
        <w:t>II</w:t>
      </w:r>
      <w:r w:rsidRPr="004D4155">
        <w:rPr>
          <w:rFonts w:ascii="Times New Roman" w:eastAsia="Times New Roman" w:hAnsi="Times New Roman" w:cs="Times New Roman"/>
          <w:sz w:val="28"/>
          <w:szCs w:val="28"/>
          <w:lang w:eastAsia="ru-RU"/>
        </w:rPr>
        <w:t>. Основные задачи и функции, полномочия Управления образования» дополнить пунктами 2.44 - 2.47.5 следующего содержания:</w:t>
      </w:r>
    </w:p>
    <w:p w:rsidR="004D4155" w:rsidRPr="004D4155" w:rsidRDefault="004D4155" w:rsidP="008A12AA">
      <w:pPr>
        <w:widowControl w:val="0"/>
        <w:autoSpaceDE w:val="0"/>
        <w:autoSpaceDN w:val="0"/>
        <w:spacing w:after="0" w:line="240" w:lineRule="auto"/>
        <w:ind w:firstLine="709"/>
        <w:jc w:val="both"/>
        <w:outlineLvl w:val="1"/>
        <w:rPr>
          <w:rFonts w:ascii="Times New Roman" w:eastAsia="Calibri" w:hAnsi="Times New Roman" w:cs="Times New Roman"/>
          <w:color w:val="000000"/>
          <w:sz w:val="28"/>
          <w:szCs w:val="28"/>
          <w:shd w:val="clear" w:color="auto" w:fill="FFFFFF"/>
        </w:rPr>
      </w:pPr>
      <w:r w:rsidRPr="004D4155">
        <w:rPr>
          <w:rFonts w:ascii="Times New Roman" w:eastAsia="Times New Roman" w:hAnsi="Times New Roman" w:cs="Times New Roman"/>
          <w:sz w:val="28"/>
          <w:szCs w:val="28"/>
          <w:lang w:eastAsia="ru-RU"/>
        </w:rPr>
        <w:t xml:space="preserve">«2.44. </w:t>
      </w:r>
      <w:r w:rsidRPr="004D4155">
        <w:rPr>
          <w:rFonts w:ascii="Times New Roman" w:eastAsia="Calibri" w:hAnsi="Times New Roman" w:cs="Times New Roman"/>
          <w:color w:val="000000"/>
          <w:sz w:val="28"/>
          <w:szCs w:val="28"/>
          <w:shd w:val="clear" w:color="auto" w:fill="FFFFFF"/>
        </w:rPr>
        <w:t>Организует бесплатную перевозку обучающихся в муниципальных образовательных организациях, реализующих основные общеобразовательные программы, между населенными пунктами, входящими в состав Новоалександровского городского округа Ставропольского края;</w:t>
      </w:r>
    </w:p>
    <w:p w:rsidR="004D4155" w:rsidRPr="004D4155" w:rsidRDefault="008A12AA" w:rsidP="008A12AA">
      <w:pPr>
        <w:widowControl w:val="0"/>
        <w:autoSpaceDE w:val="0"/>
        <w:autoSpaceDN w:val="0"/>
        <w:spacing w:after="0" w:line="240" w:lineRule="auto"/>
        <w:ind w:firstLine="709"/>
        <w:jc w:val="both"/>
        <w:outlineLvl w:val="1"/>
        <w:rPr>
          <w:rFonts w:ascii="Times New Roman" w:eastAsia="Calibri" w:hAnsi="Times New Roman" w:cs="Times New Roman"/>
          <w:color w:val="000000"/>
          <w:sz w:val="28"/>
          <w:szCs w:val="28"/>
          <w:shd w:val="clear" w:color="auto" w:fill="FFFFFF"/>
        </w:rPr>
      </w:pPr>
      <w:r>
        <w:rPr>
          <w:rFonts w:ascii="Times New Roman" w:eastAsia="Calibri" w:hAnsi="Times New Roman" w:cs="Times New Roman"/>
          <w:color w:val="000000"/>
          <w:sz w:val="28"/>
          <w:szCs w:val="28"/>
          <w:shd w:val="clear" w:color="auto" w:fill="FFFFFF"/>
        </w:rPr>
        <w:t>2.45 Обеспечивает:</w:t>
      </w:r>
    </w:p>
    <w:p w:rsidR="004D4155" w:rsidRPr="004D4155" w:rsidRDefault="004D4155" w:rsidP="008A12AA">
      <w:pPr>
        <w:widowControl w:val="0"/>
        <w:autoSpaceDE w:val="0"/>
        <w:autoSpaceDN w:val="0"/>
        <w:spacing w:after="0" w:line="240" w:lineRule="auto"/>
        <w:ind w:firstLine="709"/>
        <w:jc w:val="both"/>
        <w:outlineLvl w:val="1"/>
        <w:rPr>
          <w:rFonts w:ascii="Times New Roman" w:eastAsia="Calibri" w:hAnsi="Times New Roman" w:cs="Times New Roman"/>
          <w:color w:val="000000"/>
          <w:sz w:val="28"/>
          <w:szCs w:val="28"/>
          <w:shd w:val="clear" w:color="auto" w:fill="FFFFFF"/>
        </w:rPr>
      </w:pPr>
      <w:r w:rsidRPr="004D4155">
        <w:rPr>
          <w:rFonts w:ascii="Times New Roman" w:eastAsia="Calibri" w:hAnsi="Times New Roman" w:cs="Times New Roman"/>
          <w:color w:val="000000"/>
          <w:sz w:val="28"/>
          <w:szCs w:val="28"/>
          <w:shd w:val="clear" w:color="auto" w:fill="FFFFFF"/>
        </w:rPr>
        <w:t>2.45.1. Перевод совершеннолетних обучающихся с их согласия и несовершеннолетних с согласия родителей (законных представителей) в другие подведомственные муниципальные образовательные организации, осуществляющие образовательную деятельность по образовательным программам соответствующих уровня и направленности в случае прекращения деятельности подведомственной муниципальной образовательной организации, осуществляющей образовательную деятельность, аннулирования соответствующей лицензии,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w:t>
      </w:r>
    </w:p>
    <w:p w:rsidR="004D4155" w:rsidRPr="004D4155" w:rsidRDefault="004D4155" w:rsidP="008A12AA">
      <w:pPr>
        <w:widowControl w:val="0"/>
        <w:autoSpaceDE w:val="0"/>
        <w:autoSpaceDN w:val="0"/>
        <w:spacing w:after="0" w:line="240" w:lineRule="auto"/>
        <w:ind w:firstLine="709"/>
        <w:jc w:val="both"/>
        <w:outlineLvl w:val="1"/>
        <w:rPr>
          <w:rFonts w:ascii="Times New Roman" w:eastAsia="Calibri" w:hAnsi="Times New Roman" w:cs="Times New Roman"/>
          <w:color w:val="000000"/>
          <w:sz w:val="28"/>
          <w:szCs w:val="28"/>
          <w:shd w:val="clear" w:color="auto" w:fill="FFFFFF"/>
        </w:rPr>
      </w:pPr>
      <w:r w:rsidRPr="004D4155">
        <w:rPr>
          <w:rFonts w:ascii="Times New Roman" w:eastAsia="Calibri" w:hAnsi="Times New Roman" w:cs="Times New Roman"/>
          <w:color w:val="000000"/>
          <w:sz w:val="28"/>
          <w:szCs w:val="28"/>
          <w:shd w:val="clear" w:color="auto" w:fill="FFFFFF"/>
        </w:rPr>
        <w:t xml:space="preserve">2.45.2. Перевод по заявлению совершеннолетних обучающихся, несовершеннолетних обучающихся по заявлению их родителей (законных представителей) в другие подведомственные организации, осуществляющие образовательную деятельность по имеющим государственную аккредитацию основным образовательным программам соответствующего уровня и направленности в случае приостановления действия лицензии, приостановления действия государственной аккредитации полностью в </w:t>
      </w:r>
      <w:r w:rsidRPr="004D4155">
        <w:rPr>
          <w:rFonts w:ascii="Times New Roman" w:eastAsia="Calibri" w:hAnsi="Times New Roman" w:cs="Times New Roman"/>
          <w:color w:val="000000"/>
          <w:sz w:val="28"/>
          <w:szCs w:val="28"/>
          <w:shd w:val="clear" w:color="auto" w:fill="FFFFFF"/>
        </w:rPr>
        <w:lastRenderedPageBreak/>
        <w:t>отношении отдельных уровней образования;</w:t>
      </w:r>
    </w:p>
    <w:p w:rsidR="004D4155" w:rsidRPr="004D4155" w:rsidRDefault="004D4155" w:rsidP="008A12AA">
      <w:pPr>
        <w:widowControl w:val="0"/>
        <w:autoSpaceDE w:val="0"/>
        <w:autoSpaceDN w:val="0"/>
        <w:spacing w:after="0" w:line="240" w:lineRule="auto"/>
        <w:ind w:firstLine="709"/>
        <w:jc w:val="both"/>
        <w:outlineLvl w:val="1"/>
        <w:rPr>
          <w:rFonts w:ascii="Times New Roman" w:eastAsia="Calibri" w:hAnsi="Times New Roman" w:cs="Times New Roman"/>
          <w:color w:val="000000"/>
          <w:sz w:val="28"/>
          <w:szCs w:val="28"/>
          <w:shd w:val="clear" w:color="auto" w:fill="FFFFFF"/>
        </w:rPr>
      </w:pPr>
      <w:r w:rsidRPr="004D4155">
        <w:rPr>
          <w:rFonts w:ascii="Times New Roman" w:eastAsia="Calibri" w:hAnsi="Times New Roman" w:cs="Times New Roman"/>
          <w:color w:val="000000"/>
          <w:sz w:val="28"/>
          <w:szCs w:val="28"/>
          <w:shd w:val="clear" w:color="auto" w:fill="FFFFFF"/>
        </w:rPr>
        <w:t>2.45.3. Организацию питания обучающихся в образовательных организациях Новоалександровского городского округа;</w:t>
      </w:r>
    </w:p>
    <w:p w:rsidR="004D4155" w:rsidRPr="004D4155" w:rsidRDefault="004D4155" w:rsidP="008A12AA">
      <w:pPr>
        <w:widowControl w:val="0"/>
        <w:autoSpaceDE w:val="0"/>
        <w:autoSpaceDN w:val="0"/>
        <w:spacing w:after="0" w:line="240" w:lineRule="auto"/>
        <w:ind w:firstLine="709"/>
        <w:jc w:val="both"/>
        <w:outlineLvl w:val="1"/>
        <w:rPr>
          <w:rFonts w:ascii="Times New Roman" w:eastAsia="Calibri" w:hAnsi="Times New Roman" w:cs="Times New Roman"/>
          <w:color w:val="000000"/>
          <w:sz w:val="28"/>
          <w:szCs w:val="28"/>
          <w:shd w:val="clear" w:color="auto" w:fill="FFFFFF"/>
        </w:rPr>
      </w:pPr>
      <w:r w:rsidRPr="004D4155">
        <w:rPr>
          <w:rFonts w:ascii="Times New Roman" w:eastAsia="Calibri" w:hAnsi="Times New Roman" w:cs="Times New Roman"/>
          <w:color w:val="000000"/>
          <w:sz w:val="28"/>
          <w:szCs w:val="28"/>
          <w:shd w:val="clear" w:color="auto" w:fill="FFFFFF"/>
        </w:rPr>
        <w:t>2.45.4. Питание и выплату компенсации за питание обучающимся детям с ограниченными возможностями здоровья, за счет ассигнований бюджета городского округа, в порядке, установленном муниципальным правовым актом;</w:t>
      </w:r>
    </w:p>
    <w:p w:rsidR="004D4155" w:rsidRPr="004D4155" w:rsidRDefault="004D4155" w:rsidP="008A12AA">
      <w:pPr>
        <w:widowControl w:val="0"/>
        <w:autoSpaceDE w:val="0"/>
        <w:autoSpaceDN w:val="0"/>
        <w:spacing w:after="0" w:line="240" w:lineRule="auto"/>
        <w:ind w:firstLine="709"/>
        <w:jc w:val="both"/>
        <w:rPr>
          <w:rFonts w:ascii="Times New Roman" w:eastAsia="Calibri" w:hAnsi="Times New Roman" w:cs="Times New Roman"/>
          <w:color w:val="000000"/>
          <w:sz w:val="28"/>
          <w:szCs w:val="28"/>
        </w:rPr>
      </w:pPr>
      <w:r w:rsidRPr="004D4155">
        <w:rPr>
          <w:rFonts w:ascii="Times New Roman" w:eastAsia="Calibri" w:hAnsi="Times New Roman" w:cs="Times New Roman"/>
          <w:color w:val="000000"/>
          <w:sz w:val="28"/>
          <w:szCs w:val="28"/>
        </w:rPr>
        <w:t>2.46. Осуществляет:</w:t>
      </w:r>
    </w:p>
    <w:p w:rsidR="004D4155" w:rsidRPr="004D4155" w:rsidRDefault="004D4155" w:rsidP="008A12AA">
      <w:pPr>
        <w:widowControl w:val="0"/>
        <w:autoSpaceDE w:val="0"/>
        <w:autoSpaceDN w:val="0"/>
        <w:spacing w:after="0" w:line="240" w:lineRule="auto"/>
        <w:ind w:firstLine="709"/>
        <w:jc w:val="both"/>
        <w:rPr>
          <w:rFonts w:ascii="Times New Roman" w:eastAsia="Calibri" w:hAnsi="Times New Roman" w:cs="Times New Roman"/>
          <w:color w:val="000000"/>
          <w:sz w:val="28"/>
          <w:szCs w:val="28"/>
        </w:rPr>
      </w:pPr>
      <w:r w:rsidRPr="004D4155">
        <w:rPr>
          <w:rFonts w:ascii="Times New Roman" w:eastAsia="Calibri" w:hAnsi="Times New Roman" w:cs="Times New Roman"/>
          <w:color w:val="000000"/>
          <w:sz w:val="28"/>
          <w:szCs w:val="28"/>
        </w:rPr>
        <w:t>2.47.1. Проведение аттестации руководителей подведомственных организаций на соответствие ими занимаемой должности. Устанавливает порядок и сроки проведения аттестации кандидатов на должность руководителя подведомственных организаций.</w:t>
      </w:r>
    </w:p>
    <w:p w:rsidR="004D4155" w:rsidRPr="004D4155" w:rsidRDefault="004D4155" w:rsidP="008A12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D4155">
        <w:rPr>
          <w:rFonts w:ascii="Times New Roman" w:eastAsia="Times New Roman" w:hAnsi="Times New Roman" w:cs="Times New Roman"/>
          <w:sz w:val="28"/>
          <w:szCs w:val="28"/>
          <w:lang w:eastAsia="ru-RU"/>
        </w:rPr>
        <w:t>2.47.2. Проведение конкурсов на замещение должности руководителя подведомственной муниципальной организации.</w:t>
      </w:r>
    </w:p>
    <w:p w:rsidR="004D4155" w:rsidRPr="004D4155" w:rsidRDefault="004D4155" w:rsidP="008A12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D4155">
        <w:rPr>
          <w:rFonts w:ascii="Times New Roman" w:eastAsia="Times New Roman" w:hAnsi="Times New Roman" w:cs="Times New Roman"/>
          <w:sz w:val="28"/>
          <w:szCs w:val="28"/>
          <w:lang w:eastAsia="ru-RU"/>
        </w:rPr>
        <w:t>2.47.3. Проведение конкурса на включение в резерв для замещения должности руководителя подведомственной организации.</w:t>
      </w:r>
    </w:p>
    <w:p w:rsidR="004D4155" w:rsidRPr="004D4155" w:rsidRDefault="004D4155" w:rsidP="008A12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D4155">
        <w:rPr>
          <w:rFonts w:ascii="Times New Roman" w:eastAsia="Times New Roman" w:hAnsi="Times New Roman" w:cs="Times New Roman"/>
          <w:sz w:val="28"/>
          <w:szCs w:val="28"/>
          <w:lang w:eastAsia="ru-RU"/>
        </w:rPr>
        <w:t>2.47.4. Согласование назначения на должность и освобождения от должности заместителя руководителя подведомственной организации.</w:t>
      </w:r>
    </w:p>
    <w:p w:rsidR="004D4155" w:rsidRPr="004D4155" w:rsidRDefault="004D4155" w:rsidP="008A12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D4155">
        <w:rPr>
          <w:rFonts w:ascii="Times New Roman" w:eastAsia="Times New Roman" w:hAnsi="Times New Roman" w:cs="Times New Roman"/>
          <w:sz w:val="28"/>
          <w:szCs w:val="28"/>
          <w:lang w:eastAsia="ru-RU"/>
        </w:rPr>
        <w:t>2.47.5. Согласование программ развития подведомственных организаций.»</w:t>
      </w:r>
    </w:p>
    <w:p w:rsidR="004D4155" w:rsidRDefault="008A12AA" w:rsidP="008A12AA">
      <w:pPr>
        <w:tabs>
          <w:tab w:val="left" w:pos="4148"/>
        </w:tabs>
        <w:spacing w:after="0" w:line="240" w:lineRule="auto"/>
        <w:ind w:right="-2"/>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______________________________</w:t>
      </w:r>
      <w:bookmarkStart w:id="1" w:name="_GoBack"/>
      <w:bookmarkEnd w:id="1"/>
    </w:p>
    <w:p w:rsidR="004D4155" w:rsidRDefault="004D4155" w:rsidP="00DC688A">
      <w:pPr>
        <w:tabs>
          <w:tab w:val="left" w:pos="4148"/>
        </w:tabs>
        <w:spacing w:after="0" w:line="240" w:lineRule="auto"/>
        <w:ind w:right="-2" w:firstLine="2694"/>
        <w:jc w:val="both"/>
        <w:rPr>
          <w:rFonts w:ascii="Times New Roman" w:eastAsia="Times New Roman" w:hAnsi="Times New Roman" w:cs="Times New Roman"/>
          <w:color w:val="000000" w:themeColor="text1"/>
          <w:sz w:val="28"/>
          <w:szCs w:val="28"/>
          <w:lang w:eastAsia="ru-RU"/>
        </w:rPr>
      </w:pPr>
    </w:p>
    <w:sectPr w:rsidR="004D4155" w:rsidSect="008A12AA">
      <w:pgSz w:w="11906" w:h="16838"/>
      <w:pgMar w:top="1134" w:right="567" w:bottom="1134"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A738E2"/>
    <w:multiLevelType w:val="hybridMultilevel"/>
    <w:tmpl w:val="335EEC44"/>
    <w:lvl w:ilvl="0" w:tplc="6C465876">
      <w:start w:val="1"/>
      <w:numFmt w:val="decimal"/>
      <w:lvlText w:val="%1."/>
      <w:lvlJc w:val="left"/>
      <w:pPr>
        <w:ind w:left="927" w:hanging="360"/>
      </w:pPr>
      <w:rPr>
        <w:rFonts w:hint="default"/>
        <w:color w:val="000000" w:themeColor="text1"/>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706C3E3C"/>
    <w:multiLevelType w:val="hybridMultilevel"/>
    <w:tmpl w:val="B4548AEA"/>
    <w:lvl w:ilvl="0" w:tplc="CE08AC70">
      <w:start w:val="1"/>
      <w:numFmt w:val="decimal"/>
      <w:lvlText w:val="%1."/>
      <w:lvlJc w:val="left"/>
      <w:pPr>
        <w:ind w:left="1092" w:hanging="5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9C7"/>
    <w:rsid w:val="00013C87"/>
    <w:rsid w:val="00090B4D"/>
    <w:rsid w:val="00142249"/>
    <w:rsid w:val="00157FA6"/>
    <w:rsid w:val="00292351"/>
    <w:rsid w:val="002D7DFA"/>
    <w:rsid w:val="00355D1A"/>
    <w:rsid w:val="003E53C6"/>
    <w:rsid w:val="004143A0"/>
    <w:rsid w:val="004B19CE"/>
    <w:rsid w:val="004B3986"/>
    <w:rsid w:val="004C0E22"/>
    <w:rsid w:val="004D4155"/>
    <w:rsid w:val="005F2974"/>
    <w:rsid w:val="00617CAE"/>
    <w:rsid w:val="00671D4E"/>
    <w:rsid w:val="0074692B"/>
    <w:rsid w:val="007C04F1"/>
    <w:rsid w:val="00800565"/>
    <w:rsid w:val="008460B0"/>
    <w:rsid w:val="0086033B"/>
    <w:rsid w:val="00864054"/>
    <w:rsid w:val="008A12AA"/>
    <w:rsid w:val="009179C7"/>
    <w:rsid w:val="009E7966"/>
    <w:rsid w:val="00AD1819"/>
    <w:rsid w:val="00AF128A"/>
    <w:rsid w:val="00B63770"/>
    <w:rsid w:val="00BA5E5E"/>
    <w:rsid w:val="00CC1F1D"/>
    <w:rsid w:val="00CF13B8"/>
    <w:rsid w:val="00DC688A"/>
    <w:rsid w:val="00DC7154"/>
    <w:rsid w:val="00E326E8"/>
    <w:rsid w:val="00F3570A"/>
    <w:rsid w:val="00F812AB"/>
    <w:rsid w:val="00FA40B7"/>
    <w:rsid w:val="00FA76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D18AC3-B7F6-4BA1-9C9A-4FCB8C8A1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3770"/>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F2974"/>
    <w:pPr>
      <w:spacing w:after="0" w:line="240" w:lineRule="auto"/>
    </w:pPr>
    <w:rPr>
      <w:rFonts w:ascii="Calibri" w:eastAsia="Times New Roman" w:hAnsi="Calibri" w:cs="Times New Roman"/>
      <w:lang w:eastAsia="ru-RU"/>
    </w:rPr>
  </w:style>
  <w:style w:type="character" w:styleId="a4">
    <w:name w:val="Hyperlink"/>
    <w:basedOn w:val="a0"/>
    <w:uiPriority w:val="99"/>
    <w:unhideWhenUsed/>
    <w:rsid w:val="00FA7639"/>
    <w:rPr>
      <w:color w:val="0563C1" w:themeColor="hyperlink"/>
      <w:u w:val="single"/>
    </w:rPr>
  </w:style>
  <w:style w:type="paragraph" w:styleId="a5">
    <w:name w:val="List Paragraph"/>
    <w:basedOn w:val="a"/>
    <w:uiPriority w:val="34"/>
    <w:qFormat/>
    <w:rsid w:val="00FA7639"/>
    <w:pPr>
      <w:ind w:left="720"/>
      <w:contextualSpacing/>
    </w:pPr>
  </w:style>
  <w:style w:type="paragraph" w:styleId="a6">
    <w:name w:val="Balloon Text"/>
    <w:basedOn w:val="a"/>
    <w:link w:val="a7"/>
    <w:uiPriority w:val="99"/>
    <w:semiHidden/>
    <w:unhideWhenUsed/>
    <w:rsid w:val="00013C8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013C87"/>
    <w:rPr>
      <w:rFonts w:ascii="Segoe UI" w:hAnsi="Segoe UI" w:cs="Segoe UI"/>
      <w:sz w:val="18"/>
      <w:szCs w:val="18"/>
    </w:rPr>
  </w:style>
  <w:style w:type="paragraph" w:customStyle="1" w:styleId="ConsPlusNormal">
    <w:name w:val="ConsPlusNormal"/>
    <w:rsid w:val="0014224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142249"/>
    <w:pPr>
      <w:widowControl w:val="0"/>
      <w:autoSpaceDE w:val="0"/>
      <w:autoSpaceDN w:val="0"/>
      <w:spacing w:after="0" w:line="240" w:lineRule="auto"/>
    </w:pPr>
    <w:rPr>
      <w:rFonts w:ascii="Calibri" w:eastAsia="Times New Roman" w:hAnsi="Calibri" w:cs="Calibri"/>
      <w:b/>
      <w:szCs w:val="20"/>
      <w:lang w:eastAsia="ru-RU"/>
    </w:rPr>
  </w:style>
  <w:style w:type="character" w:styleId="a8">
    <w:name w:val="annotation reference"/>
    <w:basedOn w:val="a0"/>
    <w:uiPriority w:val="99"/>
    <w:semiHidden/>
    <w:unhideWhenUsed/>
    <w:rsid w:val="00671D4E"/>
    <w:rPr>
      <w:sz w:val="16"/>
      <w:szCs w:val="16"/>
    </w:rPr>
  </w:style>
  <w:style w:type="paragraph" w:styleId="a9">
    <w:name w:val="annotation text"/>
    <w:basedOn w:val="a"/>
    <w:link w:val="aa"/>
    <w:uiPriority w:val="99"/>
    <w:semiHidden/>
    <w:unhideWhenUsed/>
    <w:rsid w:val="00671D4E"/>
    <w:pPr>
      <w:spacing w:line="240" w:lineRule="auto"/>
    </w:pPr>
    <w:rPr>
      <w:sz w:val="20"/>
      <w:szCs w:val="20"/>
    </w:rPr>
  </w:style>
  <w:style w:type="character" w:customStyle="1" w:styleId="aa">
    <w:name w:val="Текст примечания Знак"/>
    <w:basedOn w:val="a0"/>
    <w:link w:val="a9"/>
    <w:uiPriority w:val="99"/>
    <w:semiHidden/>
    <w:rsid w:val="00671D4E"/>
    <w:rPr>
      <w:sz w:val="20"/>
      <w:szCs w:val="20"/>
    </w:rPr>
  </w:style>
  <w:style w:type="paragraph" w:styleId="ab">
    <w:name w:val="annotation subject"/>
    <w:basedOn w:val="a9"/>
    <w:next w:val="a9"/>
    <w:link w:val="ac"/>
    <w:uiPriority w:val="99"/>
    <w:semiHidden/>
    <w:unhideWhenUsed/>
    <w:rsid w:val="00671D4E"/>
    <w:rPr>
      <w:b/>
      <w:bCs/>
    </w:rPr>
  </w:style>
  <w:style w:type="character" w:customStyle="1" w:styleId="ac">
    <w:name w:val="Тема примечания Знак"/>
    <w:basedOn w:val="aa"/>
    <w:link w:val="ab"/>
    <w:uiPriority w:val="99"/>
    <w:semiHidden/>
    <w:rsid w:val="00671D4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cntd.ru/document/901876063"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744</Words>
  <Characters>4245</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1C</dc:creator>
  <cp:keywords/>
  <dc:description/>
  <cp:lastModifiedBy>Татьяна Куликова</cp:lastModifiedBy>
  <cp:revision>3</cp:revision>
  <cp:lastPrinted>2021-09-22T08:34:00Z</cp:lastPrinted>
  <dcterms:created xsi:type="dcterms:W3CDTF">2021-09-30T05:11:00Z</dcterms:created>
  <dcterms:modified xsi:type="dcterms:W3CDTF">2021-09-30T05:21:00Z</dcterms:modified>
</cp:coreProperties>
</file>