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A21" w:rsidRPr="00451A21" w:rsidRDefault="00451A21" w:rsidP="00451A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1A2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865A1B" wp14:editId="2B3B85E4">
            <wp:extent cx="628015" cy="620395"/>
            <wp:effectExtent l="0" t="0" r="635" b="825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A21" w:rsidRPr="00451A21" w:rsidRDefault="00451A21" w:rsidP="00451A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51A21" w:rsidRPr="00451A21" w:rsidRDefault="00451A21" w:rsidP="00451A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1A21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451A21" w:rsidRPr="00451A21" w:rsidRDefault="00451A21" w:rsidP="00451A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51A21" w:rsidRPr="00451A21" w:rsidRDefault="00451A21" w:rsidP="00451A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51A21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451A21" w:rsidRPr="00451A21" w:rsidRDefault="00451A21" w:rsidP="00451A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02</w:t>
      </w:r>
      <w:r w:rsidRPr="00451A2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июля</w:t>
      </w:r>
      <w:r w:rsidRPr="00451A2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2021 г.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№ 49</w:t>
      </w:r>
      <w:r w:rsidRPr="00451A21">
        <w:rPr>
          <w:rFonts w:ascii="Times New Roman" w:eastAsia="Calibri" w:hAnsi="Times New Roman" w:cs="Times New Roman"/>
          <w:sz w:val="28"/>
          <w:szCs w:val="28"/>
          <w:lang w:eastAsia="ar-SA"/>
        </w:rPr>
        <w:t>/4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83</w:t>
      </w:r>
    </w:p>
    <w:p w:rsidR="00451A21" w:rsidRPr="00451A21" w:rsidRDefault="00451A21" w:rsidP="00451A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51A21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451A21" w:rsidRPr="00451A21" w:rsidRDefault="00451A21" w:rsidP="00451A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B7B23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B7B23" w:rsidRPr="00696F1F" w:rsidRDefault="00EC205E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досрочном прекращении полномочий депутата Совета депутатов</w:t>
      </w:r>
      <w:r w:rsidRPr="00EC20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6F1F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3462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96F1F">
        <w:rPr>
          <w:rFonts w:ascii="Times New Roman" w:hAnsi="Times New Roman" w:cs="Times New Roman"/>
          <w:sz w:val="28"/>
          <w:szCs w:val="28"/>
          <w:lang w:eastAsia="ru-RU"/>
        </w:rPr>
        <w:t>округа Ставропольского края</w:t>
      </w:r>
      <w:r w:rsidR="003462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8549E">
        <w:rPr>
          <w:rFonts w:ascii="Times New Roman" w:hAnsi="Times New Roman" w:cs="Times New Roman"/>
          <w:sz w:val="28"/>
          <w:szCs w:val="28"/>
          <w:lang w:eastAsia="ru-RU"/>
        </w:rPr>
        <w:t>Бабичева</w:t>
      </w:r>
      <w:proofErr w:type="spellEnd"/>
      <w:r w:rsidR="0098549E">
        <w:rPr>
          <w:rFonts w:ascii="Times New Roman" w:hAnsi="Times New Roman" w:cs="Times New Roman"/>
          <w:sz w:val="28"/>
          <w:szCs w:val="28"/>
          <w:lang w:eastAsia="ru-RU"/>
        </w:rPr>
        <w:t xml:space="preserve"> Романа Владимировича</w:t>
      </w:r>
    </w:p>
    <w:p w:rsidR="008B7B23" w:rsidRPr="00696F1F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23" w:rsidRPr="00696F1F" w:rsidRDefault="001B6AA1" w:rsidP="008B7B23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96F1F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r w:rsidR="00C22830">
        <w:rPr>
          <w:rFonts w:ascii="Times New Roman" w:hAnsi="Times New Roman" w:cs="Times New Roman"/>
          <w:sz w:val="28"/>
          <w:szCs w:val="28"/>
        </w:rPr>
        <w:t>2 ч. 1</w:t>
      </w:r>
      <w:r>
        <w:rPr>
          <w:rFonts w:ascii="Times New Roman" w:hAnsi="Times New Roman" w:cs="Times New Roman"/>
          <w:sz w:val="28"/>
          <w:szCs w:val="28"/>
        </w:rPr>
        <w:t>0 ст. 40 Федерального закона</w:t>
      </w:r>
      <w:r w:rsidRPr="00696F1F">
        <w:rPr>
          <w:rFonts w:ascii="Times New Roman" w:hAnsi="Times New Roman" w:cs="Times New Roman"/>
          <w:sz w:val="28"/>
          <w:szCs w:val="28"/>
        </w:rPr>
        <w:t xml:space="preserve"> Российской Федерации от 6 октября 2003 года № 131-ФЗ «Об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C22830">
        <w:rPr>
          <w:rFonts w:ascii="Times New Roman" w:hAnsi="Times New Roman" w:cs="Times New Roman"/>
          <w:sz w:val="28"/>
          <w:szCs w:val="28"/>
        </w:rPr>
        <w:t xml:space="preserve">п. 2 ч. 6 ст. 37 Устава </w:t>
      </w:r>
      <w:proofErr w:type="spellStart"/>
      <w:r w:rsidR="00C22830" w:rsidRPr="00696F1F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C22830"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</w:t>
      </w:r>
      <w:r w:rsidR="00C2283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22830">
        <w:rPr>
          <w:rFonts w:ascii="Times New Roman" w:hAnsi="Times New Roman" w:cs="Times New Roman"/>
          <w:sz w:val="28"/>
          <w:szCs w:val="28"/>
        </w:rPr>
        <w:t xml:space="preserve"> </w:t>
      </w:r>
      <w:r w:rsidR="00ED1D36">
        <w:rPr>
          <w:rFonts w:ascii="Times New Roman" w:hAnsi="Times New Roman" w:cs="Times New Roman"/>
          <w:sz w:val="28"/>
          <w:szCs w:val="28"/>
        </w:rPr>
        <w:t>на основании заявления</w:t>
      </w:r>
      <w:r w:rsidR="00EC205E">
        <w:rPr>
          <w:rFonts w:ascii="Times New Roman" w:hAnsi="Times New Roman" w:cs="Times New Roman"/>
          <w:sz w:val="28"/>
          <w:szCs w:val="28"/>
        </w:rPr>
        <w:t xml:space="preserve"> депутата Совета депутатов</w:t>
      </w:r>
      <w:r w:rsidR="00EC205E" w:rsidRPr="00EC20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C205E" w:rsidRPr="00696F1F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EC205E"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</w:t>
      </w:r>
      <w:r w:rsidR="00EC205E" w:rsidRPr="00696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549E">
        <w:rPr>
          <w:rFonts w:ascii="Times New Roman" w:hAnsi="Times New Roman" w:cs="Times New Roman"/>
          <w:sz w:val="28"/>
          <w:szCs w:val="28"/>
        </w:rPr>
        <w:t>Бабичева</w:t>
      </w:r>
      <w:proofErr w:type="spellEnd"/>
      <w:r w:rsidR="0098549E">
        <w:rPr>
          <w:rFonts w:ascii="Times New Roman" w:hAnsi="Times New Roman" w:cs="Times New Roman"/>
          <w:sz w:val="28"/>
          <w:szCs w:val="28"/>
        </w:rPr>
        <w:t xml:space="preserve"> Романа Владимировича</w:t>
      </w:r>
      <w:r w:rsidR="00EC205E">
        <w:rPr>
          <w:rFonts w:ascii="Times New Roman" w:hAnsi="Times New Roman" w:cs="Times New Roman"/>
          <w:sz w:val="28"/>
          <w:szCs w:val="28"/>
        </w:rPr>
        <w:t xml:space="preserve"> о</w:t>
      </w:r>
      <w:r w:rsidR="00C22830">
        <w:rPr>
          <w:rFonts w:ascii="Times New Roman" w:hAnsi="Times New Roman" w:cs="Times New Roman"/>
          <w:sz w:val="28"/>
          <w:szCs w:val="28"/>
        </w:rPr>
        <w:t>б отставке</w:t>
      </w:r>
      <w:r w:rsidR="00883CF4">
        <w:rPr>
          <w:rFonts w:ascii="Times New Roman" w:hAnsi="Times New Roman" w:cs="Times New Roman"/>
          <w:sz w:val="28"/>
          <w:szCs w:val="28"/>
        </w:rPr>
        <w:t xml:space="preserve"> по собственному желанию </w:t>
      </w:r>
      <w:r w:rsidR="008B7B23"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Совет депутатов </w:t>
      </w:r>
      <w:proofErr w:type="spellStart"/>
      <w:r w:rsidR="008B7B23" w:rsidRPr="00696F1F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8B7B23"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</w:t>
      </w:r>
    </w:p>
    <w:p w:rsidR="008B7B23" w:rsidRPr="004B2564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23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564">
        <w:rPr>
          <w:rFonts w:ascii="Times New Roman" w:hAnsi="Times New Roman" w:cs="Times New Roman"/>
          <w:sz w:val="28"/>
          <w:szCs w:val="28"/>
        </w:rPr>
        <w:t>РЕШИЛ:</w:t>
      </w:r>
    </w:p>
    <w:p w:rsidR="008B7B23" w:rsidRPr="004B2564" w:rsidRDefault="008B7B23" w:rsidP="008B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B23" w:rsidRDefault="008B7B23" w:rsidP="00175E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D1D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отставку и п</w:t>
      </w:r>
      <w:r w:rsidR="00175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рекратить </w:t>
      </w:r>
      <w:r w:rsidR="00BF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досрочно </w:t>
      </w:r>
      <w:r w:rsidR="00175E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депутата</w:t>
      </w:r>
      <w:r w:rsidR="00175E22" w:rsidRPr="00175E22">
        <w:rPr>
          <w:rFonts w:ascii="Times New Roman" w:hAnsi="Times New Roman" w:cs="Times New Roman"/>
          <w:sz w:val="28"/>
          <w:szCs w:val="28"/>
        </w:rPr>
        <w:t xml:space="preserve"> </w:t>
      </w:r>
      <w:r w:rsidR="00175E22">
        <w:rPr>
          <w:rFonts w:ascii="Times New Roman" w:hAnsi="Times New Roman" w:cs="Times New Roman"/>
          <w:sz w:val="28"/>
          <w:szCs w:val="28"/>
        </w:rPr>
        <w:t>Совета депутатов</w:t>
      </w:r>
      <w:r w:rsidR="00175E22" w:rsidRPr="00EC20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5E22" w:rsidRPr="00696F1F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175E22" w:rsidRPr="00696F1F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</w:t>
      </w:r>
      <w:r w:rsidR="00175E22" w:rsidRPr="00696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549E">
        <w:rPr>
          <w:rFonts w:ascii="Times New Roman" w:hAnsi="Times New Roman" w:cs="Times New Roman"/>
          <w:sz w:val="28"/>
          <w:szCs w:val="28"/>
        </w:rPr>
        <w:t>Бабичева</w:t>
      </w:r>
      <w:proofErr w:type="spellEnd"/>
      <w:r w:rsidR="0098549E">
        <w:rPr>
          <w:rFonts w:ascii="Times New Roman" w:hAnsi="Times New Roman" w:cs="Times New Roman"/>
          <w:sz w:val="28"/>
          <w:szCs w:val="28"/>
        </w:rPr>
        <w:t xml:space="preserve"> Романа Владимировича</w:t>
      </w:r>
      <w:r w:rsidR="00C22830">
        <w:rPr>
          <w:rFonts w:ascii="Times New Roman" w:hAnsi="Times New Roman" w:cs="Times New Roman"/>
          <w:sz w:val="28"/>
          <w:szCs w:val="28"/>
        </w:rPr>
        <w:t xml:space="preserve"> с </w:t>
      </w:r>
      <w:r w:rsidR="0098549E">
        <w:rPr>
          <w:rFonts w:ascii="Times New Roman" w:hAnsi="Times New Roman" w:cs="Times New Roman"/>
          <w:sz w:val="28"/>
          <w:szCs w:val="28"/>
        </w:rPr>
        <w:t>07</w:t>
      </w:r>
      <w:r w:rsidR="00B00111">
        <w:rPr>
          <w:rFonts w:ascii="Times New Roman" w:hAnsi="Times New Roman" w:cs="Times New Roman"/>
          <w:sz w:val="28"/>
          <w:szCs w:val="28"/>
        </w:rPr>
        <w:t xml:space="preserve"> </w:t>
      </w:r>
      <w:r w:rsidR="0098549E">
        <w:rPr>
          <w:rFonts w:ascii="Times New Roman" w:hAnsi="Times New Roman" w:cs="Times New Roman"/>
          <w:sz w:val="28"/>
          <w:szCs w:val="28"/>
        </w:rPr>
        <w:t>июня</w:t>
      </w:r>
      <w:r w:rsidR="00B00111">
        <w:rPr>
          <w:rFonts w:ascii="Times New Roman" w:hAnsi="Times New Roman" w:cs="Times New Roman"/>
          <w:sz w:val="28"/>
          <w:szCs w:val="28"/>
        </w:rPr>
        <w:t xml:space="preserve"> </w:t>
      </w:r>
      <w:r w:rsidR="0098549E">
        <w:rPr>
          <w:rFonts w:ascii="Times New Roman" w:hAnsi="Times New Roman" w:cs="Times New Roman"/>
          <w:sz w:val="28"/>
          <w:szCs w:val="28"/>
        </w:rPr>
        <w:t>2021</w:t>
      </w:r>
      <w:r w:rsidR="00C22830">
        <w:rPr>
          <w:rFonts w:ascii="Times New Roman" w:hAnsi="Times New Roman" w:cs="Times New Roman"/>
          <w:sz w:val="28"/>
          <w:szCs w:val="28"/>
        </w:rPr>
        <w:t xml:space="preserve"> г</w:t>
      </w:r>
      <w:r w:rsidR="00B00111">
        <w:rPr>
          <w:rFonts w:ascii="Times New Roman" w:hAnsi="Times New Roman" w:cs="Times New Roman"/>
          <w:sz w:val="28"/>
          <w:szCs w:val="28"/>
        </w:rPr>
        <w:t>ода</w:t>
      </w:r>
      <w:r w:rsidR="00175E22">
        <w:rPr>
          <w:rFonts w:ascii="Times New Roman" w:hAnsi="Times New Roman" w:cs="Times New Roman"/>
          <w:sz w:val="28"/>
          <w:szCs w:val="28"/>
        </w:rPr>
        <w:t>.</w:t>
      </w:r>
    </w:p>
    <w:p w:rsidR="001B6AA1" w:rsidRDefault="001B6AA1" w:rsidP="001B6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AA1" w:rsidRDefault="00C22830" w:rsidP="001B6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B6AA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Направит</w:t>
      </w:r>
      <w:r w:rsidR="00DD719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B6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1B6AA1" w:rsidRPr="00696F1F">
        <w:rPr>
          <w:rFonts w:ascii="Times New Roman" w:hAnsi="Times New Roman" w:cs="Times New Roman"/>
          <w:spacing w:val="-4"/>
          <w:sz w:val="28"/>
          <w:szCs w:val="28"/>
        </w:rPr>
        <w:t xml:space="preserve">астоящее </w:t>
      </w:r>
      <w:r w:rsidR="001B6AA1" w:rsidRPr="00696F1F">
        <w:rPr>
          <w:rFonts w:ascii="Times New Roman" w:hAnsi="Times New Roman" w:cs="Times New Roman"/>
          <w:spacing w:val="-22"/>
          <w:sz w:val="28"/>
          <w:szCs w:val="28"/>
        </w:rPr>
        <w:t>решение</w:t>
      </w:r>
      <w:r w:rsidR="001B6AA1" w:rsidRPr="00696F1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B6AA1">
        <w:rPr>
          <w:rFonts w:ascii="Times New Roman" w:hAnsi="Times New Roman" w:cs="Times New Roman"/>
          <w:spacing w:val="-4"/>
          <w:sz w:val="28"/>
          <w:szCs w:val="28"/>
        </w:rPr>
        <w:t xml:space="preserve">в территориальную избирательную комиссию </w:t>
      </w:r>
      <w:proofErr w:type="spellStart"/>
      <w:r w:rsidR="001B6AA1">
        <w:rPr>
          <w:rFonts w:ascii="Times New Roman" w:hAnsi="Times New Roman" w:cs="Times New Roman"/>
          <w:spacing w:val="-4"/>
          <w:sz w:val="28"/>
          <w:szCs w:val="28"/>
        </w:rPr>
        <w:t>Новоалександровского</w:t>
      </w:r>
      <w:proofErr w:type="spellEnd"/>
      <w:r w:rsidR="001B6AA1">
        <w:rPr>
          <w:rFonts w:ascii="Times New Roman" w:hAnsi="Times New Roman" w:cs="Times New Roman"/>
          <w:spacing w:val="-4"/>
          <w:sz w:val="28"/>
          <w:szCs w:val="28"/>
        </w:rPr>
        <w:t xml:space="preserve"> района.</w:t>
      </w:r>
    </w:p>
    <w:p w:rsidR="001B6AA1" w:rsidRDefault="001B6AA1" w:rsidP="001B6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AA1" w:rsidRPr="001B6AA1" w:rsidRDefault="00C22830" w:rsidP="001B6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B6AA1" w:rsidRPr="001B6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со дня его принятия и распространяется на правоотношения, </w:t>
      </w:r>
      <w:r w:rsidR="001B6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возникшие с </w:t>
      </w:r>
      <w:r w:rsidR="0098549E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1B6AA1" w:rsidRPr="001B6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49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 2021</w:t>
      </w:r>
      <w:r w:rsidR="001B6AA1" w:rsidRPr="001B6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1B6AA1" w:rsidRDefault="001B6AA1" w:rsidP="008B7B23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15"/>
          <w:sz w:val="28"/>
          <w:szCs w:val="28"/>
        </w:rPr>
      </w:pPr>
    </w:p>
    <w:p w:rsidR="00B60E24" w:rsidRPr="00FA1C50" w:rsidRDefault="00B60E24" w:rsidP="00B60E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CD9" w:rsidRPr="00FA1C50" w:rsidRDefault="00C94CD9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C94CD9" w:rsidRPr="00FA1C50" w:rsidRDefault="00C94CD9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1C5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FA1C50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C94CD9" w:rsidRDefault="00C94CD9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1C50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FA1C50">
        <w:rPr>
          <w:rFonts w:ascii="Times New Roman" w:hAnsi="Times New Roman" w:cs="Times New Roman"/>
          <w:sz w:val="28"/>
          <w:szCs w:val="28"/>
        </w:rPr>
        <w:t xml:space="preserve"> Ставропольского края                                                 </w:t>
      </w:r>
      <w:r w:rsidR="00B60E24">
        <w:rPr>
          <w:rFonts w:ascii="Times New Roman" w:hAnsi="Times New Roman" w:cs="Times New Roman"/>
          <w:sz w:val="28"/>
          <w:szCs w:val="28"/>
        </w:rPr>
        <w:t xml:space="preserve">    </w:t>
      </w:r>
      <w:r w:rsidR="00BC6A14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BC6A14">
        <w:rPr>
          <w:rFonts w:ascii="Times New Roman" w:hAnsi="Times New Roman" w:cs="Times New Roman"/>
          <w:sz w:val="28"/>
          <w:szCs w:val="28"/>
        </w:rPr>
        <w:t>Д.В.</w:t>
      </w:r>
      <w:r w:rsidRPr="00FA1C50">
        <w:rPr>
          <w:rFonts w:ascii="Times New Roman" w:hAnsi="Times New Roman" w:cs="Times New Roman"/>
          <w:sz w:val="28"/>
          <w:szCs w:val="28"/>
        </w:rPr>
        <w:t>Страхов</w:t>
      </w:r>
      <w:proofErr w:type="spellEnd"/>
    </w:p>
    <w:p w:rsidR="001B6AA1" w:rsidRDefault="001B6AA1" w:rsidP="00C9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B6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91F25"/>
    <w:multiLevelType w:val="hybridMultilevel"/>
    <w:tmpl w:val="6F64CAEC"/>
    <w:lvl w:ilvl="0" w:tplc="C04CB61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12"/>
    <w:rsid w:val="00040277"/>
    <w:rsid w:val="00175E22"/>
    <w:rsid w:val="001B6AA1"/>
    <w:rsid w:val="00273B27"/>
    <w:rsid w:val="0034621C"/>
    <w:rsid w:val="003D0069"/>
    <w:rsid w:val="00433612"/>
    <w:rsid w:val="00451A21"/>
    <w:rsid w:val="005605FF"/>
    <w:rsid w:val="00563FA7"/>
    <w:rsid w:val="00671355"/>
    <w:rsid w:val="00811032"/>
    <w:rsid w:val="00863C35"/>
    <w:rsid w:val="00883CF4"/>
    <w:rsid w:val="008B7B23"/>
    <w:rsid w:val="008C30B4"/>
    <w:rsid w:val="009143C9"/>
    <w:rsid w:val="0093272A"/>
    <w:rsid w:val="009746AF"/>
    <w:rsid w:val="0098549E"/>
    <w:rsid w:val="0098616F"/>
    <w:rsid w:val="009B4D1D"/>
    <w:rsid w:val="00A26FA8"/>
    <w:rsid w:val="00AB6EBC"/>
    <w:rsid w:val="00B00111"/>
    <w:rsid w:val="00B60E24"/>
    <w:rsid w:val="00B851B7"/>
    <w:rsid w:val="00BC6A14"/>
    <w:rsid w:val="00BD5E38"/>
    <w:rsid w:val="00BF6904"/>
    <w:rsid w:val="00C00A79"/>
    <w:rsid w:val="00C22830"/>
    <w:rsid w:val="00C94CD9"/>
    <w:rsid w:val="00CF7EFB"/>
    <w:rsid w:val="00DD719B"/>
    <w:rsid w:val="00E146B4"/>
    <w:rsid w:val="00E3026B"/>
    <w:rsid w:val="00E74DB5"/>
    <w:rsid w:val="00E759C2"/>
    <w:rsid w:val="00EC0742"/>
    <w:rsid w:val="00EC205E"/>
    <w:rsid w:val="00ED1D36"/>
    <w:rsid w:val="00EE577E"/>
    <w:rsid w:val="00F4158A"/>
    <w:rsid w:val="00F94D5E"/>
    <w:rsid w:val="00FA1C50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F36E0-6539-4C14-804E-926225723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C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C35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39"/>
    <w:rsid w:val="001B6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6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Татьяна Куликова</cp:lastModifiedBy>
  <cp:revision>2</cp:revision>
  <cp:lastPrinted>2019-12-09T09:19:00Z</cp:lastPrinted>
  <dcterms:created xsi:type="dcterms:W3CDTF">2021-07-01T10:07:00Z</dcterms:created>
  <dcterms:modified xsi:type="dcterms:W3CDTF">2021-07-01T10:07:00Z</dcterms:modified>
</cp:coreProperties>
</file>