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</w:t>
      </w:r>
      <w:r w:rsidR="0068447C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564DAA" w:rsidRPr="00564DAA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Конституцией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68447C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47C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04.07.2020.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4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  <w:p w:rsidR="0068447C" w:rsidRPr="0068447C" w:rsidRDefault="0068447C" w:rsidP="0068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«Парламентская газета», N 186, 08.10.2003, </w:t>
            </w:r>
          </w:p>
          <w:p w:rsidR="0068447C" w:rsidRPr="008045D7" w:rsidRDefault="0068447C" w:rsidP="0068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«Российская газета», N 202, 08.10.2003.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7C" w:rsidRDefault="004D322D" w:rsidP="005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№ 75, </w:t>
            </w:r>
          </w:p>
          <w:p w:rsidR="0068447C" w:rsidRDefault="004D322D" w:rsidP="005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«Собрание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</w:t>
            </w:r>
            <w:r w:rsidR="006844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№ 15 ст. 2036, </w:t>
            </w:r>
          </w:p>
          <w:p w:rsidR="008045D7" w:rsidRPr="008045D7" w:rsidRDefault="004D322D" w:rsidP="005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«Парламентская газета» от 08.04.2011 №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F57AD4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D322D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Федеральным законом от 02.05.2006 №</w:t>
              </w:r>
              <w:r w:rsidR="008045D7" w:rsidRPr="008045D7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"О порядке рассмотрения обращений граждан Российской Федерации"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7C" w:rsidRDefault="008045D7" w:rsidP="005E51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5E515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5E515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№1, ст. 2060, </w:t>
            </w:r>
          </w:p>
          <w:p w:rsidR="0068447C" w:rsidRDefault="008045D7" w:rsidP="005E51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«Российская газета», №95, </w:t>
            </w:r>
            <w:r w:rsidR="005E515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5E515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</w:t>
            </w:r>
          </w:p>
          <w:p w:rsidR="008045D7" w:rsidRPr="008045D7" w:rsidRDefault="008045D7" w:rsidP="005E51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«Парламентская газета», № 70-71, 11</w:t>
            </w:r>
            <w:r w:rsidR="005E515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C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№ 165, 29.07.2006, </w:t>
            </w:r>
          </w:p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7C64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F" w:rsidRDefault="00C3275F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11.12.1995, № 50, ст. 4873,</w:t>
            </w:r>
          </w:p>
          <w:p w:rsidR="008045D7" w:rsidRPr="008045D7" w:rsidRDefault="00C3275F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245, 26.12.1995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C" w:rsidRDefault="008045D7" w:rsidP="005E51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№31, ст. 4179, </w:t>
            </w:r>
          </w:p>
          <w:p w:rsidR="008045D7" w:rsidRPr="008045D7" w:rsidRDefault="008045D7" w:rsidP="005E51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DC3EA7" w:rsidP="00C73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</w:t>
            </w:r>
            <w:r w:rsidR="00BE5204">
              <w:rPr>
                <w:rFonts w:ascii="Times New Roman" w:hAnsi="Times New Roman" w:cs="Times New Roman"/>
                <w:sz w:val="24"/>
                <w:szCs w:val="24"/>
              </w:rPr>
              <w:t xml:space="preserve"> 257-ФЗ 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BE5204" w:rsidP="00BE5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12.11.2007, № 46, ст. 5553,</w:t>
            </w:r>
          </w:p>
          <w:p w:rsidR="0063417C" w:rsidRDefault="00BE5204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«Парламентская газета», № 156-157, 14.11.2007, </w:t>
            </w:r>
          </w:p>
          <w:p w:rsidR="008045D7" w:rsidRPr="008045D7" w:rsidRDefault="00BE5204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254, 14.11.2007</w:t>
            </w:r>
          </w:p>
        </w:tc>
      </w:tr>
      <w:tr w:rsidR="00564DAA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AA" w:rsidRDefault="00564DAA" w:rsidP="00564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13.07.2015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C" w:rsidRPr="0063417C" w:rsidRDefault="0063417C" w:rsidP="0063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C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http://pravo.gov.ru, 14.07.2015,</w:t>
            </w:r>
          </w:p>
          <w:p w:rsidR="0063417C" w:rsidRPr="0063417C" w:rsidRDefault="0063417C" w:rsidP="0063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C">
              <w:rPr>
                <w:rFonts w:ascii="Times New Roman" w:hAnsi="Times New Roman" w:cs="Times New Roman"/>
                <w:sz w:val="24"/>
                <w:szCs w:val="24"/>
              </w:rPr>
              <w:t>"Российская газета", N 156, 17.07.2015,</w:t>
            </w:r>
          </w:p>
          <w:p w:rsidR="00564DAA" w:rsidRDefault="0063417C" w:rsidP="0063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C">
              <w:rPr>
                <w:rFonts w:ascii="Times New Roman" w:hAnsi="Times New Roman" w:cs="Times New Roman"/>
                <w:sz w:val="24"/>
                <w:szCs w:val="24"/>
              </w:rPr>
              <w:t>"Собрание законодательства РФ", 20.07.2015, N 29 (часть I), ст. 4346.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Постановление Правительства Российской Федерации от </w:t>
            </w:r>
            <w:r w:rsidR="006341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07.07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 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C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№ 27, ст. 3744, </w:t>
            </w:r>
          </w:p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5A251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8D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11.11.2019 № 1656</w:t>
            </w:r>
            <w:r w:rsidRPr="0063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разработке и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Новоалександровского городского округа Ставропольского края 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регламентов предоставления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8D1C14" w:rsidRDefault="008D1C14" w:rsidP="008D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  <w:r w:rsidR="005A251D"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182D4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="005A251D"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округа Ставропольского края </w:t>
            </w:r>
            <w:hyperlink r:id="rId7" w:history="1">
              <w:r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newalexandrovsk</w:t>
              </w:r>
              <w:proofErr w:type="spellEnd"/>
              <w:r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Новоалександровского </w:t>
            </w:r>
            <w:r w:rsidR="0068447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н заседании Совета депутатов Новоалександровского </w:t>
            </w:r>
            <w:r w:rsidR="0068447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первого созыва от </w:t>
            </w:r>
            <w:r w:rsidR="0063417C" w:rsidRPr="0063417C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 2023 г. № 13/653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D1C14" w:rsidRDefault="008045D7" w:rsidP="008D1C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 w:rsidR="008D1C14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182D4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округа Ставропольского края </w:t>
            </w:r>
            <w:hyperlink r:id="rId8" w:history="1">
              <w:r w:rsidR="008D1C14"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D1C14"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D1C14"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newalexandrovsk</w:t>
              </w:r>
              <w:proofErr w:type="spellEnd"/>
              <w:r w:rsidR="008D1C14"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D1C14"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8D1C14"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D1C14" w:rsidRPr="00F07F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8D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7AD4" w:rsidRDefault="00F57AD4" w:rsidP="008D1C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D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ортал</w:t>
            </w:r>
            <w:r w:rsidR="008D1C14" w:rsidRPr="008D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Минюста России «Нормативные правовые акты в Российской Федерации» </w:t>
            </w:r>
          </w:p>
          <w:p w:rsidR="008D1C14" w:rsidRPr="008D1C14" w:rsidRDefault="00F57AD4" w:rsidP="00F57A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8458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http://pravo.minjust.ru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15403E"/>
    <w:rsid w:val="00182D49"/>
    <w:rsid w:val="00210F85"/>
    <w:rsid w:val="00312545"/>
    <w:rsid w:val="0039311E"/>
    <w:rsid w:val="003E4CEE"/>
    <w:rsid w:val="004219EE"/>
    <w:rsid w:val="004A18D0"/>
    <w:rsid w:val="004D322D"/>
    <w:rsid w:val="004F2518"/>
    <w:rsid w:val="00564DAA"/>
    <w:rsid w:val="005A251D"/>
    <w:rsid w:val="005E5155"/>
    <w:rsid w:val="0063417C"/>
    <w:rsid w:val="0068447C"/>
    <w:rsid w:val="006B01C6"/>
    <w:rsid w:val="006B21AF"/>
    <w:rsid w:val="006D4FC8"/>
    <w:rsid w:val="00791B9F"/>
    <w:rsid w:val="0080442C"/>
    <w:rsid w:val="008045D7"/>
    <w:rsid w:val="00807C64"/>
    <w:rsid w:val="008D1C14"/>
    <w:rsid w:val="00A41C51"/>
    <w:rsid w:val="00B73543"/>
    <w:rsid w:val="00BE5204"/>
    <w:rsid w:val="00C3275F"/>
    <w:rsid w:val="00C735F0"/>
    <w:rsid w:val="00DB06BF"/>
    <w:rsid w:val="00DC3EA7"/>
    <w:rsid w:val="00E20287"/>
    <w:rsid w:val="00F57AD4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1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alexandrovsk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78846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Килина</cp:lastModifiedBy>
  <cp:revision>16</cp:revision>
  <cp:lastPrinted>2020-07-14T06:22:00Z</cp:lastPrinted>
  <dcterms:created xsi:type="dcterms:W3CDTF">2019-11-20T10:42:00Z</dcterms:created>
  <dcterms:modified xsi:type="dcterms:W3CDTF">2024-11-05T10:59:00Z</dcterms:modified>
</cp:coreProperties>
</file>