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6C" w:rsidRDefault="00E77643" w:rsidP="00F71B50">
      <w:pPr>
        <w:spacing w:after="0" w:line="240" w:lineRule="auto"/>
        <w:jc w:val="center"/>
        <w:rPr>
          <w:noProof/>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8pt;height:48.6pt;visibility:visible">
            <v:imagedata r:id="rId6" o:title=""/>
          </v:shape>
        </w:pict>
      </w:r>
    </w:p>
    <w:p w:rsidR="00412E6C" w:rsidRDefault="00412E6C" w:rsidP="00F71B50">
      <w:pPr>
        <w:spacing w:after="0" w:line="240" w:lineRule="auto"/>
        <w:jc w:val="center"/>
        <w:rPr>
          <w:noProof/>
          <w:szCs w:val="28"/>
        </w:rPr>
      </w:pPr>
    </w:p>
    <w:p w:rsidR="00412E6C" w:rsidRDefault="00412E6C" w:rsidP="00F71B50">
      <w:pPr>
        <w:spacing w:after="0" w:line="240" w:lineRule="auto"/>
        <w:jc w:val="center"/>
        <w:rPr>
          <w:rFonts w:ascii="Times New Roman" w:hAnsi="Times New Roman"/>
          <w:sz w:val="28"/>
          <w:szCs w:val="28"/>
        </w:rPr>
      </w:pPr>
      <w:r w:rsidRPr="00A471F8">
        <w:rPr>
          <w:rFonts w:ascii="Times New Roman" w:hAnsi="Times New Roman"/>
          <w:sz w:val="28"/>
          <w:szCs w:val="28"/>
        </w:rPr>
        <w:t xml:space="preserve">СОВЕТ ДЕПУТАТОВ НОВОАЛЕКСАНДРОВСКОГО МУНИЦИПАЛЬНОГО ОКРУГА СТАВРОПОЛЬСКОГО КРАЯ </w:t>
      </w:r>
    </w:p>
    <w:p w:rsidR="00412E6C" w:rsidRPr="00A471F8" w:rsidRDefault="00412E6C" w:rsidP="00F71B50">
      <w:pPr>
        <w:spacing w:after="0" w:line="240" w:lineRule="auto"/>
        <w:jc w:val="center"/>
        <w:rPr>
          <w:rFonts w:ascii="Times New Roman" w:hAnsi="Times New Roman"/>
          <w:sz w:val="28"/>
          <w:szCs w:val="28"/>
        </w:rPr>
      </w:pPr>
      <w:r w:rsidRPr="00A471F8">
        <w:rPr>
          <w:rFonts w:ascii="Times New Roman" w:hAnsi="Times New Roman"/>
          <w:sz w:val="28"/>
          <w:szCs w:val="28"/>
        </w:rPr>
        <w:t>ВТОРОГО СОЗЫВА</w:t>
      </w:r>
    </w:p>
    <w:p w:rsidR="00412E6C" w:rsidRDefault="00412E6C" w:rsidP="00CF677D">
      <w:pPr>
        <w:spacing w:after="0" w:line="240" w:lineRule="auto"/>
        <w:jc w:val="center"/>
        <w:rPr>
          <w:rFonts w:ascii="Times New Roman" w:hAnsi="Times New Roman"/>
          <w:sz w:val="28"/>
          <w:szCs w:val="28"/>
          <w:lang w:eastAsia="ar-SA"/>
        </w:rPr>
      </w:pPr>
    </w:p>
    <w:p w:rsidR="00412E6C" w:rsidRPr="00CF677D" w:rsidRDefault="00412E6C" w:rsidP="00CF677D">
      <w:pPr>
        <w:spacing w:after="0" w:line="240" w:lineRule="auto"/>
        <w:jc w:val="center"/>
        <w:rPr>
          <w:rFonts w:ascii="Times New Roman" w:hAnsi="Times New Roman"/>
          <w:sz w:val="28"/>
          <w:szCs w:val="28"/>
          <w:lang w:eastAsia="ar-SA"/>
        </w:rPr>
      </w:pPr>
      <w:r w:rsidRPr="00CF677D">
        <w:rPr>
          <w:rFonts w:ascii="Times New Roman" w:hAnsi="Times New Roman"/>
          <w:sz w:val="28"/>
          <w:szCs w:val="28"/>
          <w:lang w:eastAsia="ar-SA"/>
        </w:rPr>
        <w:t>РЕШЕНИЕ</w:t>
      </w:r>
    </w:p>
    <w:p w:rsidR="00412E6C" w:rsidRPr="00CF677D" w:rsidRDefault="00412E6C" w:rsidP="00CF677D">
      <w:pPr>
        <w:spacing w:after="0" w:line="240" w:lineRule="auto"/>
        <w:jc w:val="both"/>
        <w:rPr>
          <w:rFonts w:ascii="Times New Roman" w:hAnsi="Times New Roman"/>
          <w:sz w:val="28"/>
          <w:szCs w:val="28"/>
          <w:lang w:eastAsia="ar-SA"/>
        </w:rPr>
      </w:pPr>
      <w:r w:rsidRPr="00CF677D">
        <w:rPr>
          <w:rFonts w:ascii="Times New Roman" w:hAnsi="Times New Roman"/>
          <w:sz w:val="28"/>
          <w:szCs w:val="28"/>
          <w:lang w:eastAsia="ar-SA"/>
        </w:rPr>
        <w:t>24 октября 2023 года                                                                                 № 16/6</w:t>
      </w:r>
      <w:r>
        <w:rPr>
          <w:rFonts w:ascii="Times New Roman" w:hAnsi="Times New Roman"/>
          <w:sz w:val="28"/>
          <w:szCs w:val="28"/>
          <w:lang w:eastAsia="ar-SA"/>
        </w:rPr>
        <w:t>6</w:t>
      </w:r>
      <w:r w:rsidR="00B23EFD">
        <w:rPr>
          <w:rFonts w:ascii="Times New Roman" w:hAnsi="Times New Roman"/>
          <w:sz w:val="28"/>
          <w:szCs w:val="28"/>
          <w:lang w:eastAsia="ar-SA"/>
        </w:rPr>
        <w:t>4</w:t>
      </w:r>
    </w:p>
    <w:p w:rsidR="00412E6C" w:rsidRDefault="00412E6C" w:rsidP="00CF677D">
      <w:pPr>
        <w:spacing w:after="0" w:line="240" w:lineRule="auto"/>
        <w:jc w:val="center"/>
        <w:rPr>
          <w:rFonts w:ascii="Times New Roman" w:hAnsi="Times New Roman"/>
          <w:sz w:val="28"/>
          <w:szCs w:val="28"/>
          <w:lang w:eastAsia="ar-SA"/>
        </w:rPr>
      </w:pPr>
      <w:r w:rsidRPr="00CF677D">
        <w:rPr>
          <w:rFonts w:ascii="Times New Roman" w:hAnsi="Times New Roman"/>
          <w:sz w:val="28"/>
          <w:szCs w:val="28"/>
          <w:lang w:eastAsia="ar-SA"/>
        </w:rPr>
        <w:t>г. Новоалександровск</w:t>
      </w:r>
    </w:p>
    <w:p w:rsidR="00412E6C" w:rsidRPr="00CF677D" w:rsidRDefault="00412E6C" w:rsidP="00CF677D">
      <w:pPr>
        <w:spacing w:after="0" w:line="240" w:lineRule="auto"/>
        <w:jc w:val="center"/>
        <w:rPr>
          <w:rFonts w:ascii="Times New Roman" w:hAnsi="Times New Roman"/>
          <w:sz w:val="28"/>
          <w:szCs w:val="28"/>
          <w:lang w:eastAsia="ar-SA"/>
        </w:rPr>
      </w:pPr>
    </w:p>
    <w:p w:rsidR="00412E6C" w:rsidRPr="00A471F8" w:rsidRDefault="00412E6C" w:rsidP="00F71B50">
      <w:pPr>
        <w:snapToGrid w:val="0"/>
        <w:spacing w:after="0" w:line="240" w:lineRule="auto"/>
        <w:jc w:val="both"/>
        <w:rPr>
          <w:rFonts w:ascii="Times New Roman" w:hAnsi="Times New Roman"/>
          <w:sz w:val="28"/>
          <w:szCs w:val="28"/>
        </w:rPr>
      </w:pPr>
      <w:r w:rsidRPr="00A471F8">
        <w:rPr>
          <w:rFonts w:ascii="Times New Roman" w:hAnsi="Times New Roman"/>
          <w:sz w:val="28"/>
          <w:szCs w:val="28"/>
        </w:rPr>
        <w:t>О полномочиях лиц, замещающих муниципальные должности в органах местного самоуправления Новоалександровского муниципального округа Ставропольского края</w:t>
      </w:r>
    </w:p>
    <w:p w:rsidR="00412E6C" w:rsidRDefault="00412E6C" w:rsidP="00F71B50">
      <w:pPr>
        <w:snapToGrid w:val="0"/>
        <w:spacing w:after="0" w:line="240" w:lineRule="auto"/>
        <w:jc w:val="both"/>
        <w:rPr>
          <w:rFonts w:ascii="Times New Roman" w:hAnsi="Times New Roman"/>
          <w:sz w:val="28"/>
        </w:rPr>
      </w:pPr>
    </w:p>
    <w:p w:rsidR="00412E6C" w:rsidRPr="008C4052" w:rsidRDefault="00412E6C" w:rsidP="00F71B50">
      <w:pPr>
        <w:snapToGrid w:val="0"/>
        <w:spacing w:after="0" w:line="240" w:lineRule="auto"/>
        <w:jc w:val="both"/>
        <w:rPr>
          <w:rFonts w:ascii="Times New Roman" w:hAnsi="Times New Roman"/>
          <w:sz w:val="28"/>
        </w:rPr>
      </w:pPr>
    </w:p>
    <w:p w:rsidR="00412E6C" w:rsidRDefault="00412E6C" w:rsidP="00F71B50">
      <w:pPr>
        <w:shd w:val="clear" w:color="auto" w:fill="FFFFFF"/>
        <w:spacing w:after="0" w:line="240" w:lineRule="auto"/>
        <w:ind w:firstLine="708"/>
        <w:jc w:val="both"/>
        <w:rPr>
          <w:rFonts w:ascii="Times New Roman" w:hAnsi="Times New Roman"/>
          <w:color w:val="000000"/>
          <w:sz w:val="28"/>
          <w:szCs w:val="28"/>
        </w:rPr>
      </w:pPr>
      <w:r w:rsidRPr="008C4052">
        <w:rPr>
          <w:rFonts w:ascii="Times New Roman" w:hAnsi="Times New Roman"/>
          <w:color w:val="000000"/>
          <w:sz w:val="28"/>
          <w:szCs w:val="28"/>
        </w:rPr>
        <w:t xml:space="preserve">В соответствии с Федеральным законом от 06 октября </w:t>
      </w:r>
      <w:smartTag w:uri="urn:schemas-microsoft-com:office:smarttags" w:element="metricconverter">
        <w:smartTagPr>
          <w:attr w:name="ProductID" w:val="2003 г"/>
        </w:smartTagPr>
        <w:r w:rsidRPr="008C4052">
          <w:rPr>
            <w:rFonts w:ascii="Times New Roman" w:hAnsi="Times New Roman"/>
            <w:color w:val="000000"/>
            <w:sz w:val="28"/>
            <w:szCs w:val="28"/>
          </w:rPr>
          <w:t>2003 г</w:t>
        </w:r>
      </w:smartTag>
      <w:r w:rsidRPr="008C4052">
        <w:rPr>
          <w:rFonts w:ascii="Times New Roman" w:hAnsi="Times New Roman"/>
          <w:color w:val="000000"/>
          <w:sz w:val="28"/>
          <w:szCs w:val="28"/>
        </w:rPr>
        <w:t xml:space="preserve">. </w:t>
      </w:r>
      <w:r w:rsidR="008D4BB7">
        <w:rPr>
          <w:rFonts w:ascii="Times New Roman" w:hAnsi="Times New Roman"/>
          <w:color w:val="000000"/>
          <w:sz w:val="28"/>
          <w:szCs w:val="28"/>
        </w:rPr>
        <w:t xml:space="preserve">               </w:t>
      </w:r>
      <w:r w:rsidRPr="008C4052">
        <w:rPr>
          <w:rFonts w:ascii="Times New Roman" w:hAnsi="Times New Roman"/>
          <w:color w:val="000000"/>
          <w:sz w:val="28"/>
          <w:szCs w:val="28"/>
        </w:rPr>
        <w:t>№ 131-ФЗ «Об общих принципах организации местного самоуправления в Российской Федерации»,</w:t>
      </w:r>
      <w:r>
        <w:rPr>
          <w:rFonts w:ascii="Times New Roman" w:hAnsi="Times New Roman"/>
          <w:color w:val="000000"/>
          <w:sz w:val="28"/>
          <w:szCs w:val="28"/>
        </w:rPr>
        <w:t xml:space="preserve"> </w:t>
      </w:r>
      <w:r>
        <w:rPr>
          <w:rFonts w:ascii="Times New Roman" w:hAnsi="Times New Roman"/>
          <w:color w:val="000000"/>
          <w:sz w:val="28"/>
        </w:rPr>
        <w:t xml:space="preserve">Законом Ставропольского края от 02 марта 2005г. № 12-кз «О местном самоуправлении в Ставропольском крае», Законом Ставропольского края от </w:t>
      </w:r>
      <w:r w:rsidR="00E77643">
        <w:rPr>
          <w:rFonts w:ascii="Times New Roman" w:hAnsi="Times New Roman"/>
          <w:color w:val="000000"/>
          <w:sz w:val="28"/>
        </w:rPr>
        <w:t>3</w:t>
      </w:r>
      <w:bookmarkStart w:id="0" w:name="_GoBack"/>
      <w:bookmarkEnd w:id="0"/>
      <w:r>
        <w:rPr>
          <w:rFonts w:ascii="Times New Roman" w:hAnsi="Times New Roman"/>
          <w:color w:val="000000"/>
          <w:sz w:val="28"/>
        </w:rPr>
        <w:t xml:space="preserve">0 мая 2023г. № 50-кз «О наделении Новоалександровского городского округа Ставропольского края статусом муниципального округа», в связи с вступлением в силу Устава </w:t>
      </w:r>
      <w:r w:rsidRPr="001019F1">
        <w:rPr>
          <w:rFonts w:ascii="Times New Roman" w:hAnsi="Times New Roman"/>
          <w:color w:val="000000"/>
          <w:sz w:val="28"/>
        </w:rPr>
        <w:t xml:space="preserve">Новоалександровского </w:t>
      </w:r>
      <w:r>
        <w:rPr>
          <w:rFonts w:ascii="Times New Roman" w:hAnsi="Times New Roman"/>
          <w:color w:val="000000"/>
          <w:sz w:val="28"/>
        </w:rPr>
        <w:t>муниципального</w:t>
      </w:r>
      <w:r w:rsidRPr="001019F1">
        <w:rPr>
          <w:rFonts w:ascii="Times New Roman" w:hAnsi="Times New Roman"/>
          <w:color w:val="000000"/>
          <w:sz w:val="28"/>
        </w:rPr>
        <w:t xml:space="preserve"> округа Ставропольского края</w:t>
      </w:r>
      <w:r>
        <w:rPr>
          <w:rFonts w:ascii="Times New Roman" w:hAnsi="Times New Roman"/>
          <w:color w:val="000000"/>
          <w:sz w:val="28"/>
        </w:rPr>
        <w:t xml:space="preserve"> </w:t>
      </w:r>
      <w:r w:rsidRPr="0070758A">
        <w:rPr>
          <w:rFonts w:ascii="Times New Roman" w:hAnsi="Times New Roman"/>
          <w:color w:val="000000"/>
          <w:sz w:val="28"/>
          <w:szCs w:val="28"/>
        </w:rPr>
        <w:t>Совет депутатов</w:t>
      </w:r>
      <w:r>
        <w:rPr>
          <w:rFonts w:ascii="Times New Roman" w:hAnsi="Times New Roman"/>
          <w:color w:val="000000"/>
          <w:sz w:val="28"/>
          <w:szCs w:val="28"/>
        </w:rPr>
        <w:t xml:space="preserve"> </w:t>
      </w:r>
      <w:r w:rsidRPr="0070758A">
        <w:rPr>
          <w:rFonts w:ascii="Times New Roman" w:hAnsi="Times New Roman"/>
          <w:color w:val="000000"/>
          <w:sz w:val="28"/>
          <w:szCs w:val="28"/>
        </w:rPr>
        <w:t xml:space="preserve">Новоалександровского </w:t>
      </w:r>
      <w:r>
        <w:rPr>
          <w:rFonts w:ascii="Times New Roman" w:hAnsi="Times New Roman"/>
          <w:color w:val="000000"/>
          <w:sz w:val="28"/>
          <w:szCs w:val="28"/>
        </w:rPr>
        <w:t>муниципального</w:t>
      </w:r>
      <w:r w:rsidRPr="0070758A">
        <w:rPr>
          <w:rFonts w:ascii="Times New Roman" w:hAnsi="Times New Roman"/>
          <w:color w:val="000000"/>
          <w:sz w:val="28"/>
          <w:szCs w:val="28"/>
        </w:rPr>
        <w:t xml:space="preserve"> округа Ставропольского края</w:t>
      </w:r>
    </w:p>
    <w:p w:rsidR="00412E6C" w:rsidRDefault="00412E6C" w:rsidP="00CF677D">
      <w:pPr>
        <w:shd w:val="clear" w:color="auto" w:fill="FFFFFF"/>
        <w:spacing w:after="0" w:line="240" w:lineRule="auto"/>
        <w:jc w:val="both"/>
        <w:rPr>
          <w:rFonts w:ascii="Times New Roman" w:hAnsi="Times New Roman"/>
          <w:color w:val="000000"/>
          <w:sz w:val="28"/>
          <w:szCs w:val="28"/>
        </w:rPr>
      </w:pPr>
    </w:p>
    <w:p w:rsidR="00412E6C" w:rsidRDefault="00412E6C" w:rsidP="00CF677D">
      <w:pPr>
        <w:shd w:val="clear" w:color="auto" w:fill="FFFFFF"/>
        <w:spacing w:after="0" w:line="240" w:lineRule="auto"/>
        <w:jc w:val="both"/>
        <w:rPr>
          <w:rFonts w:ascii="Times New Roman" w:hAnsi="Times New Roman"/>
          <w:color w:val="000000"/>
          <w:sz w:val="28"/>
          <w:szCs w:val="28"/>
        </w:rPr>
      </w:pPr>
      <w:r w:rsidRPr="008C4052">
        <w:rPr>
          <w:rFonts w:ascii="Times New Roman" w:hAnsi="Times New Roman"/>
          <w:color w:val="000000"/>
          <w:sz w:val="28"/>
          <w:szCs w:val="28"/>
        </w:rPr>
        <w:t>РЕШИЛ:</w:t>
      </w:r>
    </w:p>
    <w:p w:rsidR="00412E6C" w:rsidRPr="008C4052" w:rsidRDefault="00412E6C" w:rsidP="00CF677D">
      <w:pPr>
        <w:shd w:val="clear" w:color="auto" w:fill="FFFFFF"/>
        <w:spacing w:after="0" w:line="240" w:lineRule="auto"/>
        <w:jc w:val="both"/>
        <w:rPr>
          <w:rFonts w:ascii="Times New Roman" w:hAnsi="Times New Roman"/>
          <w:color w:val="000000"/>
          <w:sz w:val="28"/>
          <w:szCs w:val="28"/>
        </w:rPr>
      </w:pPr>
    </w:p>
    <w:p w:rsidR="00412E6C" w:rsidRDefault="00412E6C" w:rsidP="00F71B50">
      <w:pPr>
        <w:shd w:val="clear" w:color="auto" w:fill="FFFFFF"/>
        <w:spacing w:after="0" w:line="240" w:lineRule="auto"/>
        <w:ind w:firstLine="708"/>
        <w:jc w:val="both"/>
        <w:rPr>
          <w:rFonts w:ascii="Times New Roman" w:hAnsi="Times New Roman"/>
          <w:color w:val="000000"/>
          <w:sz w:val="28"/>
          <w:szCs w:val="28"/>
        </w:rPr>
      </w:pPr>
      <w:r w:rsidRPr="008C4052">
        <w:rPr>
          <w:rFonts w:ascii="Times New Roman" w:hAnsi="Times New Roman"/>
          <w:color w:val="000000"/>
          <w:sz w:val="28"/>
          <w:szCs w:val="28"/>
        </w:rPr>
        <w:t xml:space="preserve">1. </w:t>
      </w:r>
      <w:r>
        <w:rPr>
          <w:rFonts w:ascii="Times New Roman" w:hAnsi="Times New Roman"/>
          <w:color w:val="000000"/>
          <w:sz w:val="28"/>
          <w:szCs w:val="28"/>
        </w:rPr>
        <w:t>Установить, что Колтунов Эдуард Александрович исполняет полномочия Г</w:t>
      </w:r>
      <w:r w:rsidRPr="0070758A">
        <w:rPr>
          <w:rFonts w:ascii="Times New Roman" w:hAnsi="Times New Roman"/>
          <w:color w:val="000000"/>
          <w:sz w:val="28"/>
          <w:szCs w:val="28"/>
        </w:rPr>
        <w:t xml:space="preserve">лавы </w:t>
      </w:r>
      <w:r>
        <w:rPr>
          <w:rFonts w:ascii="Times New Roman" w:hAnsi="Times New Roman"/>
          <w:color w:val="000000"/>
          <w:sz w:val="28"/>
          <w:szCs w:val="28"/>
        </w:rPr>
        <w:t>Новоалександровского муниципального</w:t>
      </w:r>
      <w:r>
        <w:rPr>
          <w:rFonts w:ascii="Times New Roman" w:hAnsi="Times New Roman"/>
          <w:sz w:val="28"/>
        </w:rPr>
        <w:t xml:space="preserve"> округа </w:t>
      </w:r>
      <w:r>
        <w:rPr>
          <w:rFonts w:ascii="Times New Roman" w:hAnsi="Times New Roman"/>
          <w:color w:val="000000"/>
          <w:sz w:val="28"/>
          <w:szCs w:val="28"/>
        </w:rPr>
        <w:t xml:space="preserve">Ставропольского края до истечения срока своих полномочий на основании решения Совета депутатов </w:t>
      </w:r>
      <w:r w:rsidRPr="008C4052">
        <w:rPr>
          <w:rFonts w:ascii="Times New Roman" w:hAnsi="Times New Roman"/>
          <w:sz w:val="28"/>
        </w:rPr>
        <w:t>Новоалександровского</w:t>
      </w:r>
      <w:r>
        <w:rPr>
          <w:rFonts w:ascii="Times New Roman" w:hAnsi="Times New Roman"/>
          <w:sz w:val="28"/>
        </w:rPr>
        <w:t xml:space="preserve"> городского округа </w:t>
      </w:r>
      <w:r w:rsidRPr="008C4052">
        <w:rPr>
          <w:rFonts w:ascii="Times New Roman" w:hAnsi="Times New Roman"/>
          <w:color w:val="000000"/>
          <w:sz w:val="28"/>
          <w:szCs w:val="28"/>
        </w:rPr>
        <w:t>Ставрополь</w:t>
      </w:r>
      <w:r>
        <w:rPr>
          <w:rFonts w:ascii="Times New Roman" w:hAnsi="Times New Roman"/>
          <w:color w:val="000000"/>
          <w:sz w:val="28"/>
          <w:szCs w:val="28"/>
        </w:rPr>
        <w:t xml:space="preserve">ского края от 28 октября </w:t>
      </w:r>
      <w:smartTag w:uri="urn:schemas-microsoft-com:office:smarttags" w:element="metricconverter">
        <w:smartTagPr>
          <w:attr w:name="ProductID" w:val="2022 г"/>
        </w:smartTagPr>
        <w:r>
          <w:rPr>
            <w:rFonts w:ascii="Times New Roman" w:hAnsi="Times New Roman"/>
            <w:color w:val="000000"/>
            <w:sz w:val="28"/>
            <w:szCs w:val="28"/>
          </w:rPr>
          <w:t>2022 г</w:t>
        </w:r>
      </w:smartTag>
      <w:r>
        <w:rPr>
          <w:rFonts w:ascii="Times New Roman" w:hAnsi="Times New Roman"/>
          <w:color w:val="000000"/>
          <w:sz w:val="28"/>
          <w:szCs w:val="28"/>
        </w:rPr>
        <w:t>. № 4/601 «Об избрании Главы Новоалександровского городского округа Ставропольского края».</w:t>
      </w:r>
    </w:p>
    <w:p w:rsidR="008D4BB7" w:rsidRDefault="008D4BB7" w:rsidP="00F71B50">
      <w:pPr>
        <w:shd w:val="clear" w:color="auto" w:fill="FFFFFF"/>
        <w:spacing w:after="0" w:line="240" w:lineRule="auto"/>
        <w:ind w:firstLine="708"/>
        <w:jc w:val="both"/>
        <w:rPr>
          <w:rFonts w:ascii="Times New Roman" w:hAnsi="Times New Roman"/>
          <w:color w:val="000000"/>
          <w:sz w:val="28"/>
          <w:szCs w:val="28"/>
        </w:rPr>
      </w:pPr>
    </w:p>
    <w:p w:rsidR="00412E6C" w:rsidRDefault="00412E6C" w:rsidP="00F71B5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 Установить, что в Совете депутатов Новоалександровского муниципального округа Ставропольского края второго созыва:</w:t>
      </w:r>
    </w:p>
    <w:p w:rsidR="00412E6C" w:rsidRPr="000B49D6" w:rsidRDefault="00412E6C" w:rsidP="00F71B50">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w:t>
      </w:r>
      <w:r w:rsidRPr="000B49D6">
        <w:rPr>
          <w:rFonts w:ascii="Times New Roman" w:hAnsi="Times New Roman"/>
          <w:bCs/>
          <w:sz w:val="28"/>
          <w:szCs w:val="28"/>
        </w:rPr>
        <w:t>полномочия депутатов Совета депутатов Новоалександровского муниципального округа Ставропольского края второго созыва исполняют лица, избранные депутатами в состав Совета депутатов Новоалександровского городского округа Ставропольского края второго созыва, до истечения срока своих полномочий;</w:t>
      </w:r>
    </w:p>
    <w:p w:rsidR="00412E6C" w:rsidRDefault="008D4BB7" w:rsidP="00F71B50">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2</w:t>
      </w:r>
      <w:r w:rsidR="00412E6C">
        <w:rPr>
          <w:rFonts w:ascii="Times New Roman" w:hAnsi="Times New Roman"/>
          <w:bCs/>
          <w:sz w:val="28"/>
          <w:szCs w:val="28"/>
        </w:rPr>
        <w:t>)</w:t>
      </w:r>
      <w:r w:rsidR="00412E6C" w:rsidRPr="000B49D6">
        <w:rPr>
          <w:rFonts w:ascii="Times New Roman" w:hAnsi="Times New Roman"/>
          <w:bCs/>
          <w:sz w:val="28"/>
          <w:szCs w:val="28"/>
        </w:rPr>
        <w:t xml:space="preserve"> Страхов Денис Витальевич исполняет полномочия председателя Совета депутатов Новоалександровского муниципального округа Ставропольского края второго созыва до истечения срока своих полномочий на основании решения Совета депутатов Новоалександровского городского округа Ставропольского края от 22 сентября 2022 года № 1/586 «Об избрании председателя Совета депутатов Новоалександровского городского округа Ставропольского края второго созыва»;</w:t>
      </w:r>
    </w:p>
    <w:p w:rsidR="00412E6C" w:rsidRDefault="008D4BB7" w:rsidP="00F71B50">
      <w:pPr>
        <w:spacing w:after="0" w:line="240" w:lineRule="auto"/>
        <w:ind w:firstLine="709"/>
        <w:jc w:val="both"/>
        <w:rPr>
          <w:rFonts w:ascii="Times New Roman" w:hAnsi="Times New Roman"/>
          <w:bCs/>
          <w:sz w:val="28"/>
          <w:szCs w:val="28"/>
        </w:rPr>
      </w:pPr>
      <w:r>
        <w:rPr>
          <w:rFonts w:ascii="Times New Roman" w:hAnsi="Times New Roman"/>
          <w:bCs/>
          <w:sz w:val="28"/>
          <w:szCs w:val="28"/>
        </w:rPr>
        <w:t>3</w:t>
      </w:r>
      <w:r w:rsidR="00412E6C">
        <w:rPr>
          <w:rFonts w:ascii="Times New Roman" w:hAnsi="Times New Roman"/>
          <w:bCs/>
          <w:sz w:val="28"/>
          <w:szCs w:val="28"/>
        </w:rPr>
        <w:t xml:space="preserve">) </w:t>
      </w:r>
      <w:r w:rsidR="00412E6C" w:rsidRPr="000B49D6">
        <w:rPr>
          <w:rFonts w:ascii="Times New Roman" w:hAnsi="Times New Roman"/>
          <w:bCs/>
          <w:sz w:val="28"/>
          <w:szCs w:val="28"/>
        </w:rPr>
        <w:t>Дубина Виктор Г</w:t>
      </w:r>
      <w:r w:rsidR="00412E6C">
        <w:rPr>
          <w:rFonts w:ascii="Times New Roman" w:hAnsi="Times New Roman"/>
          <w:bCs/>
          <w:sz w:val="28"/>
          <w:szCs w:val="28"/>
        </w:rPr>
        <w:t xml:space="preserve">ригорьевич исполняет полномочия </w:t>
      </w:r>
      <w:r w:rsidR="00412E6C" w:rsidRPr="000B49D6">
        <w:rPr>
          <w:rFonts w:ascii="Times New Roman" w:hAnsi="Times New Roman"/>
          <w:bCs/>
          <w:sz w:val="28"/>
          <w:szCs w:val="28"/>
        </w:rPr>
        <w:t>заместителя председателя Совета депутатов Новоалександровского муниципального округа Ставропольского края второго созыва до истечения срока своих полномочий на основании решения Совета депутатов Новоалександровского городского округа Ставропольского края от 22 сентября 2022 года № 1/587 «Об избрании заместителя председателя Совета депутатов Новоалександровского городского округа Ставропольского края второго созыва»;</w:t>
      </w:r>
    </w:p>
    <w:p w:rsidR="00412E6C" w:rsidRPr="000B49D6" w:rsidRDefault="008D4BB7" w:rsidP="00F71B50">
      <w:pPr>
        <w:spacing w:after="0" w:line="240" w:lineRule="auto"/>
        <w:ind w:firstLine="709"/>
        <w:jc w:val="both"/>
        <w:rPr>
          <w:rFonts w:ascii="Times New Roman" w:hAnsi="Times New Roman"/>
          <w:bCs/>
          <w:sz w:val="28"/>
          <w:szCs w:val="28"/>
        </w:rPr>
      </w:pPr>
      <w:r>
        <w:rPr>
          <w:rFonts w:ascii="Times New Roman" w:hAnsi="Times New Roman"/>
          <w:bCs/>
          <w:sz w:val="28"/>
          <w:szCs w:val="28"/>
        </w:rPr>
        <w:t>4</w:t>
      </w:r>
      <w:r w:rsidR="00412E6C">
        <w:rPr>
          <w:rFonts w:ascii="Times New Roman" w:hAnsi="Times New Roman"/>
          <w:bCs/>
          <w:sz w:val="28"/>
          <w:szCs w:val="28"/>
        </w:rPr>
        <w:t xml:space="preserve">) </w:t>
      </w:r>
      <w:r w:rsidR="00412E6C" w:rsidRPr="000B49D6">
        <w:rPr>
          <w:rFonts w:ascii="Times New Roman" w:hAnsi="Times New Roman"/>
          <w:bCs/>
          <w:sz w:val="28"/>
          <w:szCs w:val="28"/>
        </w:rPr>
        <w:t>Дворников Максим Дмитриевич</w:t>
      </w:r>
      <w:r w:rsidR="00412E6C">
        <w:rPr>
          <w:rFonts w:ascii="Times New Roman" w:hAnsi="Times New Roman"/>
          <w:bCs/>
          <w:sz w:val="28"/>
          <w:szCs w:val="28"/>
        </w:rPr>
        <w:t xml:space="preserve"> исполняет полномочия </w:t>
      </w:r>
      <w:r w:rsidR="00412E6C" w:rsidRPr="000B49D6">
        <w:rPr>
          <w:rFonts w:ascii="Times New Roman" w:hAnsi="Times New Roman"/>
          <w:bCs/>
          <w:sz w:val="28"/>
          <w:szCs w:val="28"/>
        </w:rPr>
        <w:t>заместителя председателя Совета депутатов Новоалександровского муниципального округа Ставропольского края второго созыва до истечения срока своих полномочий на основании решения Совета депутатов Новоалександровского городского округа Ставропольского края от 22 сентября 2022 года № 1/588 «Об избрании заместителя председателя Совета депутатов Новоалександровского городского округа Ставропольского края второго созыва»;</w:t>
      </w:r>
    </w:p>
    <w:p w:rsidR="00412E6C" w:rsidRPr="000B49D6" w:rsidRDefault="008D4BB7" w:rsidP="00F71B50">
      <w:pPr>
        <w:spacing w:after="0" w:line="240" w:lineRule="auto"/>
        <w:ind w:firstLine="709"/>
        <w:jc w:val="both"/>
        <w:rPr>
          <w:rFonts w:ascii="Times New Roman" w:hAnsi="Times New Roman"/>
          <w:bCs/>
          <w:sz w:val="28"/>
          <w:szCs w:val="28"/>
        </w:rPr>
      </w:pPr>
      <w:r>
        <w:rPr>
          <w:rFonts w:ascii="Times New Roman" w:hAnsi="Times New Roman"/>
          <w:bCs/>
          <w:sz w:val="28"/>
          <w:szCs w:val="28"/>
        </w:rPr>
        <w:t>5</w:t>
      </w:r>
      <w:r w:rsidR="00412E6C">
        <w:rPr>
          <w:rFonts w:ascii="Times New Roman" w:hAnsi="Times New Roman"/>
          <w:bCs/>
          <w:sz w:val="28"/>
          <w:szCs w:val="28"/>
        </w:rPr>
        <w:t xml:space="preserve">) </w:t>
      </w:r>
      <w:r w:rsidR="00412E6C" w:rsidRPr="000B49D6">
        <w:rPr>
          <w:rFonts w:ascii="Times New Roman" w:hAnsi="Times New Roman"/>
          <w:bCs/>
          <w:sz w:val="28"/>
          <w:szCs w:val="28"/>
        </w:rPr>
        <w:t>полномочия членов постоянных комиссий Совета депутатов Новоалександровского муниципального округа Ставропольского края второго созыва исполняют до истечения срока своих полномочий депутаты, избранные в состав постоянных комиссий Совета депутатов Новоалександровского городского округа Ставропольского края второго созыва, на основании решения Совета депутатов Новоалександровского городского округа Ставропольского края от 22 сентября 2022 года № 1/589 «Об утверждении перечня и составов постоянных комиссий Совета депутатов Новоалександровского городского округа Ставропольского края второго созыва»</w:t>
      </w:r>
      <w:r w:rsidR="00373139">
        <w:rPr>
          <w:rFonts w:ascii="Times New Roman" w:hAnsi="Times New Roman"/>
          <w:bCs/>
          <w:sz w:val="28"/>
          <w:szCs w:val="28"/>
        </w:rPr>
        <w:t>;</w:t>
      </w:r>
    </w:p>
    <w:p w:rsidR="00412E6C" w:rsidRPr="00567C16" w:rsidRDefault="008D4BB7" w:rsidP="00F71B50">
      <w:pPr>
        <w:shd w:val="clear" w:color="auto" w:fill="FFFFFF"/>
        <w:spacing w:after="0" w:line="240" w:lineRule="auto"/>
        <w:ind w:firstLine="709"/>
        <w:jc w:val="both"/>
        <w:rPr>
          <w:rFonts w:ascii="Times New Roman" w:hAnsi="Times New Roman"/>
          <w:color w:val="2C2D2E"/>
          <w:sz w:val="28"/>
          <w:szCs w:val="28"/>
        </w:rPr>
      </w:pPr>
      <w:r>
        <w:rPr>
          <w:rFonts w:ascii="Times New Roman" w:hAnsi="Times New Roman"/>
          <w:color w:val="2C2D2E"/>
          <w:sz w:val="28"/>
          <w:szCs w:val="28"/>
        </w:rPr>
        <w:t>6</w:t>
      </w:r>
      <w:r w:rsidR="00412E6C" w:rsidRPr="00567C16">
        <w:rPr>
          <w:rFonts w:ascii="Times New Roman" w:hAnsi="Times New Roman"/>
          <w:color w:val="2C2D2E"/>
          <w:sz w:val="28"/>
          <w:szCs w:val="28"/>
        </w:rPr>
        <w:t xml:space="preserve">) </w:t>
      </w:r>
      <w:r w:rsidR="00412E6C">
        <w:rPr>
          <w:rFonts w:ascii="Times New Roman" w:hAnsi="Times New Roman"/>
          <w:color w:val="2C2D2E"/>
          <w:sz w:val="28"/>
          <w:szCs w:val="28"/>
        </w:rPr>
        <w:t>полномочия членов д</w:t>
      </w:r>
      <w:r w:rsidR="00412E6C" w:rsidRPr="00567C16">
        <w:rPr>
          <w:rFonts w:ascii="Times New Roman" w:hAnsi="Times New Roman"/>
          <w:color w:val="2C2D2E"/>
          <w:sz w:val="28"/>
          <w:szCs w:val="28"/>
        </w:rPr>
        <w:t>епутатско</w:t>
      </w:r>
      <w:r w:rsidR="00412E6C">
        <w:rPr>
          <w:rFonts w:ascii="Times New Roman" w:hAnsi="Times New Roman"/>
          <w:color w:val="2C2D2E"/>
          <w:sz w:val="28"/>
          <w:szCs w:val="28"/>
        </w:rPr>
        <w:t>го объединения (фракции</w:t>
      </w:r>
      <w:r w:rsidR="00412E6C" w:rsidRPr="00567C16">
        <w:rPr>
          <w:rFonts w:ascii="Times New Roman" w:hAnsi="Times New Roman"/>
          <w:color w:val="2C2D2E"/>
          <w:sz w:val="28"/>
          <w:szCs w:val="28"/>
        </w:rPr>
        <w:t>) Всероссийской политической партии</w:t>
      </w:r>
      <w:r w:rsidR="00412E6C">
        <w:rPr>
          <w:rFonts w:ascii="Times New Roman" w:hAnsi="Times New Roman"/>
          <w:color w:val="2C2D2E"/>
          <w:sz w:val="28"/>
          <w:szCs w:val="28"/>
        </w:rPr>
        <w:t xml:space="preserve"> </w:t>
      </w:r>
      <w:r w:rsidR="00412E6C" w:rsidRPr="00567C16">
        <w:rPr>
          <w:rFonts w:ascii="Times New Roman" w:hAnsi="Times New Roman"/>
          <w:b/>
          <w:bCs/>
          <w:color w:val="2C2D2E"/>
          <w:sz w:val="28"/>
          <w:szCs w:val="28"/>
        </w:rPr>
        <w:t>«ЕДИНАЯ РОССИЯ»</w:t>
      </w:r>
      <w:r w:rsidR="00412E6C">
        <w:rPr>
          <w:rFonts w:ascii="Times New Roman" w:hAnsi="Times New Roman"/>
          <w:color w:val="2C2D2E"/>
          <w:sz w:val="28"/>
          <w:szCs w:val="28"/>
        </w:rPr>
        <w:t xml:space="preserve"> в </w:t>
      </w:r>
      <w:r w:rsidR="00412E6C" w:rsidRPr="000B49D6">
        <w:rPr>
          <w:rFonts w:ascii="Times New Roman" w:hAnsi="Times New Roman"/>
          <w:bCs/>
          <w:sz w:val="28"/>
          <w:szCs w:val="28"/>
        </w:rPr>
        <w:t>Совет</w:t>
      </w:r>
      <w:r w:rsidR="00412E6C">
        <w:rPr>
          <w:rFonts w:ascii="Times New Roman" w:hAnsi="Times New Roman"/>
          <w:bCs/>
          <w:sz w:val="28"/>
          <w:szCs w:val="28"/>
        </w:rPr>
        <w:t>е</w:t>
      </w:r>
      <w:r w:rsidR="00412E6C" w:rsidRPr="000B49D6">
        <w:rPr>
          <w:rFonts w:ascii="Times New Roman" w:hAnsi="Times New Roman"/>
          <w:bCs/>
          <w:sz w:val="28"/>
          <w:szCs w:val="28"/>
        </w:rPr>
        <w:t xml:space="preserve"> депутатов Новоалександровского муниципального округа Ставропольского края второго созыва</w:t>
      </w:r>
      <w:r w:rsidR="00412E6C">
        <w:rPr>
          <w:rFonts w:ascii="Times New Roman" w:hAnsi="Times New Roman"/>
          <w:color w:val="2C2D2E"/>
          <w:sz w:val="28"/>
          <w:szCs w:val="28"/>
        </w:rPr>
        <w:t xml:space="preserve"> исполняют до истечения срока своих полномочий депутаты, зарегистрированные</w:t>
      </w:r>
      <w:r>
        <w:rPr>
          <w:rFonts w:ascii="Times New Roman" w:hAnsi="Times New Roman"/>
          <w:color w:val="2C2D2E"/>
          <w:sz w:val="28"/>
          <w:szCs w:val="28"/>
        </w:rPr>
        <w:t xml:space="preserve"> </w:t>
      </w:r>
      <w:r w:rsidR="00412E6C">
        <w:rPr>
          <w:rFonts w:ascii="Times New Roman" w:hAnsi="Times New Roman"/>
          <w:color w:val="2C2D2E"/>
          <w:sz w:val="28"/>
          <w:szCs w:val="28"/>
        </w:rPr>
        <w:t>в качестве членов д</w:t>
      </w:r>
      <w:r w:rsidR="00412E6C" w:rsidRPr="00567C16">
        <w:rPr>
          <w:rFonts w:ascii="Times New Roman" w:hAnsi="Times New Roman"/>
          <w:color w:val="2C2D2E"/>
          <w:sz w:val="28"/>
          <w:szCs w:val="28"/>
        </w:rPr>
        <w:t>епутатско</w:t>
      </w:r>
      <w:r w:rsidR="00412E6C">
        <w:rPr>
          <w:rFonts w:ascii="Times New Roman" w:hAnsi="Times New Roman"/>
          <w:color w:val="2C2D2E"/>
          <w:sz w:val="28"/>
          <w:szCs w:val="28"/>
        </w:rPr>
        <w:t>го объединения (фракции</w:t>
      </w:r>
      <w:r w:rsidR="00412E6C" w:rsidRPr="00567C16">
        <w:rPr>
          <w:rFonts w:ascii="Times New Roman" w:hAnsi="Times New Roman"/>
          <w:color w:val="2C2D2E"/>
          <w:sz w:val="28"/>
          <w:szCs w:val="28"/>
        </w:rPr>
        <w:t>) Всероссийской политической партии</w:t>
      </w:r>
      <w:r w:rsidR="00412E6C">
        <w:rPr>
          <w:rFonts w:ascii="Times New Roman" w:hAnsi="Times New Roman"/>
          <w:color w:val="2C2D2E"/>
          <w:sz w:val="28"/>
          <w:szCs w:val="28"/>
        </w:rPr>
        <w:t xml:space="preserve"> </w:t>
      </w:r>
      <w:r w:rsidR="00412E6C" w:rsidRPr="00567C16">
        <w:rPr>
          <w:rFonts w:ascii="Times New Roman" w:hAnsi="Times New Roman"/>
          <w:b/>
          <w:bCs/>
          <w:color w:val="2C2D2E"/>
          <w:sz w:val="28"/>
          <w:szCs w:val="28"/>
        </w:rPr>
        <w:t>«ЕДИНАЯ РОССИЯ»</w:t>
      </w:r>
      <w:r w:rsidR="00412E6C">
        <w:rPr>
          <w:rFonts w:ascii="Times New Roman" w:hAnsi="Times New Roman"/>
          <w:color w:val="2C2D2E"/>
          <w:sz w:val="28"/>
          <w:szCs w:val="28"/>
        </w:rPr>
        <w:t xml:space="preserve"> в </w:t>
      </w:r>
      <w:r w:rsidR="00412E6C" w:rsidRPr="000B49D6">
        <w:rPr>
          <w:rFonts w:ascii="Times New Roman" w:hAnsi="Times New Roman"/>
          <w:bCs/>
          <w:sz w:val="28"/>
          <w:szCs w:val="28"/>
        </w:rPr>
        <w:t>Совет</w:t>
      </w:r>
      <w:r w:rsidR="00412E6C">
        <w:rPr>
          <w:rFonts w:ascii="Times New Roman" w:hAnsi="Times New Roman"/>
          <w:bCs/>
          <w:sz w:val="28"/>
          <w:szCs w:val="28"/>
        </w:rPr>
        <w:t>е</w:t>
      </w:r>
      <w:r w:rsidR="00412E6C" w:rsidRPr="000B49D6">
        <w:rPr>
          <w:rFonts w:ascii="Times New Roman" w:hAnsi="Times New Roman"/>
          <w:bCs/>
          <w:sz w:val="28"/>
          <w:szCs w:val="28"/>
        </w:rPr>
        <w:t xml:space="preserve"> депутатов Новоалександровского </w:t>
      </w:r>
      <w:r w:rsidR="00412E6C">
        <w:rPr>
          <w:rFonts w:ascii="Times New Roman" w:hAnsi="Times New Roman"/>
          <w:bCs/>
          <w:sz w:val="28"/>
          <w:szCs w:val="28"/>
        </w:rPr>
        <w:t xml:space="preserve">городского </w:t>
      </w:r>
      <w:r w:rsidR="00412E6C" w:rsidRPr="000B49D6">
        <w:rPr>
          <w:rFonts w:ascii="Times New Roman" w:hAnsi="Times New Roman"/>
          <w:bCs/>
          <w:sz w:val="28"/>
          <w:szCs w:val="28"/>
        </w:rPr>
        <w:t>округа Ставропольского края</w:t>
      </w:r>
      <w:r w:rsidR="00412E6C">
        <w:rPr>
          <w:rFonts w:ascii="Times New Roman" w:hAnsi="Times New Roman"/>
          <w:bCs/>
          <w:sz w:val="28"/>
          <w:szCs w:val="28"/>
        </w:rPr>
        <w:t xml:space="preserve"> второго созыва, </w:t>
      </w:r>
      <w:r w:rsidR="00412E6C" w:rsidRPr="00567C16">
        <w:rPr>
          <w:rFonts w:ascii="Times New Roman" w:hAnsi="Times New Roman"/>
          <w:color w:val="2C2D2E"/>
          <w:sz w:val="28"/>
          <w:szCs w:val="28"/>
        </w:rPr>
        <w:t>на основании решения Совета депутатов Новоалександровского городского округа Ставропольского края от 22 сентября 2022 года № 1/585 «О регистрации депутатского объединения (фракции) Всероссийской политической партии</w:t>
      </w:r>
      <w:r w:rsidR="00412E6C">
        <w:rPr>
          <w:rFonts w:ascii="Times New Roman" w:hAnsi="Times New Roman"/>
          <w:color w:val="2C2D2E"/>
          <w:sz w:val="28"/>
          <w:szCs w:val="28"/>
        </w:rPr>
        <w:t xml:space="preserve"> </w:t>
      </w:r>
      <w:r w:rsidR="00412E6C" w:rsidRPr="00567C16">
        <w:rPr>
          <w:rFonts w:ascii="Times New Roman" w:hAnsi="Times New Roman"/>
          <w:b/>
          <w:bCs/>
          <w:color w:val="2C2D2E"/>
          <w:sz w:val="28"/>
          <w:szCs w:val="28"/>
        </w:rPr>
        <w:t>«ЕДИНАЯ РОССИЯ»</w:t>
      </w:r>
      <w:r w:rsidR="00412E6C">
        <w:rPr>
          <w:rFonts w:ascii="Times New Roman" w:hAnsi="Times New Roman"/>
          <w:color w:val="2C2D2E"/>
          <w:sz w:val="28"/>
          <w:szCs w:val="28"/>
        </w:rPr>
        <w:t>».</w:t>
      </w:r>
    </w:p>
    <w:p w:rsidR="00412E6C" w:rsidRDefault="00412E6C" w:rsidP="00F71B50">
      <w:pPr>
        <w:shd w:val="clear" w:color="auto" w:fill="FFFFFF"/>
        <w:spacing w:after="0" w:line="240" w:lineRule="auto"/>
        <w:ind w:firstLine="709"/>
        <w:jc w:val="both"/>
        <w:rPr>
          <w:rFonts w:ascii="Times New Roman" w:hAnsi="Times New Roman"/>
          <w:color w:val="000000"/>
          <w:sz w:val="28"/>
          <w:szCs w:val="28"/>
        </w:rPr>
      </w:pPr>
    </w:p>
    <w:p w:rsidR="00412E6C" w:rsidRDefault="00412E6C" w:rsidP="00F71B5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3. Установить, что Захарченко Олег Владимирович исполняет полномочия председателя контрольно - счетного органа Новоалександровского муниципального округа Ставропольского края до истечения срока своих полномочий на основании решения Совета депутатов </w:t>
      </w:r>
      <w:r w:rsidRPr="008C4052">
        <w:rPr>
          <w:rFonts w:ascii="Times New Roman" w:hAnsi="Times New Roman"/>
          <w:sz w:val="28"/>
        </w:rPr>
        <w:t>Новоалександровского</w:t>
      </w:r>
      <w:r>
        <w:rPr>
          <w:rFonts w:ascii="Times New Roman" w:hAnsi="Times New Roman"/>
          <w:sz w:val="28"/>
        </w:rPr>
        <w:t xml:space="preserve"> городского округа </w:t>
      </w:r>
      <w:r w:rsidRPr="008C4052">
        <w:rPr>
          <w:rFonts w:ascii="Times New Roman" w:hAnsi="Times New Roman"/>
          <w:color w:val="000000"/>
          <w:sz w:val="28"/>
          <w:szCs w:val="28"/>
        </w:rPr>
        <w:t>Ставрополь</w:t>
      </w:r>
      <w:r>
        <w:rPr>
          <w:rFonts w:ascii="Times New Roman" w:hAnsi="Times New Roman"/>
          <w:color w:val="000000"/>
          <w:sz w:val="28"/>
          <w:szCs w:val="28"/>
        </w:rPr>
        <w:t xml:space="preserve">ского края от 30 сентября </w:t>
      </w:r>
      <w:smartTag w:uri="urn:schemas-microsoft-com:office:smarttags" w:element="metricconverter">
        <w:smartTagPr>
          <w:attr w:name="ProductID" w:val="2021 г"/>
        </w:smartTagPr>
        <w:r>
          <w:rPr>
            <w:rFonts w:ascii="Times New Roman" w:hAnsi="Times New Roman"/>
            <w:color w:val="000000"/>
            <w:sz w:val="28"/>
            <w:szCs w:val="28"/>
          </w:rPr>
          <w:t>2021 г</w:t>
        </w:r>
      </w:smartTag>
      <w:r>
        <w:rPr>
          <w:rFonts w:ascii="Times New Roman" w:hAnsi="Times New Roman"/>
          <w:color w:val="000000"/>
          <w:sz w:val="28"/>
          <w:szCs w:val="28"/>
        </w:rPr>
        <w:t xml:space="preserve">. № 52/502 «О назначении председателя контроль-счетного органа </w:t>
      </w:r>
      <w:r w:rsidRPr="008C4052">
        <w:rPr>
          <w:rFonts w:ascii="Times New Roman" w:hAnsi="Times New Roman"/>
          <w:sz w:val="28"/>
        </w:rPr>
        <w:t>Новоалександровского</w:t>
      </w:r>
      <w:r>
        <w:rPr>
          <w:rFonts w:ascii="Times New Roman" w:hAnsi="Times New Roman"/>
          <w:sz w:val="28"/>
        </w:rPr>
        <w:t xml:space="preserve"> городского округа </w:t>
      </w:r>
      <w:r w:rsidRPr="008C4052">
        <w:rPr>
          <w:rFonts w:ascii="Times New Roman" w:hAnsi="Times New Roman"/>
          <w:color w:val="000000"/>
          <w:sz w:val="28"/>
          <w:szCs w:val="28"/>
        </w:rPr>
        <w:t>Ставрополь</w:t>
      </w:r>
      <w:r>
        <w:rPr>
          <w:rFonts w:ascii="Times New Roman" w:hAnsi="Times New Roman"/>
          <w:color w:val="000000"/>
          <w:sz w:val="28"/>
          <w:szCs w:val="28"/>
        </w:rPr>
        <w:t>ского края».</w:t>
      </w:r>
    </w:p>
    <w:p w:rsidR="00412E6C" w:rsidRDefault="00412E6C" w:rsidP="00F71B50">
      <w:pPr>
        <w:shd w:val="clear" w:color="auto" w:fill="FFFFFF"/>
        <w:spacing w:after="0" w:line="240" w:lineRule="auto"/>
        <w:ind w:firstLine="709"/>
        <w:jc w:val="both"/>
        <w:rPr>
          <w:rFonts w:ascii="Times New Roman" w:hAnsi="Times New Roman"/>
          <w:color w:val="000000"/>
          <w:sz w:val="28"/>
          <w:szCs w:val="28"/>
        </w:rPr>
      </w:pPr>
    </w:p>
    <w:p w:rsidR="00412E6C" w:rsidRDefault="00412E6C" w:rsidP="00F71B5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Настоящее решение вступает в силу со дня его принятия.</w:t>
      </w:r>
    </w:p>
    <w:p w:rsidR="00412E6C" w:rsidRDefault="00412E6C" w:rsidP="00F71B50">
      <w:pPr>
        <w:shd w:val="clear" w:color="auto" w:fill="FFFFFF"/>
        <w:spacing w:after="0" w:line="240" w:lineRule="auto"/>
        <w:ind w:firstLine="708"/>
        <w:jc w:val="both"/>
        <w:rPr>
          <w:rFonts w:ascii="Times New Roman" w:hAnsi="Times New Roman"/>
          <w:color w:val="000000"/>
          <w:sz w:val="28"/>
          <w:szCs w:val="28"/>
        </w:rPr>
      </w:pPr>
    </w:p>
    <w:p w:rsidR="00412E6C" w:rsidRDefault="00412E6C" w:rsidP="00F71B50">
      <w:pPr>
        <w:shd w:val="clear" w:color="auto" w:fill="FFFFFF"/>
        <w:spacing w:after="0" w:line="240" w:lineRule="auto"/>
        <w:ind w:firstLine="708"/>
        <w:jc w:val="both"/>
        <w:rPr>
          <w:rFonts w:ascii="Times New Roman" w:hAnsi="Times New Roman"/>
          <w:color w:val="000000"/>
          <w:sz w:val="28"/>
          <w:szCs w:val="28"/>
        </w:rPr>
      </w:pPr>
    </w:p>
    <w:p w:rsidR="00412E6C" w:rsidRDefault="00412E6C" w:rsidP="00F71B50">
      <w:pPr>
        <w:shd w:val="clear" w:color="auto" w:fill="FFFFFF"/>
        <w:spacing w:after="0" w:line="240" w:lineRule="auto"/>
        <w:ind w:firstLine="708"/>
        <w:jc w:val="both"/>
        <w:rPr>
          <w:rFonts w:ascii="Times New Roman" w:hAnsi="Times New Roman"/>
          <w:color w:val="000000"/>
          <w:sz w:val="28"/>
          <w:szCs w:val="28"/>
        </w:rPr>
      </w:pPr>
    </w:p>
    <w:p w:rsidR="00412E6C" w:rsidRDefault="00412E6C" w:rsidP="00F71B50">
      <w:pPr>
        <w:spacing w:after="0" w:line="240" w:lineRule="auto"/>
        <w:rPr>
          <w:rFonts w:ascii="Times New Roman" w:hAnsi="Times New Roman"/>
          <w:sz w:val="28"/>
          <w:szCs w:val="28"/>
        </w:rPr>
      </w:pPr>
      <w:r w:rsidRPr="008D6213">
        <w:rPr>
          <w:rFonts w:ascii="Times New Roman" w:hAnsi="Times New Roman"/>
          <w:sz w:val="28"/>
          <w:szCs w:val="28"/>
        </w:rPr>
        <w:t xml:space="preserve">Председатель Совета </w:t>
      </w:r>
      <w:r>
        <w:rPr>
          <w:rFonts w:ascii="Times New Roman" w:hAnsi="Times New Roman"/>
          <w:sz w:val="28"/>
          <w:szCs w:val="28"/>
        </w:rPr>
        <w:t xml:space="preserve">депутатов </w:t>
      </w:r>
    </w:p>
    <w:p w:rsidR="00412E6C" w:rsidRDefault="00412E6C" w:rsidP="00F71B50">
      <w:pPr>
        <w:spacing w:after="0" w:line="240" w:lineRule="auto"/>
        <w:rPr>
          <w:rFonts w:ascii="Times New Roman" w:hAnsi="Times New Roman"/>
          <w:sz w:val="28"/>
          <w:szCs w:val="28"/>
        </w:rPr>
      </w:pPr>
      <w:r w:rsidRPr="008D6213">
        <w:rPr>
          <w:rFonts w:ascii="Times New Roman" w:hAnsi="Times New Roman"/>
          <w:sz w:val="28"/>
          <w:szCs w:val="28"/>
        </w:rPr>
        <w:t>Новоалександровского</w:t>
      </w:r>
    </w:p>
    <w:p w:rsidR="00412E6C" w:rsidRPr="008D6213" w:rsidRDefault="00412E6C" w:rsidP="00F71B50">
      <w:pPr>
        <w:spacing w:after="0" w:line="240" w:lineRule="auto"/>
        <w:rPr>
          <w:rFonts w:ascii="Times New Roman" w:hAnsi="Times New Roman"/>
          <w:sz w:val="28"/>
          <w:szCs w:val="28"/>
        </w:rPr>
      </w:pPr>
      <w:r>
        <w:rPr>
          <w:rFonts w:ascii="Times New Roman" w:hAnsi="Times New Roman"/>
          <w:sz w:val="28"/>
          <w:szCs w:val="28"/>
        </w:rPr>
        <w:t>муниципального округа</w:t>
      </w:r>
    </w:p>
    <w:p w:rsidR="00412E6C" w:rsidRDefault="00412E6C" w:rsidP="00F71B50">
      <w:pPr>
        <w:spacing w:after="0" w:line="240" w:lineRule="auto"/>
        <w:jc w:val="both"/>
        <w:rPr>
          <w:rFonts w:ascii="Times New Roman" w:hAnsi="Times New Roman"/>
          <w:sz w:val="28"/>
          <w:szCs w:val="28"/>
        </w:rPr>
      </w:pPr>
      <w:r w:rsidRPr="008D6213">
        <w:rPr>
          <w:rFonts w:ascii="Times New Roman" w:hAnsi="Times New Roman"/>
          <w:sz w:val="28"/>
          <w:szCs w:val="28"/>
        </w:rPr>
        <w:t>Ставропольского края</w:t>
      </w:r>
      <w:r>
        <w:rPr>
          <w:rFonts w:ascii="Times New Roman" w:hAnsi="Times New Roman"/>
          <w:sz w:val="28"/>
          <w:szCs w:val="28"/>
        </w:rPr>
        <w:t xml:space="preserve">                                                                         Д.В. Страхов</w:t>
      </w:r>
    </w:p>
    <w:sectPr w:rsidR="00412E6C" w:rsidSect="00CF677D">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BA0" w:rsidRDefault="00702BA0" w:rsidP="003301F8">
      <w:pPr>
        <w:spacing w:after="0" w:line="240" w:lineRule="auto"/>
      </w:pPr>
      <w:r>
        <w:separator/>
      </w:r>
    </w:p>
  </w:endnote>
  <w:endnote w:type="continuationSeparator" w:id="0">
    <w:p w:rsidR="00702BA0" w:rsidRDefault="00702BA0" w:rsidP="0033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BA0" w:rsidRDefault="00702BA0" w:rsidP="003301F8">
      <w:pPr>
        <w:spacing w:after="0" w:line="240" w:lineRule="auto"/>
      </w:pPr>
      <w:r>
        <w:separator/>
      </w:r>
    </w:p>
  </w:footnote>
  <w:footnote w:type="continuationSeparator" w:id="0">
    <w:p w:rsidR="00702BA0" w:rsidRDefault="00702BA0" w:rsidP="003301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052"/>
    <w:rsid w:val="0001052B"/>
    <w:rsid w:val="00010FF7"/>
    <w:rsid w:val="000211B0"/>
    <w:rsid w:val="00027CCC"/>
    <w:rsid w:val="000300A4"/>
    <w:rsid w:val="00034BB7"/>
    <w:rsid w:val="00043AA2"/>
    <w:rsid w:val="000550D8"/>
    <w:rsid w:val="0005708F"/>
    <w:rsid w:val="000A602D"/>
    <w:rsid w:val="000B084B"/>
    <w:rsid w:val="000B26B1"/>
    <w:rsid w:val="000B49D6"/>
    <w:rsid w:val="000C09A0"/>
    <w:rsid w:val="000C2DD7"/>
    <w:rsid w:val="000D1DCD"/>
    <w:rsid w:val="000F0552"/>
    <w:rsid w:val="00101059"/>
    <w:rsid w:val="001019F1"/>
    <w:rsid w:val="00137C0C"/>
    <w:rsid w:val="00152062"/>
    <w:rsid w:val="001636D2"/>
    <w:rsid w:val="00193A84"/>
    <w:rsid w:val="001A449C"/>
    <w:rsid w:val="001C0831"/>
    <w:rsid w:val="001D2FF9"/>
    <w:rsid w:val="001D66A0"/>
    <w:rsid w:val="0021356D"/>
    <w:rsid w:val="00217062"/>
    <w:rsid w:val="00231A2B"/>
    <w:rsid w:val="002477FF"/>
    <w:rsid w:val="002608EC"/>
    <w:rsid w:val="002754E8"/>
    <w:rsid w:val="002819C2"/>
    <w:rsid w:val="002D633B"/>
    <w:rsid w:val="00302702"/>
    <w:rsid w:val="0030275B"/>
    <w:rsid w:val="0030342C"/>
    <w:rsid w:val="00307483"/>
    <w:rsid w:val="003123BF"/>
    <w:rsid w:val="003301F8"/>
    <w:rsid w:val="003308C3"/>
    <w:rsid w:val="003317C7"/>
    <w:rsid w:val="00336CB0"/>
    <w:rsid w:val="00351164"/>
    <w:rsid w:val="00361878"/>
    <w:rsid w:val="00373139"/>
    <w:rsid w:val="00397087"/>
    <w:rsid w:val="003B1D62"/>
    <w:rsid w:val="003B3E89"/>
    <w:rsid w:val="003C3C59"/>
    <w:rsid w:val="003D4F1E"/>
    <w:rsid w:val="003E6A49"/>
    <w:rsid w:val="003F0F2C"/>
    <w:rsid w:val="004117E7"/>
    <w:rsid w:val="00412E6C"/>
    <w:rsid w:val="00435510"/>
    <w:rsid w:val="00436EA4"/>
    <w:rsid w:val="00452D6E"/>
    <w:rsid w:val="004600F0"/>
    <w:rsid w:val="00475DE7"/>
    <w:rsid w:val="004954C3"/>
    <w:rsid w:val="00496914"/>
    <w:rsid w:val="004A369B"/>
    <w:rsid w:val="004A4AAC"/>
    <w:rsid w:val="004B617E"/>
    <w:rsid w:val="004C2634"/>
    <w:rsid w:val="004D41AA"/>
    <w:rsid w:val="004D5445"/>
    <w:rsid w:val="004E2A65"/>
    <w:rsid w:val="004E4E00"/>
    <w:rsid w:val="005272D5"/>
    <w:rsid w:val="00537644"/>
    <w:rsid w:val="00545772"/>
    <w:rsid w:val="005560B2"/>
    <w:rsid w:val="00566329"/>
    <w:rsid w:val="00567C16"/>
    <w:rsid w:val="00594E89"/>
    <w:rsid w:val="0059598B"/>
    <w:rsid w:val="005A3830"/>
    <w:rsid w:val="005C1F1B"/>
    <w:rsid w:val="005E67BC"/>
    <w:rsid w:val="005F2F2E"/>
    <w:rsid w:val="00604BB1"/>
    <w:rsid w:val="00605E4F"/>
    <w:rsid w:val="00622EE8"/>
    <w:rsid w:val="006916CD"/>
    <w:rsid w:val="00693C95"/>
    <w:rsid w:val="006E315E"/>
    <w:rsid w:val="006F3C77"/>
    <w:rsid w:val="006F3DBF"/>
    <w:rsid w:val="006F3DDD"/>
    <w:rsid w:val="00702BA0"/>
    <w:rsid w:val="00706610"/>
    <w:rsid w:val="0070758A"/>
    <w:rsid w:val="00727AA6"/>
    <w:rsid w:val="00727FAE"/>
    <w:rsid w:val="00734FD4"/>
    <w:rsid w:val="00750F86"/>
    <w:rsid w:val="007C2E49"/>
    <w:rsid w:val="007C544B"/>
    <w:rsid w:val="007D3D2F"/>
    <w:rsid w:val="007F1CB9"/>
    <w:rsid w:val="00811719"/>
    <w:rsid w:val="00821676"/>
    <w:rsid w:val="00824FBF"/>
    <w:rsid w:val="008574F9"/>
    <w:rsid w:val="00870BBD"/>
    <w:rsid w:val="0087326C"/>
    <w:rsid w:val="00882D1F"/>
    <w:rsid w:val="008877CE"/>
    <w:rsid w:val="00892EE7"/>
    <w:rsid w:val="008A2D26"/>
    <w:rsid w:val="008B7FBF"/>
    <w:rsid w:val="008C4052"/>
    <w:rsid w:val="008C41EC"/>
    <w:rsid w:val="008C6966"/>
    <w:rsid w:val="008C7B98"/>
    <w:rsid w:val="008C7F45"/>
    <w:rsid w:val="008D3557"/>
    <w:rsid w:val="008D4BB7"/>
    <w:rsid w:val="008D6213"/>
    <w:rsid w:val="008F7D7F"/>
    <w:rsid w:val="00902D03"/>
    <w:rsid w:val="00902E00"/>
    <w:rsid w:val="00921264"/>
    <w:rsid w:val="00932918"/>
    <w:rsid w:val="009428DF"/>
    <w:rsid w:val="009454D0"/>
    <w:rsid w:val="00951258"/>
    <w:rsid w:val="00954652"/>
    <w:rsid w:val="00991C5E"/>
    <w:rsid w:val="009A39D3"/>
    <w:rsid w:val="009B0188"/>
    <w:rsid w:val="009B40CB"/>
    <w:rsid w:val="009C4650"/>
    <w:rsid w:val="009C4775"/>
    <w:rsid w:val="00A04C9A"/>
    <w:rsid w:val="00A05DF3"/>
    <w:rsid w:val="00A10271"/>
    <w:rsid w:val="00A1641C"/>
    <w:rsid w:val="00A23088"/>
    <w:rsid w:val="00A3765E"/>
    <w:rsid w:val="00A41180"/>
    <w:rsid w:val="00A471F8"/>
    <w:rsid w:val="00A53D3A"/>
    <w:rsid w:val="00A61B8E"/>
    <w:rsid w:val="00A81689"/>
    <w:rsid w:val="00A842B1"/>
    <w:rsid w:val="00AA1B70"/>
    <w:rsid w:val="00AA7034"/>
    <w:rsid w:val="00AD08A0"/>
    <w:rsid w:val="00AE0288"/>
    <w:rsid w:val="00B23197"/>
    <w:rsid w:val="00B23EFD"/>
    <w:rsid w:val="00B32FF3"/>
    <w:rsid w:val="00B40001"/>
    <w:rsid w:val="00B628C2"/>
    <w:rsid w:val="00B67BE0"/>
    <w:rsid w:val="00B778AC"/>
    <w:rsid w:val="00B942B2"/>
    <w:rsid w:val="00BA7936"/>
    <w:rsid w:val="00BD4C07"/>
    <w:rsid w:val="00BD6D43"/>
    <w:rsid w:val="00BE52BA"/>
    <w:rsid w:val="00BE6F94"/>
    <w:rsid w:val="00BF487A"/>
    <w:rsid w:val="00C21F88"/>
    <w:rsid w:val="00C35874"/>
    <w:rsid w:val="00C51E9E"/>
    <w:rsid w:val="00C57484"/>
    <w:rsid w:val="00C63128"/>
    <w:rsid w:val="00C74D5C"/>
    <w:rsid w:val="00C8538E"/>
    <w:rsid w:val="00C87216"/>
    <w:rsid w:val="00C92CE5"/>
    <w:rsid w:val="00C958AF"/>
    <w:rsid w:val="00CD0B2D"/>
    <w:rsid w:val="00CD3572"/>
    <w:rsid w:val="00CD41F4"/>
    <w:rsid w:val="00CF1950"/>
    <w:rsid w:val="00CF4FFF"/>
    <w:rsid w:val="00CF677D"/>
    <w:rsid w:val="00D203AC"/>
    <w:rsid w:val="00D52A21"/>
    <w:rsid w:val="00D64EED"/>
    <w:rsid w:val="00D65E17"/>
    <w:rsid w:val="00D71C2A"/>
    <w:rsid w:val="00D72309"/>
    <w:rsid w:val="00D923BF"/>
    <w:rsid w:val="00D97695"/>
    <w:rsid w:val="00DA436A"/>
    <w:rsid w:val="00DB1FA2"/>
    <w:rsid w:val="00DD5226"/>
    <w:rsid w:val="00E07129"/>
    <w:rsid w:val="00E13E46"/>
    <w:rsid w:val="00E1706D"/>
    <w:rsid w:val="00E2374F"/>
    <w:rsid w:val="00E534AC"/>
    <w:rsid w:val="00E64726"/>
    <w:rsid w:val="00E67E11"/>
    <w:rsid w:val="00E7729C"/>
    <w:rsid w:val="00E77643"/>
    <w:rsid w:val="00E83763"/>
    <w:rsid w:val="00EA086E"/>
    <w:rsid w:val="00EA624D"/>
    <w:rsid w:val="00F169A1"/>
    <w:rsid w:val="00F43281"/>
    <w:rsid w:val="00F65B66"/>
    <w:rsid w:val="00F70F73"/>
    <w:rsid w:val="00F71B50"/>
    <w:rsid w:val="00F877A9"/>
    <w:rsid w:val="00F90461"/>
    <w:rsid w:val="00F90FB5"/>
    <w:rsid w:val="00FB67BC"/>
    <w:rsid w:val="00FD44C8"/>
    <w:rsid w:val="00FE3488"/>
    <w:rsid w:val="00FE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3E14F5D-A94C-4496-91DD-DE88C3F3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6B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8C4052"/>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8C4052"/>
    <w:rPr>
      <w:rFonts w:cs="Times New Roman"/>
    </w:rPr>
  </w:style>
  <w:style w:type="character" w:customStyle="1" w:styleId="s2">
    <w:name w:val="s2"/>
    <w:uiPriority w:val="99"/>
    <w:rsid w:val="008C4052"/>
    <w:rPr>
      <w:rFonts w:cs="Times New Roman"/>
    </w:rPr>
  </w:style>
  <w:style w:type="paragraph" w:customStyle="1" w:styleId="p2">
    <w:name w:val="p2"/>
    <w:basedOn w:val="a"/>
    <w:uiPriority w:val="99"/>
    <w:rsid w:val="008C4052"/>
    <w:pPr>
      <w:spacing w:before="100" w:beforeAutospacing="1" w:after="100" w:afterAutospacing="1" w:line="240" w:lineRule="auto"/>
    </w:pPr>
    <w:rPr>
      <w:rFonts w:ascii="Times New Roman" w:hAnsi="Times New Roman"/>
      <w:sz w:val="24"/>
      <w:szCs w:val="24"/>
    </w:rPr>
  </w:style>
  <w:style w:type="character" w:customStyle="1" w:styleId="s3">
    <w:name w:val="s3"/>
    <w:uiPriority w:val="99"/>
    <w:rsid w:val="008C4052"/>
    <w:rPr>
      <w:rFonts w:cs="Times New Roman"/>
    </w:rPr>
  </w:style>
  <w:style w:type="paragraph" w:customStyle="1" w:styleId="p3">
    <w:name w:val="p3"/>
    <w:basedOn w:val="a"/>
    <w:uiPriority w:val="99"/>
    <w:rsid w:val="008C4052"/>
    <w:pPr>
      <w:spacing w:before="100" w:beforeAutospacing="1" w:after="100" w:afterAutospacing="1" w:line="240" w:lineRule="auto"/>
    </w:pPr>
    <w:rPr>
      <w:rFonts w:ascii="Times New Roman" w:hAnsi="Times New Roman"/>
      <w:sz w:val="24"/>
      <w:szCs w:val="24"/>
    </w:rPr>
  </w:style>
  <w:style w:type="character" w:customStyle="1" w:styleId="s4">
    <w:name w:val="s4"/>
    <w:uiPriority w:val="99"/>
    <w:rsid w:val="008C4052"/>
    <w:rPr>
      <w:rFonts w:cs="Times New Roman"/>
    </w:rPr>
  </w:style>
  <w:style w:type="character" w:customStyle="1" w:styleId="apple-converted-space">
    <w:name w:val="apple-converted-space"/>
    <w:uiPriority w:val="99"/>
    <w:rsid w:val="008C4052"/>
    <w:rPr>
      <w:rFonts w:cs="Times New Roman"/>
    </w:rPr>
  </w:style>
  <w:style w:type="paragraph" w:customStyle="1" w:styleId="p4">
    <w:name w:val="p4"/>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7">
    <w:name w:val="p7"/>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9">
    <w:name w:val="p9"/>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10">
    <w:name w:val="p10"/>
    <w:basedOn w:val="a"/>
    <w:uiPriority w:val="99"/>
    <w:rsid w:val="008C4052"/>
    <w:pPr>
      <w:spacing w:before="100" w:beforeAutospacing="1" w:after="100" w:afterAutospacing="1" w:line="240" w:lineRule="auto"/>
    </w:pPr>
    <w:rPr>
      <w:rFonts w:ascii="Times New Roman" w:hAnsi="Times New Roman"/>
      <w:sz w:val="24"/>
      <w:szCs w:val="24"/>
    </w:rPr>
  </w:style>
  <w:style w:type="character" w:customStyle="1" w:styleId="s5">
    <w:name w:val="s5"/>
    <w:uiPriority w:val="99"/>
    <w:rsid w:val="008C4052"/>
    <w:rPr>
      <w:rFonts w:cs="Times New Roman"/>
    </w:rPr>
  </w:style>
  <w:style w:type="paragraph" w:customStyle="1" w:styleId="p12">
    <w:name w:val="p12"/>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13">
    <w:name w:val="p13"/>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14">
    <w:name w:val="p14"/>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15">
    <w:name w:val="p15"/>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16">
    <w:name w:val="p16"/>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17">
    <w:name w:val="p17"/>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18">
    <w:name w:val="p18"/>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19">
    <w:name w:val="p19"/>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20">
    <w:name w:val="p20"/>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21">
    <w:name w:val="p21"/>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23">
    <w:name w:val="p23"/>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24">
    <w:name w:val="p24"/>
    <w:basedOn w:val="a"/>
    <w:uiPriority w:val="99"/>
    <w:rsid w:val="008C4052"/>
    <w:pPr>
      <w:spacing w:before="100" w:beforeAutospacing="1" w:after="100" w:afterAutospacing="1" w:line="240" w:lineRule="auto"/>
    </w:pPr>
    <w:rPr>
      <w:rFonts w:ascii="Times New Roman" w:hAnsi="Times New Roman"/>
      <w:sz w:val="24"/>
      <w:szCs w:val="24"/>
    </w:rPr>
  </w:style>
  <w:style w:type="character" w:customStyle="1" w:styleId="s6">
    <w:name w:val="s6"/>
    <w:uiPriority w:val="99"/>
    <w:rsid w:val="008C4052"/>
    <w:rPr>
      <w:rFonts w:cs="Times New Roman"/>
    </w:rPr>
  </w:style>
  <w:style w:type="paragraph" w:customStyle="1" w:styleId="p25">
    <w:name w:val="p25"/>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26">
    <w:name w:val="p26"/>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28">
    <w:name w:val="p28"/>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29">
    <w:name w:val="p29"/>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30">
    <w:name w:val="p30"/>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32">
    <w:name w:val="p32"/>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33">
    <w:name w:val="p33"/>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34">
    <w:name w:val="p34"/>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35">
    <w:name w:val="p35"/>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36">
    <w:name w:val="p36"/>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37">
    <w:name w:val="p37"/>
    <w:basedOn w:val="a"/>
    <w:uiPriority w:val="99"/>
    <w:rsid w:val="008C4052"/>
    <w:pPr>
      <w:spacing w:before="100" w:beforeAutospacing="1" w:after="100" w:afterAutospacing="1" w:line="240" w:lineRule="auto"/>
    </w:pPr>
    <w:rPr>
      <w:rFonts w:ascii="Times New Roman" w:hAnsi="Times New Roman"/>
      <w:sz w:val="24"/>
      <w:szCs w:val="24"/>
    </w:rPr>
  </w:style>
  <w:style w:type="paragraph" w:customStyle="1" w:styleId="p42">
    <w:name w:val="p42"/>
    <w:basedOn w:val="a"/>
    <w:uiPriority w:val="99"/>
    <w:rsid w:val="008C4052"/>
    <w:pPr>
      <w:spacing w:before="100" w:beforeAutospacing="1" w:after="100" w:afterAutospacing="1" w:line="240" w:lineRule="auto"/>
    </w:pPr>
    <w:rPr>
      <w:rFonts w:ascii="Times New Roman" w:hAnsi="Times New Roman"/>
      <w:sz w:val="24"/>
      <w:szCs w:val="24"/>
    </w:rPr>
  </w:style>
  <w:style w:type="character" w:customStyle="1" w:styleId="s7">
    <w:name w:val="s7"/>
    <w:uiPriority w:val="99"/>
    <w:rsid w:val="008C4052"/>
    <w:rPr>
      <w:rFonts w:cs="Times New Roman"/>
    </w:rPr>
  </w:style>
  <w:style w:type="paragraph" w:customStyle="1" w:styleId="p43">
    <w:name w:val="p43"/>
    <w:basedOn w:val="a"/>
    <w:uiPriority w:val="99"/>
    <w:rsid w:val="008C4052"/>
    <w:pPr>
      <w:spacing w:before="100" w:beforeAutospacing="1" w:after="100" w:afterAutospacing="1" w:line="240" w:lineRule="auto"/>
    </w:pPr>
    <w:rPr>
      <w:rFonts w:ascii="Times New Roman" w:hAnsi="Times New Roman"/>
      <w:sz w:val="24"/>
      <w:szCs w:val="24"/>
    </w:rPr>
  </w:style>
  <w:style w:type="character" w:customStyle="1" w:styleId="s8">
    <w:name w:val="s8"/>
    <w:uiPriority w:val="99"/>
    <w:rsid w:val="008C4052"/>
    <w:rPr>
      <w:rFonts w:cs="Times New Roman"/>
    </w:rPr>
  </w:style>
  <w:style w:type="paragraph" w:customStyle="1" w:styleId="p44">
    <w:name w:val="p44"/>
    <w:basedOn w:val="a"/>
    <w:uiPriority w:val="99"/>
    <w:rsid w:val="008C4052"/>
    <w:pPr>
      <w:spacing w:before="100" w:beforeAutospacing="1" w:after="100" w:afterAutospacing="1" w:line="240" w:lineRule="auto"/>
    </w:pPr>
    <w:rPr>
      <w:rFonts w:ascii="Times New Roman" w:hAnsi="Times New Roman"/>
      <w:sz w:val="24"/>
      <w:szCs w:val="24"/>
    </w:rPr>
  </w:style>
  <w:style w:type="paragraph" w:styleId="a3">
    <w:name w:val="Balloon Text"/>
    <w:basedOn w:val="a"/>
    <w:link w:val="a4"/>
    <w:uiPriority w:val="99"/>
    <w:semiHidden/>
    <w:rsid w:val="008C405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8C4052"/>
    <w:rPr>
      <w:rFonts w:ascii="Tahoma" w:hAnsi="Tahoma" w:cs="Tahoma"/>
      <w:sz w:val="16"/>
      <w:szCs w:val="16"/>
    </w:rPr>
  </w:style>
  <w:style w:type="paragraph" w:styleId="a5">
    <w:name w:val="header"/>
    <w:basedOn w:val="a"/>
    <w:link w:val="a6"/>
    <w:uiPriority w:val="99"/>
    <w:semiHidden/>
    <w:rsid w:val="003301F8"/>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3301F8"/>
    <w:rPr>
      <w:rFonts w:cs="Times New Roman"/>
    </w:rPr>
  </w:style>
  <w:style w:type="paragraph" w:styleId="a7">
    <w:name w:val="footer"/>
    <w:basedOn w:val="a"/>
    <w:link w:val="a8"/>
    <w:uiPriority w:val="99"/>
    <w:semiHidden/>
    <w:rsid w:val="003301F8"/>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3301F8"/>
    <w:rPr>
      <w:rFonts w:cs="Times New Roman"/>
    </w:rPr>
  </w:style>
  <w:style w:type="table" w:styleId="a9">
    <w:name w:val="Table Grid"/>
    <w:basedOn w:val="a1"/>
    <w:uiPriority w:val="99"/>
    <w:rsid w:val="008D62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99"/>
    <w:qFormat/>
    <w:rsid w:val="0070758A"/>
    <w:pPr>
      <w:ind w:left="720"/>
      <w:contextualSpacing/>
    </w:pPr>
  </w:style>
  <w:style w:type="character" w:styleId="ab">
    <w:name w:val="Hyperlink"/>
    <w:uiPriority w:val="99"/>
    <w:rsid w:val="008C7B98"/>
    <w:rPr>
      <w:rFonts w:cs="Times New Roman"/>
      <w:color w:val="0000FF"/>
      <w:u w:val="single"/>
    </w:rPr>
  </w:style>
  <w:style w:type="paragraph" w:customStyle="1" w:styleId="ac">
    <w:name w:val="Текст в заданном формате"/>
    <w:basedOn w:val="a"/>
    <w:uiPriority w:val="99"/>
    <w:rsid w:val="003F0F2C"/>
    <w:pPr>
      <w:widowControl w:val="0"/>
      <w:suppressAutoHyphens/>
      <w:spacing w:after="0" w:line="100" w:lineRule="atLeast"/>
    </w:pPr>
    <w:rPr>
      <w:rFonts w:ascii="Courier New" w:eastAsia="NSimSun" w:hAnsi="Courier New" w:cs="Courier New"/>
      <w:kern w:val="1"/>
      <w:sz w:val="20"/>
      <w:szCs w:val="20"/>
      <w:lang w:eastAsia="hi-IN" w:bidi="hi-IN"/>
    </w:rPr>
  </w:style>
  <w:style w:type="paragraph" w:customStyle="1" w:styleId="WW-ConsPlusNormal">
    <w:name w:val="WW-ConsPlusNormal"/>
    <w:uiPriority w:val="99"/>
    <w:rsid w:val="003F0F2C"/>
    <w:pPr>
      <w:widowControl w:val="0"/>
      <w:suppressAutoHyphens/>
      <w:autoSpaceDE w:val="0"/>
    </w:pPr>
    <w:rPr>
      <w:rFonts w:ascii="Times New Roman" w:hAnsi="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25931">
      <w:marLeft w:val="0"/>
      <w:marRight w:val="0"/>
      <w:marTop w:val="0"/>
      <w:marBottom w:val="0"/>
      <w:divBdr>
        <w:top w:val="none" w:sz="0" w:space="0" w:color="auto"/>
        <w:left w:val="none" w:sz="0" w:space="0" w:color="auto"/>
        <w:bottom w:val="none" w:sz="0" w:space="0" w:color="auto"/>
        <w:right w:val="none" w:sz="0" w:space="0" w:color="auto"/>
      </w:divBdr>
      <w:divsChild>
        <w:div w:id="318925933">
          <w:marLeft w:val="0"/>
          <w:marRight w:val="0"/>
          <w:marTop w:val="0"/>
          <w:marBottom w:val="0"/>
          <w:divBdr>
            <w:top w:val="none" w:sz="0" w:space="0" w:color="auto"/>
            <w:left w:val="none" w:sz="0" w:space="0" w:color="auto"/>
            <w:bottom w:val="none" w:sz="0" w:space="0" w:color="auto"/>
            <w:right w:val="none" w:sz="0" w:space="0" w:color="auto"/>
          </w:divBdr>
        </w:div>
        <w:div w:id="318925935">
          <w:marLeft w:val="0"/>
          <w:marRight w:val="0"/>
          <w:marTop w:val="0"/>
          <w:marBottom w:val="0"/>
          <w:divBdr>
            <w:top w:val="none" w:sz="0" w:space="0" w:color="auto"/>
            <w:left w:val="none" w:sz="0" w:space="0" w:color="auto"/>
            <w:bottom w:val="none" w:sz="0" w:space="0" w:color="auto"/>
            <w:right w:val="none" w:sz="0" w:space="0" w:color="auto"/>
          </w:divBdr>
        </w:div>
      </w:divsChild>
    </w:div>
    <w:div w:id="318925932">
      <w:marLeft w:val="0"/>
      <w:marRight w:val="0"/>
      <w:marTop w:val="0"/>
      <w:marBottom w:val="0"/>
      <w:divBdr>
        <w:top w:val="none" w:sz="0" w:space="0" w:color="auto"/>
        <w:left w:val="none" w:sz="0" w:space="0" w:color="auto"/>
        <w:bottom w:val="none" w:sz="0" w:space="0" w:color="auto"/>
        <w:right w:val="none" w:sz="0" w:space="0" w:color="auto"/>
      </w:divBdr>
    </w:div>
    <w:div w:id="318925934">
      <w:marLeft w:val="0"/>
      <w:marRight w:val="0"/>
      <w:marTop w:val="0"/>
      <w:marBottom w:val="0"/>
      <w:divBdr>
        <w:top w:val="none" w:sz="0" w:space="0" w:color="auto"/>
        <w:left w:val="none" w:sz="0" w:space="0" w:color="auto"/>
        <w:bottom w:val="none" w:sz="0" w:space="0" w:color="auto"/>
        <w:right w:val="none" w:sz="0" w:space="0" w:color="auto"/>
      </w:divBdr>
    </w:div>
    <w:div w:id="318925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778</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Валентина Мещерякова</cp:lastModifiedBy>
  <cp:revision>19</cp:revision>
  <cp:lastPrinted>2023-11-20T13:09:00Z</cp:lastPrinted>
  <dcterms:created xsi:type="dcterms:W3CDTF">2023-09-25T12:33:00Z</dcterms:created>
  <dcterms:modified xsi:type="dcterms:W3CDTF">2023-11-20T13:09:00Z</dcterms:modified>
</cp:coreProperties>
</file>