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48" w:rsidRPr="00D94448" w:rsidRDefault="00D94448" w:rsidP="00D94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4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48" w:rsidRPr="00D94448" w:rsidRDefault="00D94448" w:rsidP="00D94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448" w:rsidRPr="00D94448" w:rsidRDefault="00D94448" w:rsidP="00D94448">
      <w:pPr>
        <w:widowControl w:val="0"/>
        <w:tabs>
          <w:tab w:val="left" w:pos="3240"/>
        </w:tabs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D94448" w:rsidRPr="00D94448" w:rsidRDefault="00D94448" w:rsidP="00D94448">
      <w:pPr>
        <w:widowControl w:val="0"/>
        <w:tabs>
          <w:tab w:val="left" w:pos="3240"/>
        </w:tabs>
        <w:suppressAutoHyphens/>
        <w:snapToGri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</w:p>
    <w:p w:rsidR="00D94448" w:rsidRPr="00D94448" w:rsidRDefault="00D94448" w:rsidP="00D94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448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D94448" w:rsidRPr="00D94448" w:rsidRDefault="00D94448" w:rsidP="00D94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448">
        <w:rPr>
          <w:rFonts w:ascii="Times New Roman" w:eastAsia="Calibri" w:hAnsi="Times New Roman" w:cs="Times New Roman"/>
          <w:sz w:val="28"/>
          <w:szCs w:val="28"/>
          <w:lang w:eastAsia="ar-SA"/>
        </w:rPr>
        <w:t>24 октября 2023 года                                                                                 № 16/66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</w:p>
    <w:p w:rsidR="00D94448" w:rsidRPr="00D94448" w:rsidRDefault="00D94448" w:rsidP="00D94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448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448" w:rsidRDefault="00D94448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Pr="00696F1F" w:rsidRDefault="00EC205E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депутатов</w:t>
      </w:r>
      <w:r w:rsidRPr="00EC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38603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346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34621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017D5">
        <w:rPr>
          <w:rFonts w:ascii="Times New Roman" w:hAnsi="Times New Roman" w:cs="Times New Roman"/>
          <w:sz w:val="28"/>
          <w:szCs w:val="28"/>
          <w:lang w:eastAsia="ru-RU"/>
        </w:rPr>
        <w:t>амойловой Е.В</w:t>
      </w:r>
      <w:r w:rsidR="003462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448" w:rsidRPr="00696F1F" w:rsidRDefault="00D94448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Pr="00696F1F" w:rsidRDefault="001B6AA1" w:rsidP="008B7B2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6F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C22830">
        <w:rPr>
          <w:rFonts w:ascii="Times New Roman" w:hAnsi="Times New Roman" w:cs="Times New Roman"/>
          <w:sz w:val="28"/>
          <w:szCs w:val="28"/>
        </w:rPr>
        <w:t>2 ч. 1</w:t>
      </w:r>
      <w:r>
        <w:rPr>
          <w:rFonts w:ascii="Times New Roman" w:hAnsi="Times New Roman" w:cs="Times New Roman"/>
          <w:sz w:val="28"/>
          <w:szCs w:val="28"/>
        </w:rPr>
        <w:t>0 ст. 40 Федерального закона</w:t>
      </w:r>
      <w:r w:rsidRPr="00696F1F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97441">
        <w:rPr>
          <w:rFonts w:ascii="Times New Roman" w:hAnsi="Times New Roman" w:cs="Times New Roman"/>
          <w:sz w:val="28"/>
          <w:szCs w:val="28"/>
        </w:rPr>
        <w:t>п. 2 ч. 8 ст. 40</w:t>
      </w:r>
      <w:r w:rsidR="00C2283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22830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0017D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C22830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C228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2830">
        <w:rPr>
          <w:rFonts w:ascii="Times New Roman" w:hAnsi="Times New Roman" w:cs="Times New Roman"/>
          <w:sz w:val="28"/>
          <w:szCs w:val="28"/>
        </w:rPr>
        <w:t xml:space="preserve"> </w:t>
      </w:r>
      <w:r w:rsidR="00ED1D36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EC205E">
        <w:rPr>
          <w:rFonts w:ascii="Times New Roman" w:hAnsi="Times New Roman" w:cs="Times New Roman"/>
          <w:sz w:val="28"/>
          <w:szCs w:val="28"/>
        </w:rPr>
        <w:t xml:space="preserve"> депутата Совета депутатов</w:t>
      </w:r>
      <w:r w:rsidR="00EC205E" w:rsidRPr="00EC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05E" w:rsidRPr="00696F1F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EC205E" w:rsidRPr="00696F1F">
        <w:rPr>
          <w:rFonts w:ascii="Times New Roman" w:hAnsi="Times New Roman" w:cs="Times New Roman"/>
          <w:sz w:val="28"/>
          <w:szCs w:val="28"/>
        </w:rPr>
        <w:t xml:space="preserve"> </w:t>
      </w:r>
      <w:r w:rsidR="00EC205E">
        <w:rPr>
          <w:rFonts w:ascii="Times New Roman" w:hAnsi="Times New Roman" w:cs="Times New Roman"/>
          <w:sz w:val="28"/>
          <w:szCs w:val="28"/>
        </w:rPr>
        <w:t>С</w:t>
      </w:r>
      <w:r w:rsidR="00533370">
        <w:rPr>
          <w:rFonts w:ascii="Times New Roman" w:hAnsi="Times New Roman" w:cs="Times New Roman"/>
          <w:sz w:val="28"/>
          <w:szCs w:val="28"/>
        </w:rPr>
        <w:t>а</w:t>
      </w:r>
      <w:r w:rsidR="00EC205E">
        <w:rPr>
          <w:rFonts w:ascii="Times New Roman" w:hAnsi="Times New Roman" w:cs="Times New Roman"/>
          <w:sz w:val="28"/>
          <w:szCs w:val="28"/>
        </w:rPr>
        <w:t>мой</w:t>
      </w:r>
      <w:r w:rsidR="00533370">
        <w:rPr>
          <w:rFonts w:ascii="Times New Roman" w:hAnsi="Times New Roman" w:cs="Times New Roman"/>
          <w:sz w:val="28"/>
          <w:szCs w:val="28"/>
        </w:rPr>
        <w:t>ловой</w:t>
      </w:r>
      <w:r w:rsidR="00EC205E">
        <w:rPr>
          <w:rFonts w:ascii="Times New Roman" w:hAnsi="Times New Roman" w:cs="Times New Roman"/>
          <w:sz w:val="28"/>
          <w:szCs w:val="28"/>
        </w:rPr>
        <w:t xml:space="preserve"> </w:t>
      </w:r>
      <w:r w:rsidR="00533370">
        <w:rPr>
          <w:rFonts w:ascii="Times New Roman" w:hAnsi="Times New Roman" w:cs="Times New Roman"/>
          <w:sz w:val="28"/>
          <w:szCs w:val="28"/>
        </w:rPr>
        <w:t>Елены Васильевны</w:t>
      </w:r>
      <w:r w:rsidR="00EC205E">
        <w:rPr>
          <w:rFonts w:ascii="Times New Roman" w:hAnsi="Times New Roman" w:cs="Times New Roman"/>
          <w:sz w:val="28"/>
          <w:szCs w:val="28"/>
        </w:rPr>
        <w:t xml:space="preserve"> о</w:t>
      </w:r>
      <w:r w:rsidR="00C22830">
        <w:rPr>
          <w:rFonts w:ascii="Times New Roman" w:hAnsi="Times New Roman" w:cs="Times New Roman"/>
          <w:sz w:val="28"/>
          <w:szCs w:val="28"/>
        </w:rPr>
        <w:t>б отставке</w:t>
      </w:r>
      <w:r w:rsidR="00883CF4">
        <w:rPr>
          <w:rFonts w:ascii="Times New Roman" w:hAnsi="Times New Roman" w:cs="Times New Roman"/>
          <w:sz w:val="28"/>
          <w:szCs w:val="28"/>
        </w:rPr>
        <w:t xml:space="preserve"> по собственному желанию </w:t>
      </w:r>
      <w:r w:rsidR="008B7B23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</w:t>
      </w:r>
      <w:r w:rsidR="0053337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8B7B23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448" w:rsidRPr="004B2564" w:rsidRDefault="00D94448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64">
        <w:rPr>
          <w:rFonts w:ascii="Times New Roman" w:hAnsi="Times New Roman" w:cs="Times New Roman"/>
          <w:sz w:val="28"/>
          <w:szCs w:val="28"/>
        </w:rPr>
        <w:t>РЕШИЛ: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448" w:rsidRPr="004B2564" w:rsidRDefault="00D94448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175E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отставку и п</w:t>
      </w:r>
      <w:r w:rsidR="0017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рекратить </w:t>
      </w:r>
      <w:r w:rsidR="00BF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</w:t>
      </w:r>
      <w:r w:rsidR="00175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депутата</w:t>
      </w:r>
      <w:r w:rsidR="00175E22" w:rsidRPr="00175E22">
        <w:rPr>
          <w:rFonts w:ascii="Times New Roman" w:hAnsi="Times New Roman" w:cs="Times New Roman"/>
          <w:sz w:val="28"/>
          <w:szCs w:val="28"/>
        </w:rPr>
        <w:t xml:space="preserve"> </w:t>
      </w:r>
      <w:r w:rsidR="00175E2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75E22" w:rsidRPr="00EC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5E22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F4326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175E22"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175E22" w:rsidRPr="00696F1F">
        <w:rPr>
          <w:rFonts w:ascii="Times New Roman" w:hAnsi="Times New Roman" w:cs="Times New Roman"/>
          <w:sz w:val="28"/>
          <w:szCs w:val="28"/>
        </w:rPr>
        <w:t xml:space="preserve"> </w:t>
      </w:r>
      <w:r w:rsidR="00123CFC">
        <w:rPr>
          <w:rFonts w:ascii="Times New Roman" w:hAnsi="Times New Roman" w:cs="Times New Roman"/>
          <w:sz w:val="28"/>
          <w:szCs w:val="28"/>
        </w:rPr>
        <w:t>Самойловой Елены Васильевны</w:t>
      </w:r>
      <w:r w:rsidR="00541779">
        <w:rPr>
          <w:rFonts w:ascii="Times New Roman" w:hAnsi="Times New Roman" w:cs="Times New Roman"/>
          <w:sz w:val="28"/>
          <w:szCs w:val="28"/>
        </w:rPr>
        <w:t xml:space="preserve"> с 02</w:t>
      </w:r>
      <w:r w:rsidR="00B00111">
        <w:rPr>
          <w:rFonts w:ascii="Times New Roman" w:hAnsi="Times New Roman" w:cs="Times New Roman"/>
          <w:sz w:val="28"/>
          <w:szCs w:val="28"/>
        </w:rPr>
        <w:t xml:space="preserve"> </w:t>
      </w:r>
      <w:r w:rsidR="00541779">
        <w:rPr>
          <w:rFonts w:ascii="Times New Roman" w:hAnsi="Times New Roman" w:cs="Times New Roman"/>
          <w:sz w:val="28"/>
          <w:szCs w:val="28"/>
        </w:rPr>
        <w:t>октября</w:t>
      </w:r>
      <w:r w:rsidR="00B00111">
        <w:rPr>
          <w:rFonts w:ascii="Times New Roman" w:hAnsi="Times New Roman" w:cs="Times New Roman"/>
          <w:sz w:val="28"/>
          <w:szCs w:val="28"/>
        </w:rPr>
        <w:t xml:space="preserve"> </w:t>
      </w:r>
      <w:r w:rsidR="00541779">
        <w:rPr>
          <w:rFonts w:ascii="Times New Roman" w:hAnsi="Times New Roman" w:cs="Times New Roman"/>
          <w:sz w:val="28"/>
          <w:szCs w:val="28"/>
        </w:rPr>
        <w:t>2023</w:t>
      </w:r>
      <w:r w:rsidR="00C22830">
        <w:rPr>
          <w:rFonts w:ascii="Times New Roman" w:hAnsi="Times New Roman" w:cs="Times New Roman"/>
          <w:sz w:val="28"/>
          <w:szCs w:val="28"/>
        </w:rPr>
        <w:t xml:space="preserve"> г</w:t>
      </w:r>
      <w:r w:rsidR="00B00111">
        <w:rPr>
          <w:rFonts w:ascii="Times New Roman" w:hAnsi="Times New Roman" w:cs="Times New Roman"/>
          <w:sz w:val="28"/>
          <w:szCs w:val="28"/>
        </w:rPr>
        <w:t>ода</w:t>
      </w:r>
      <w:r w:rsidR="00175E22">
        <w:rPr>
          <w:rFonts w:ascii="Times New Roman" w:hAnsi="Times New Roman" w:cs="Times New Roman"/>
          <w:sz w:val="28"/>
          <w:szCs w:val="28"/>
        </w:rPr>
        <w:t>.</w:t>
      </w:r>
    </w:p>
    <w:p w:rsidR="00F86271" w:rsidRDefault="00F86271" w:rsidP="00F862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48" w:rsidRDefault="00D94448" w:rsidP="00F862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71" w:rsidRDefault="00F86271" w:rsidP="00F862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Исключить Самойлову Елену Васильевну из состава постоянной комиссии Совета депутатов Новоалександровского муниципального округа Ставропольского края </w:t>
      </w:r>
      <w:r w:rsidRPr="00F8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Совета депутатов Новоалександровского городского округа Ставропольского края от 22 сентября 2022 года № 1/589.</w:t>
      </w:r>
    </w:p>
    <w:p w:rsidR="001B6AA1" w:rsidRDefault="001B6AA1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48" w:rsidRDefault="00D94448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1" w:rsidRDefault="00F86271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</w:t>
      </w:r>
      <w:r w:rsidR="00DD71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B6AA1"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астоящее </w:t>
      </w:r>
      <w:r w:rsidR="001B6AA1" w:rsidRPr="00696F1F">
        <w:rPr>
          <w:rFonts w:ascii="Times New Roman" w:hAnsi="Times New Roman" w:cs="Times New Roman"/>
          <w:spacing w:val="-22"/>
          <w:sz w:val="28"/>
          <w:szCs w:val="28"/>
        </w:rPr>
        <w:t>решение</w:t>
      </w:r>
      <w:r w:rsidR="001B6AA1"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6AA1">
        <w:rPr>
          <w:rFonts w:ascii="Times New Roman" w:hAnsi="Times New Roman" w:cs="Times New Roman"/>
          <w:spacing w:val="-4"/>
          <w:sz w:val="28"/>
          <w:szCs w:val="28"/>
        </w:rPr>
        <w:t>в территориальную избирательную комиссию Новоалександровского района.</w:t>
      </w:r>
    </w:p>
    <w:p w:rsidR="001B6AA1" w:rsidRDefault="001B6AA1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1" w:rsidRPr="001B6AA1" w:rsidRDefault="00F86271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AA1" w:rsidRP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 и распространяется на правоотношения, </w:t>
      </w:r>
      <w:r w:rsid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возникшие с </w:t>
      </w:r>
      <w:r w:rsidR="0054177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B6AA1" w:rsidRP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B6AA1" w:rsidRP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417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B6AA1" w:rsidRP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B6AA1" w:rsidRDefault="001B6AA1" w:rsidP="008B7B23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94448" w:rsidRDefault="00D94448" w:rsidP="008B7B23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94448" w:rsidRDefault="00D94448" w:rsidP="008B7B23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bookmarkStart w:id="0" w:name="_GoBack"/>
      <w:bookmarkEnd w:id="0"/>
    </w:p>
    <w:p w:rsidR="00C94CD9" w:rsidRPr="00FA1C50" w:rsidRDefault="00C94CD9" w:rsidP="0054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41779" w:rsidRDefault="00C94CD9" w:rsidP="0054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5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541779" w:rsidRDefault="008D4573" w:rsidP="0054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541779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541779">
        <w:rPr>
          <w:rFonts w:ascii="Times New Roman" w:hAnsi="Times New Roman" w:cs="Times New Roman"/>
          <w:sz w:val="28"/>
          <w:szCs w:val="28"/>
        </w:rPr>
        <w:t xml:space="preserve"> </w:t>
      </w:r>
      <w:r w:rsidR="00C94CD9" w:rsidRPr="00FA1C5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94CD9" w:rsidRDefault="00C94CD9" w:rsidP="0054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5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B60E24">
        <w:rPr>
          <w:rFonts w:ascii="Times New Roman" w:hAnsi="Times New Roman" w:cs="Times New Roman"/>
          <w:sz w:val="28"/>
          <w:szCs w:val="28"/>
        </w:rPr>
        <w:t xml:space="preserve">    </w:t>
      </w:r>
      <w:r w:rsidR="00BC6A14">
        <w:rPr>
          <w:rFonts w:ascii="Times New Roman" w:hAnsi="Times New Roman" w:cs="Times New Roman"/>
          <w:sz w:val="28"/>
          <w:szCs w:val="28"/>
        </w:rPr>
        <w:t xml:space="preserve">     </w:t>
      </w:r>
      <w:r w:rsidR="005417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6A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C6A14">
        <w:rPr>
          <w:rFonts w:ascii="Times New Roman" w:hAnsi="Times New Roman" w:cs="Times New Roman"/>
          <w:sz w:val="28"/>
          <w:szCs w:val="28"/>
        </w:rPr>
        <w:t>Д.В.</w:t>
      </w:r>
      <w:r w:rsidRPr="00FA1C50">
        <w:rPr>
          <w:rFonts w:ascii="Times New Roman" w:hAnsi="Times New Roman" w:cs="Times New Roman"/>
          <w:sz w:val="28"/>
          <w:szCs w:val="28"/>
        </w:rPr>
        <w:t>Страхов</w:t>
      </w:r>
      <w:proofErr w:type="spellEnd"/>
    </w:p>
    <w:sectPr w:rsidR="00C94CD9" w:rsidSect="008D457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1F25"/>
    <w:multiLevelType w:val="hybridMultilevel"/>
    <w:tmpl w:val="6F64CAEC"/>
    <w:lvl w:ilvl="0" w:tplc="C04CB6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2"/>
    <w:rsid w:val="000017D5"/>
    <w:rsid w:val="00040277"/>
    <w:rsid w:val="00123CFC"/>
    <w:rsid w:val="00175E22"/>
    <w:rsid w:val="001B6AA1"/>
    <w:rsid w:val="00273B27"/>
    <w:rsid w:val="002C7027"/>
    <w:rsid w:val="0034621C"/>
    <w:rsid w:val="00386037"/>
    <w:rsid w:val="003D0069"/>
    <w:rsid w:val="00433612"/>
    <w:rsid w:val="00533370"/>
    <w:rsid w:val="00541779"/>
    <w:rsid w:val="005605FF"/>
    <w:rsid w:val="00563FA7"/>
    <w:rsid w:val="00671355"/>
    <w:rsid w:val="006C0624"/>
    <w:rsid w:val="00811032"/>
    <w:rsid w:val="00863C35"/>
    <w:rsid w:val="00883CF4"/>
    <w:rsid w:val="008B7B23"/>
    <w:rsid w:val="008C30B4"/>
    <w:rsid w:val="008D4573"/>
    <w:rsid w:val="009143C9"/>
    <w:rsid w:val="0093272A"/>
    <w:rsid w:val="009746AF"/>
    <w:rsid w:val="0098616F"/>
    <w:rsid w:val="009B4D1D"/>
    <w:rsid w:val="00A97441"/>
    <w:rsid w:val="00AB6EBC"/>
    <w:rsid w:val="00B00111"/>
    <w:rsid w:val="00B60E24"/>
    <w:rsid w:val="00B851B7"/>
    <w:rsid w:val="00BC6A14"/>
    <w:rsid w:val="00BF6904"/>
    <w:rsid w:val="00C00A79"/>
    <w:rsid w:val="00C22830"/>
    <w:rsid w:val="00C94CD9"/>
    <w:rsid w:val="00CF7EFB"/>
    <w:rsid w:val="00D94448"/>
    <w:rsid w:val="00DD2E38"/>
    <w:rsid w:val="00DD719B"/>
    <w:rsid w:val="00E146B4"/>
    <w:rsid w:val="00E3026B"/>
    <w:rsid w:val="00E74DB5"/>
    <w:rsid w:val="00E759C2"/>
    <w:rsid w:val="00EC0742"/>
    <w:rsid w:val="00EC205E"/>
    <w:rsid w:val="00ED1D36"/>
    <w:rsid w:val="00EE577E"/>
    <w:rsid w:val="00F4158A"/>
    <w:rsid w:val="00F43266"/>
    <w:rsid w:val="00F86271"/>
    <w:rsid w:val="00F94D5E"/>
    <w:rsid w:val="00FA1C50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36E0-6539-4C14-804E-9262257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C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B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B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7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Валентина Мещерякова</cp:lastModifiedBy>
  <cp:revision>28</cp:revision>
  <cp:lastPrinted>2023-10-11T07:15:00Z</cp:lastPrinted>
  <dcterms:created xsi:type="dcterms:W3CDTF">2019-11-26T04:24:00Z</dcterms:created>
  <dcterms:modified xsi:type="dcterms:W3CDTF">2023-10-19T07:23:00Z</dcterms:modified>
</cp:coreProperties>
</file>