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C6D" w:rsidRPr="00782C6D" w:rsidRDefault="00782C6D" w:rsidP="00782C6D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782C6D" w:rsidRPr="00782C6D" w:rsidRDefault="00782C6D" w:rsidP="00782C6D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782C6D" w:rsidRPr="00782C6D" w:rsidRDefault="00782C6D" w:rsidP="00782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Calibri" w:hAnsi="Times New Roman" w:cs="Times New Roman"/>
          <w:sz w:val="28"/>
          <w:szCs w:val="28"/>
          <w:lang w:eastAsia="ar-SA"/>
        </w:rPr>
        <w:t>24 октября 2023 года                                                                                 № 16/6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C24A87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</w:p>
    <w:p w:rsidR="00782C6D" w:rsidRPr="00782C6D" w:rsidRDefault="00782C6D" w:rsidP="00782C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C6D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8C7B26" w:rsidRPr="008C7B26" w:rsidRDefault="008C7B26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8C7B26" w:rsidRDefault="00BB315B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Положени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об управлении </w:t>
      </w:r>
      <w:r w:rsidR="002551F5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Новоалександровского 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E4206A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C7B26" w:rsidRPr="008C7B26" w:rsidRDefault="008C7B26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8C7B26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9" w:history="1"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5240E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наделении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 городского округа Ставропольского края статусом муниципального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округа»,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Уставом Новоалександровского </w:t>
      </w:r>
      <w:r w:rsidR="00BB315B" w:rsidRPr="008C7B26">
        <w:rPr>
          <w:rFonts w:ascii="Times New Roman" w:hAnsi="Times New Roman" w:cs="Times New Roman"/>
          <w:sz w:val="28"/>
          <w:szCs w:val="28"/>
        </w:rPr>
        <w:t>муниципального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A5E5E" w:rsidRPr="008C7B26">
        <w:rPr>
          <w:rFonts w:ascii="Times New Roman" w:hAnsi="Times New Roman" w:cs="Times New Roman"/>
          <w:sz w:val="28"/>
          <w:szCs w:val="28"/>
        </w:rPr>
        <w:t>,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принятым решением Совета депутатов Новоалександровского городского округа Ставропольского края от 22 августа 2023 г. № 13/653,</w:t>
      </w:r>
    </w:p>
    <w:p w:rsidR="005240EF" w:rsidRPr="008C7B26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Default="005240EF" w:rsidP="00782C6D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782C6D">
      <w:pPr>
        <w:pStyle w:val="a3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РЕШИЛ:</w:t>
      </w:r>
    </w:p>
    <w:p w:rsidR="008C7B26" w:rsidRPr="008C7B26" w:rsidRDefault="008C7B26" w:rsidP="00782C6D">
      <w:pPr>
        <w:pStyle w:val="a3"/>
        <w:rPr>
          <w:rFonts w:ascii="Times New Roman" w:hAnsi="Times New Roman"/>
          <w:sz w:val="28"/>
          <w:szCs w:val="28"/>
        </w:rPr>
      </w:pPr>
    </w:p>
    <w:p w:rsidR="00BB315B" w:rsidRPr="008C7B26" w:rsidRDefault="00F3570A" w:rsidP="008C7B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hAnsi="Times New Roman"/>
          <w:sz w:val="28"/>
          <w:szCs w:val="28"/>
        </w:rPr>
        <w:t xml:space="preserve">1. </w:t>
      </w:r>
      <w:r w:rsidR="00BB315B" w:rsidRPr="008C7B26">
        <w:rPr>
          <w:rFonts w:ascii="Times New Roman" w:hAnsi="Times New Roman"/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управления труда и социальной защиты населения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об управлении труда и социальной защиты населения администрации Новоалександровского муниципального округа Ставропольского края</w:t>
      </w:r>
      <w:r w:rsidR="00224DDD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.</w:t>
      </w:r>
    </w:p>
    <w:p w:rsidR="00BB315B" w:rsidRPr="008C7B26" w:rsidRDefault="00BB315B" w:rsidP="00BB315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Default="00F3570A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2. </w:t>
      </w:r>
      <w:r w:rsidR="00BB315B" w:rsidRPr="008C7B26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BB315B" w:rsidRDefault="00BB315B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Положение об управлении труда и социальной защиты населения администрации Новоалександровского городского округа Ставропольского </w:t>
      </w:r>
      <w:r w:rsidRPr="008C7B26">
        <w:rPr>
          <w:rFonts w:ascii="Times New Roman" w:hAnsi="Times New Roman"/>
          <w:sz w:val="28"/>
          <w:szCs w:val="28"/>
        </w:rPr>
        <w:lastRenderedPageBreak/>
        <w:t>края, утвержденное решением Совета депутатов Новоалександровского городского округа Ставропольского края от 17 ноября 2017 г. № 8/77;</w:t>
      </w:r>
    </w:p>
    <w:p w:rsidR="00BB315B" w:rsidRDefault="00BB315B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28 февраля 2018 г. № 12/152 «О внесении изменений в Положение </w:t>
      </w:r>
      <w:r w:rsidR="005350B0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</w:t>
      </w:r>
      <w:r w:rsidR="005350B0" w:rsidRPr="008C7B26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E84DE5" w:rsidRPr="008C7B26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 от 17 ноября 2017 г. № 8/77</w:t>
      </w:r>
      <w:r w:rsidRPr="008C7B26">
        <w:rPr>
          <w:rFonts w:ascii="Times New Roman" w:hAnsi="Times New Roman"/>
          <w:sz w:val="28"/>
          <w:szCs w:val="28"/>
        </w:rPr>
        <w:t>»;</w:t>
      </w:r>
    </w:p>
    <w:p w:rsidR="0063210D" w:rsidRDefault="0063210D" w:rsidP="006321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11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8C7B26">
        <w:rPr>
          <w:rFonts w:ascii="Times New Roman" w:hAnsi="Times New Roman"/>
          <w:sz w:val="28"/>
          <w:szCs w:val="28"/>
        </w:rPr>
        <w:t xml:space="preserve"> 2018 г. № 1</w:t>
      </w:r>
      <w:r>
        <w:rPr>
          <w:rFonts w:ascii="Times New Roman" w:hAnsi="Times New Roman"/>
          <w:sz w:val="28"/>
          <w:szCs w:val="28"/>
        </w:rPr>
        <w:t>7</w:t>
      </w:r>
      <w:r w:rsidRPr="008C7B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265</w:t>
      </w:r>
      <w:r w:rsidRPr="008C7B26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17 ноября 2017 г. № 8/77»;</w:t>
      </w:r>
    </w:p>
    <w:p w:rsidR="0063210D" w:rsidRDefault="0063210D" w:rsidP="006321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19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8C7B2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C7B2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</w:t>
      </w:r>
      <w:r w:rsidRPr="008C7B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300</w:t>
      </w:r>
      <w:r w:rsidRPr="008C7B26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17 ноября 2017 г. № 8/77»;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- решение Совета депутатов Новоалександровского городского округа Ставропольского края от 09 июля 2019 г. № 27/322 «О внесении изменений в Положение</w:t>
      </w:r>
      <w:r w:rsidR="00E84DE5" w:rsidRPr="008C7B26">
        <w:rPr>
          <w:rFonts w:ascii="Times New Roman" w:hAnsi="Times New Roman"/>
          <w:sz w:val="28"/>
          <w:szCs w:val="28"/>
        </w:rPr>
        <w:t xml:space="preserve"> об управлении</w:t>
      </w:r>
      <w:r w:rsidRPr="008C7B26">
        <w:rPr>
          <w:rFonts w:ascii="Times New Roman" w:hAnsi="Times New Roman"/>
          <w:sz w:val="28"/>
          <w:szCs w:val="28"/>
        </w:rPr>
        <w:t xml:space="preserve"> труда и социальной защиты населения администрации Новоалександровского городского округа Ставропольского края</w:t>
      </w:r>
      <w:r w:rsidR="00E84DE5" w:rsidRPr="008C7B26">
        <w:rPr>
          <w:rFonts w:ascii="Times New Roman" w:hAnsi="Times New Roman"/>
          <w:sz w:val="28"/>
          <w:szCs w:val="28"/>
        </w:rPr>
        <w:t xml:space="preserve"> утвержденное решением Совета депутатов Новоалександровского городского округа Ставропольского края от 17 ноября 2017 г. № 8/77</w:t>
      </w:r>
      <w:r w:rsidRPr="008C7B26">
        <w:rPr>
          <w:rFonts w:ascii="Times New Roman" w:hAnsi="Times New Roman"/>
          <w:sz w:val="28"/>
          <w:szCs w:val="28"/>
        </w:rPr>
        <w:t>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15 октября 2019 г. № 30/342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</w:t>
      </w:r>
      <w:r w:rsidR="00E84DE5" w:rsidRPr="008C7B26">
        <w:rPr>
          <w:rFonts w:ascii="Times New Roman" w:hAnsi="Times New Roman"/>
          <w:sz w:val="28"/>
          <w:szCs w:val="28"/>
        </w:rPr>
        <w:t xml:space="preserve"> утвержденное решением Совета депутатов Новоалександровского городского округа Ставропольского к</w:t>
      </w:r>
      <w:r w:rsidR="00CB0389">
        <w:rPr>
          <w:rFonts w:ascii="Times New Roman" w:hAnsi="Times New Roman"/>
          <w:sz w:val="28"/>
          <w:szCs w:val="28"/>
        </w:rPr>
        <w:t>рая от 17 ноября 2017 г. № 8/77</w:t>
      </w:r>
      <w:r w:rsidRPr="008C7B26">
        <w:rPr>
          <w:rFonts w:ascii="Times New Roman" w:hAnsi="Times New Roman"/>
          <w:sz w:val="28"/>
          <w:szCs w:val="28"/>
        </w:rPr>
        <w:t>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09 июня 2020 г. № 37/387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</w:t>
      </w:r>
      <w:r w:rsidR="00E84DE5" w:rsidRPr="008C7B26">
        <w:rPr>
          <w:rFonts w:ascii="Times New Roman" w:hAnsi="Times New Roman"/>
          <w:sz w:val="28"/>
          <w:szCs w:val="28"/>
        </w:rPr>
        <w:t xml:space="preserve"> утвержденное решением Совета депутатов Новоалександровского городского округа Ставропольского к</w:t>
      </w:r>
      <w:r w:rsidR="00CB0389">
        <w:rPr>
          <w:rFonts w:ascii="Times New Roman" w:hAnsi="Times New Roman"/>
          <w:sz w:val="28"/>
          <w:szCs w:val="28"/>
        </w:rPr>
        <w:t>рая от 17 ноября 2017 г. № 8/77</w:t>
      </w:r>
      <w:r w:rsidRPr="008C7B26">
        <w:rPr>
          <w:rFonts w:ascii="Times New Roman" w:hAnsi="Times New Roman"/>
          <w:sz w:val="28"/>
          <w:szCs w:val="28"/>
        </w:rPr>
        <w:t>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26 февраля 2021 г. № 45/429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 xml:space="preserve">труда и социальной защиты </w:t>
      </w:r>
      <w:r w:rsidRPr="008C7B26">
        <w:rPr>
          <w:rFonts w:ascii="Times New Roman" w:hAnsi="Times New Roman"/>
          <w:sz w:val="28"/>
          <w:szCs w:val="28"/>
        </w:rPr>
        <w:lastRenderedPageBreak/>
        <w:t>населения администрации Новоалександровского городского округа Ставропольского края»;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29 апреля 2022 г. № 63/555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28 февраля 2023 г. № 8/619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края»;</w:t>
      </w: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21 июля 2023 г. № 12/650 «О внесении 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края».</w:t>
      </w:r>
    </w:p>
    <w:p w:rsidR="008C7B26" w:rsidRPr="008C7B26" w:rsidRDefault="008C7B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974" w:rsidRDefault="00B341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3. </w:t>
      </w:r>
      <w:r w:rsidR="00CC1F1D" w:rsidRPr="008C7B26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8C7B26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Pr="008C7B26">
        <w:rPr>
          <w:rFonts w:ascii="Times New Roman" w:hAnsi="Times New Roman"/>
          <w:sz w:val="28"/>
          <w:szCs w:val="28"/>
        </w:rPr>
        <w:t>сайте Новоалександровского муниципального</w:t>
      </w:r>
      <w:r w:rsidR="00864054" w:rsidRPr="008C7B26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r w:rsidR="008C7B26" w:rsidRPr="00782C6D">
        <w:rPr>
          <w:rFonts w:ascii="Times New Roman" w:hAnsi="Times New Roman"/>
          <w:sz w:val="28"/>
          <w:szCs w:val="28"/>
        </w:rPr>
        <w:t>http://newalexandrovsk.</w:t>
      </w:r>
      <w:r w:rsidR="008C7B26" w:rsidRPr="00782C6D">
        <w:rPr>
          <w:rFonts w:ascii="Times New Roman" w:hAnsi="Times New Roman"/>
          <w:sz w:val="28"/>
          <w:szCs w:val="28"/>
          <w:lang w:val="en-US"/>
        </w:rPr>
        <w:t>gosuslugi</w:t>
      </w:r>
      <w:r w:rsidR="008C7B26" w:rsidRPr="00782C6D">
        <w:rPr>
          <w:rFonts w:ascii="Times New Roman" w:hAnsi="Times New Roman"/>
          <w:sz w:val="28"/>
          <w:szCs w:val="28"/>
        </w:rPr>
        <w:t>.</w:t>
      </w:r>
      <w:r w:rsidR="008C7B26" w:rsidRPr="00782C6D">
        <w:rPr>
          <w:rFonts w:ascii="Times New Roman" w:hAnsi="Times New Roman"/>
          <w:sz w:val="28"/>
          <w:szCs w:val="28"/>
          <w:lang w:val="en-US"/>
        </w:rPr>
        <w:t>ru</w:t>
      </w:r>
      <w:r w:rsidR="00864054" w:rsidRPr="008C7B26">
        <w:rPr>
          <w:rFonts w:ascii="Times New Roman" w:hAnsi="Times New Roman"/>
          <w:sz w:val="28"/>
          <w:szCs w:val="28"/>
        </w:rPr>
        <w:t>).</w:t>
      </w:r>
    </w:p>
    <w:p w:rsidR="008C7B26" w:rsidRPr="008C7B26" w:rsidRDefault="008C7B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Default="00387587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</w:t>
      </w:r>
      <w:r w:rsidR="00B63770" w:rsidRPr="008C7B26">
        <w:rPr>
          <w:rFonts w:ascii="Times New Roman" w:hAnsi="Times New Roman"/>
          <w:sz w:val="28"/>
          <w:szCs w:val="28"/>
        </w:rPr>
        <w:t xml:space="preserve">е решение вступает в силу со дня его </w:t>
      </w:r>
      <w:r w:rsidR="00864054" w:rsidRPr="008C7B26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8C7B26">
        <w:rPr>
          <w:rFonts w:ascii="Times New Roman" w:hAnsi="Times New Roman"/>
          <w:sz w:val="28"/>
          <w:szCs w:val="28"/>
        </w:rPr>
        <w:t>о</w:t>
      </w:r>
      <w:r w:rsidR="00864054" w:rsidRPr="008C7B26">
        <w:rPr>
          <w:rFonts w:ascii="Times New Roman" w:hAnsi="Times New Roman"/>
          <w:sz w:val="28"/>
          <w:szCs w:val="28"/>
        </w:rPr>
        <w:t>публикования.</w:t>
      </w: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C6D" w:rsidRDefault="00782C6D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82C6D" w:rsidRPr="00782C6D" w:rsidTr="00FB09E6">
        <w:tc>
          <w:tcPr>
            <w:tcW w:w="4785" w:type="dxa"/>
          </w:tcPr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Д.В.Страхов</w:t>
            </w:r>
          </w:p>
        </w:tc>
        <w:tc>
          <w:tcPr>
            <w:tcW w:w="4785" w:type="dxa"/>
          </w:tcPr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C6D" w:rsidRPr="00782C6D" w:rsidRDefault="00782C6D" w:rsidP="0078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Э.А.Колтунов</w:t>
            </w:r>
          </w:p>
        </w:tc>
      </w:tr>
    </w:tbl>
    <w:p w:rsidR="008C7B26" w:rsidRDefault="008C7B26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7B26" w:rsidRDefault="008C7B26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Default="00782C6D" w:rsidP="00782C6D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782C6D" w:rsidRPr="00782C6D" w:rsidRDefault="00782C6D" w:rsidP="0078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782C6D" w:rsidRPr="00782C6D" w:rsidRDefault="00782C6D" w:rsidP="00782C6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24 октября 2023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16/67</w:t>
      </w:r>
      <w:r w:rsidR="00C24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782C6D" w:rsidRPr="00782C6D" w:rsidRDefault="00782C6D" w:rsidP="00782C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82C6D" w:rsidRPr="00782C6D" w:rsidRDefault="00782C6D" w:rsidP="00782C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ТРУДА И СОЦИАЛЬНОЙ ЗАЩИТЫ НАСЕЛЕНИЯ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1.</w:t>
      </w:r>
      <w:r w:rsidR="00E84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Calibri" w:hAnsi="Times New Roman" w:cs="Times New Roman"/>
          <w:sz w:val="28"/>
          <w:szCs w:val="28"/>
        </w:rPr>
        <w:t>Управление труда и социальной защиты населения администрации Новоалександровского муниципального округа Ставропольского края (далее - Управление) входит в структуру администрации Новоалександровского муниципального округа Ставропольского края (далее – Администрация) и является ее отраслевым органом, обладающим правами юридического лица в форме муниципального казенного учреждения.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Полное наименование Управления - управление труда и социальной защиты населения администрации Новоалександровского муниципального округа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 - УТСЗН АНМО СК.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обеспечивает проведение единой политики в области труда и социальной защиты населения на территории Новоалександровского муниципального округа Ставропольского края (далее – муниципального округа), а также осуществление переданных государственных полномочий в области труда и социальной защиты отдельных категорий граждан.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1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1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труда и социальной защиты населения Ставропольского края (далее - Министерство), </w:t>
      </w:r>
      <w:hyperlink r:id="rId1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муниципального округа, муниципальными правовыми актами муниципального округа, а также настоящим Положением.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Учредителем Управления является Новоалександровский муниципальный округ Ставропольского края, от имени которого функции и полномочия учредителя осуществляет администрация Новоалександровского муниципального округа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субвенций, выделенных из бюджета Ставропольского края.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счета, открываемые в соответствии с законодательством Российской Федерации.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 нахождения: Российская Федерация, Ставропольский край, Новоалександровский </w:t>
      </w:r>
      <w:r w:rsidR="00E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Новоалександровск.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356000, Российская Федерация Ставропольский край, Новоалександровский район, город Новоалександровск, улица Ленина, 50.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Управления являются: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на территории муниципального округа государственной политики в у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социальной поддержки отдельных категорий граждан и оказание социальной помощи населению муниципального округа в соответствии с законодательством Российской Федерации, Ставропольского края и муниципальными правовы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муниципального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социального партнерства и договорного регулирования трудовых отношений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государственных полномочий Российской Федерации, переданных для осуществления органам государственной власти субъектов Российской Федерации, и отдельных государственных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Ставропольского края в области труда и социальной защиты отдельных категорий граждан.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могут быть возложены иные задачи в соответствии с законодательством Российской Федерации, Ставропольского края, муниципальными правовыми актами муниципального округа.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в соответствии с возложенными на него задачами выполняет следующие функции: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муниципального округа по вопросам, относящимся к установленной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муниципального округа в социально-трудовой сфере;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разработке долгосрочных, среднесрочных, краткосрочных прогнозов социально-экономического развития Новоалександровского муниципального округа в социально-трудовой сфере;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организации оказания социальной помощи детям, находящимся в трудной жизненной ситуации или социально опасном положении, в т.ч.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мониторинга политических, социально-экономических и иных процессов в Новоалександровском муниципальном округе Ставропольского края, оказывающих влияние на ситуацию в области противодействия терроризму и экстремизму.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Осуществляет: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профессионального обучения кадров в организациях муниципального округа;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2) изучение прогнозной потребности работодателей Новоалександровского муниципального округа в квалифицированных рабочих кадрах и специалистах в рамках профессионально-квалификационных групп, видов экономической деятельности, видов профессионального образования, а также укрупненных групп специальностей в соответствии с Общероссийским классификатором специальностей по образованию;</w:t>
      </w:r>
    </w:p>
    <w:p w:rsidR="004F5B9F" w:rsidRPr="004F5B9F" w:rsidRDefault="004F5B9F" w:rsidP="00782C6D">
      <w:pPr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4F5B9F">
        <w:rPr>
          <w:rFonts w:ascii="Times New Roman" w:eastAsia="Arial Unicode MS" w:hAnsi="Times New Roman" w:cs="Times New Roman"/>
          <w:sz w:val="28"/>
          <w:szCs w:val="20"/>
          <w:lang w:eastAsia="zh-CN"/>
        </w:rPr>
        <w:t>мониторинг задолженности по оплате труда в разрезе организаций, расположенных на территории округа, и видов экономической деятельности;</w:t>
      </w:r>
    </w:p>
    <w:p w:rsidR="004F5B9F" w:rsidRPr="004F5B9F" w:rsidRDefault="004F5B9F" w:rsidP="00782C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>4) содействие работодателям Новоалександровского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5) работу по снижению неформальной занятости;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6) направление в Министерство данных, полученных в результате веде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ния индивидуального учета закрепляемости на рабочих местах лиц, заклю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4F5B9F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муниципального округа фактам нарушений трудового законодательства и иных нормативных правовых актов, содержащих нормы трудового права;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направление документов, необходимых для награждения</w:t>
      </w:r>
      <w:r w:rsidRPr="004F5B9F">
        <w:rPr>
          <w:rFonts w:ascii="Times New Roman" w:eastAsia="Calibri" w:hAnsi="Times New Roman" w:cs="Times New Roman"/>
          <w:sz w:val="28"/>
        </w:rPr>
        <w:t xml:space="preserve">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медалью «Материнская слава», по форме, устанавливаемой Министерством и сведений, для осуществления выплаты;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оказание помощи Героям Советского Союза, Героям Российской Федерации, Героям Социалистического Труда, Героям Труда Российской 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Севастополя»;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 и ветеранов боевых действий;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4F5B9F" w:rsidRPr="004F5B9F" w:rsidRDefault="004F5B9F" w:rsidP="00782C6D">
      <w:pPr>
        <w:shd w:val="clear" w:color="auto" w:fill="FFFFFF"/>
        <w:tabs>
          <w:tab w:val="left" w:pos="118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прием документов, оформление и выдачу удостоверения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праве на льго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выдачу гражданам удостоверений «Ветеран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прием документов для выдачи свидетельства реабилитированного лица и лица, пострадавшего от политических репрессий;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представление заявки о потребности в бюджетных ассигнованиях на выплату названных компенсаций;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17) выявление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 в связи с выхо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18)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воспитанию, содержанию несовершеннолетних и (или) отрицательно влияющих на их поведение либо жестоко обращающихся с ними;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формирование, ведение и представление в Министерство базы данных ветеранов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представление в Министерство сведений: 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 улучшении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</w:p>
    <w:p w:rsidR="004F5B9F" w:rsidRPr="004F5B9F" w:rsidRDefault="004F5B9F" w:rsidP="00782C6D">
      <w:pPr>
        <w:shd w:val="clear" w:color="auto" w:fill="FFFFFF"/>
        <w:spacing w:before="10" w:after="0" w:line="322" w:lineRule="exact"/>
        <w:ind w:left="5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уязвимых категорий граждан, видах, размерах и источни</w:t>
      </w:r>
      <w:r w:rsidRPr="004F5B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ках оказания им помощи, наличии районных программ по социальной под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держке и улучшению положения населения;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725"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получателей мер социальной поддержки;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5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 объемах утвержденных ассигнований и лимитов бюджетных обяза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тельств по мерам социальной поддержки отдельных категорий граждан;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 иной запрашиваемой информации;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формирование направление общегосударственной базы данных о социальном положении ветеранов ВОВ и боевых действий и категории граждан «Труженики тыла»;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размещение в порядке, определенном федеральным законодательст</w:t>
      </w:r>
      <w:r w:rsidRPr="004F5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(ГИС ЖКХ) информацию, связанную с:</w:t>
      </w:r>
    </w:p>
    <w:p w:rsidR="004F5B9F" w:rsidRPr="004F5B9F" w:rsidRDefault="004F5B9F" w:rsidP="00782C6D">
      <w:pPr>
        <w:shd w:val="clear" w:color="auto" w:fill="FFFFFF"/>
        <w:spacing w:after="0" w:line="322" w:lineRule="exact"/>
        <w:ind w:lef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4F5B9F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от 12 января 1995 года № 5-ФЗ «О ветеранах», от 26 ноября 1998 года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Теча»,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left="5"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о предоставлении компенсации расходов на уплату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отдельным категориям граждан в соответствии с Законом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4F5B9F" w:rsidRPr="004F5B9F" w:rsidRDefault="004F5B9F" w:rsidP="00782C6D">
      <w:pPr>
        <w:shd w:val="clear" w:color="auto" w:fill="FFFFFF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предоставление в Министерство для дальнейшего размещения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26)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27) 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28) организационно-техническое обеспечение деятельности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жилищного фонда Новоалександровского муниципального округа Ставропольского края, а также частного жилищного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фонда в целях их приспособления с учетом потребностей инвалидов на территории Новоалександровского муниципального округа Ставропольского края;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29) обеспечение информационного наполнения портала Ставропольского края «Доступная среда» и интернет-портала «Жить вместе»;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30) актуализация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31) мониторинг реализации мероприятий («дорожной карты») по повышению значений показателей доступности для инвалидов объектов и услуг в Новоалександровском муниципальном округе Ставропольского края;</w:t>
      </w:r>
    </w:p>
    <w:p w:rsidR="004F5B9F" w:rsidRPr="004F5B9F" w:rsidRDefault="004F5B9F" w:rsidP="00782C6D">
      <w:pPr>
        <w:shd w:val="clear" w:color="auto" w:fill="FFFFFF"/>
        <w:tabs>
          <w:tab w:val="left" w:pos="1267"/>
        </w:tabs>
        <w:spacing w:after="0" w:line="317" w:lineRule="exact"/>
        <w:ind w:left="5"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32) техническое обеспечение работы Координационного Совета по делам инвалидов при главе Новоалександровского муниципального округа Ставропольского края;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33) направление на краевую благотворительную Рождественскую елку детей из семей, находящихся в трудной жизненной ситуации;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34)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«Ессентукский центр реабилитации инвалидов и лиц с ограничен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35) представление в Министерство материалов для подготовки ежегодного доклада о положении детей в Ставропольском крае;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36) выдачу справки о выплате (либо невыплате)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37) прием граждан, своевременное рассмотрение устных и письменных обращений граждан;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38) обследование материально-бытовых условий проживания граждан;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39) проверку представленных заявителем сведений о доходах семьи;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40) выдачу справки о доходах, получаемых гражданами, в качестве мер социальной поддержки;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41)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4F5B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интернет-сайты, социальные сети;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42) изучение и внедрение новых версий автоматизированных систем, обеспечивающих деятельность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43) работу в системе межведомственного электронного взаимодействия;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44)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45)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46) закупку товаров, работ и услуг для обеспечения нужд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47)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48)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49) назначение и выплату дополнительных социальных гарантий членам семей военнослужащих на территории Новоалександровского муниципального округа Ставропольского края, установленных решением Совета депутатов Новоалександровского муниципального округа Ставропольского края. 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Разрабатывает: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предложения, направленные на улучшение условий и охраны труда работников организаций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административные регламенты предоставления государственных и 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 принимает меры по предупреждению коррупции в соответствии с Федеральным </w:t>
      </w:r>
      <w:hyperlink r:id="rId1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2008г. № 273-ФЗ «О противодействии коррупции» и принятыми в соответствии с ним нормативными правовыми актами;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1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Содействует: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ведению коллективных переговоров и заключению коллективных договоров в организациях, отраслевых и территориальных соглашений в Новоалександровском муниципальном 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Организует: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по вопросам охраны труда работодателей и профсоюзов муниципального округа через проведение семинаров, совещаний, а также с использованием местных средств массовой информации;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социокультурные мероприятия для инвалидов и детей-инвалидов, детей с ограниченными воз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3) и проводит обследование материально-бытовых условий проживания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4) 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4F5B9F" w:rsidRPr="004F5B9F" w:rsidRDefault="004F5B9F" w:rsidP="00782C6D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улучшения работы с ветеранами Великой Отечественной войны;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работу комиссий: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спорных вопросов, возникающих при осуществлении мер государственной политики в области трудовых отношений и социальной политики;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трехсторонней комиссии по урегулированию социально-трудовых отношений;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вопросов, связанных с оказанием государственной социальной помощи на основании социального контракта;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координационного Совета по делам инвалидов;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профессиональную переподготовку, повышение квалификации и стажировку работников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Обеспечивает: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муниципального округа;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муниципального округа в соответствии с федеральным законодательством, законодательством Ставропольского края и муниципальными правовыми актами муниципального округа.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</w:t>
      </w:r>
      <w:hyperlink r:id="rId16" w:history="1">
        <w:r w:rsidR="004F5B9F"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4F5B9F"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состоящие в: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181-ФЗ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1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 26 ноября 1998 г. </w:t>
      </w:r>
      <w:hyperlink r:id="rId2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 января 2002 г. </w:t>
      </w:r>
      <w:hyperlink r:id="rId2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гражданам, подвергшимся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принятии решений о предоставлении субсидий на оплату жилого помещения и коммунальных услуг гражданам в соответствии со </w:t>
      </w:r>
      <w:hyperlink r:id="rId2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159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3) осуществлении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4F5B9F" w:rsidRPr="004F5B9F" w:rsidRDefault="004F5B9F" w:rsidP="0078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07 декабря 2004 г. № 103-кз «О мерах социальной поддержки ветеранов»;</w:t>
      </w:r>
    </w:p>
    <w:p w:rsidR="004F5B9F" w:rsidRPr="004F5B9F" w:rsidRDefault="004F5B9F" w:rsidP="00782C6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8) назначении и осуществлении ежемесячной денежной выплаты</w:t>
      </w:r>
      <w:r w:rsidRPr="004F5B9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4F5B9F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назначении и осуществлении ежемесячной денежной выплаты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реабилитированным лицам и лицам, признанным пострадавшими от политических репрессий, в соответствии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23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10) осуществлении выплаты пособия на ребенка в соответствии с Законом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осуществлении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Ставропольского края от 27 декабря 2012 г. № 123-кз «О мерах социальной поддержки многодетных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осуществлении назначения и выплаты ежегодного социального пособия на проезд студентам в соответствии с Законом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4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5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6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пункта 1 статьи 3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2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 апреля 2006 г. № 19-кз «О мерах социальной поддержки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оказании государственной социальной помощи малоимущим семьям и малоимущим одиноко проживающим гражданам в соответствии с </w:t>
      </w:r>
      <w:hyperlink r:id="rId2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координации проведения на территории Новоалександровского муниципального округа Ставропольского края в установленном порядке обучения по охране труда;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организации и проведении мониторинга состояния условий и охраны труда у работодателей, осуществляющих деятельность на территории Новоалександровского муниципального округа Ставропольского края;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участии в урегулировании коллективных трудовых споров;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31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 населения, установленную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24)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от 27 декабря 2012 г. № 123-кз «О мерах социальной поддержки многодетных семей»;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32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09 апреля 2020 г. № 49-кз «О ежемесячной денежной выплате на ребенка в возрасте от трех до семи лет включительно», назначенной до дня вступления в силу </w:t>
      </w:r>
      <w:hyperlink r:id="rId3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27 января 2023г. № 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5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</w:p>
    <w:p w:rsidR="004F5B9F" w:rsidRPr="004F5B9F" w:rsidRDefault="004F5B9F" w:rsidP="0078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6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догазификации их домовладений и (или)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г. № 91-кз «О предоставлении дополнительной меры социальной поддержки отдельным категориям граждан, проживающих на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территории Ставропольского края, в виде компенсации части расходов на проведение работ внутри границ земельных участков по догазификации их домовладений и (или) приобретение внутридомового газового оборудования». 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осуществляет предоставление муниципальных услуг: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малоимущими семей или малоимущ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одиноко проживающих граждан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8E31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 целью реализации полномочий в установленной сфере деятельности имеет право: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своих функций;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ткрывать лицевые счета в территориальном органе Федерального казначейства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работодателей извещения о групповых несчастных случаях, тяжелых несчастных случаях и несчастных случаях со смертельным исходом, происшедших в организациях, находящихся на т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муниципального округа;</w:t>
      </w:r>
    </w:p>
    <w:p w:rsidR="004F5B9F" w:rsidRPr="004F5B9F" w:rsidRDefault="008C7B26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разъяснения юридическим и физическим лицам по вопросам, относ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к компетенции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Управления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782C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возглавляет начальник Управления, назначаемый на должность и освобождаемый от должности главой Новоалександровского муниципального округа Ставропольского края.</w:t>
      </w:r>
    </w:p>
    <w:p w:rsidR="004F5B9F" w:rsidRPr="004F5B9F" w:rsidRDefault="004F5B9F" w:rsidP="00782C6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подчиняется главе Новоалександровского муниципального округа Ставропольского края, а также заместителю главы администрации Новоалександровского муниципального округа Ставропольского края, курирующему Управление, в соответствии с распределением обязанностей.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заместителя, который в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исполняет обязанности начальника Управления, с правом подписи финансовых и других распорядительных документов по всем вопросам деятельности Управления.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Управления: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доверенности, подписывает документы;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установленном порядке от имени Управления договоры и соглашения с физическими и юридическими лицами;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муниципальных служащих и работников Управления;</w:t>
      </w:r>
    </w:p>
    <w:p w:rsidR="004F5B9F" w:rsidRPr="004F5B9F" w:rsidRDefault="004F719D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Новоалександровского муниципального округа; 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края, наградами Новоалександровского муниципального округа Ставропольского края;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Федерации, Ставропольского края, приказов Министерства, а также правовых актов органов местного самоуправления Новоалександровского муниципального округа;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4F5B9F" w:rsidRPr="004F5B9F" w:rsidRDefault="004F5B9F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B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:rsidR="004F5B9F" w:rsidRPr="004F5B9F" w:rsidRDefault="006F1BE9" w:rsidP="00782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F5B9F" w:rsidRDefault="004F5B9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F5B9F" w:rsidSect="00782C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22" w:rsidRDefault="00811722" w:rsidP="008C7B26">
      <w:pPr>
        <w:spacing w:after="0" w:line="240" w:lineRule="auto"/>
      </w:pPr>
      <w:r>
        <w:separator/>
      </w:r>
    </w:p>
  </w:endnote>
  <w:endnote w:type="continuationSeparator" w:id="0">
    <w:p w:rsidR="00811722" w:rsidRDefault="00811722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22" w:rsidRDefault="00811722" w:rsidP="008C7B26">
      <w:pPr>
        <w:spacing w:after="0" w:line="240" w:lineRule="auto"/>
      </w:pPr>
      <w:r>
        <w:separator/>
      </w:r>
    </w:p>
  </w:footnote>
  <w:footnote w:type="continuationSeparator" w:id="0">
    <w:p w:rsidR="00811722" w:rsidRDefault="00811722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31BD6"/>
    <w:rsid w:val="000B0792"/>
    <w:rsid w:val="0017355B"/>
    <w:rsid w:val="001B0BDE"/>
    <w:rsid w:val="00224DDD"/>
    <w:rsid w:val="002551F5"/>
    <w:rsid w:val="002D7DFA"/>
    <w:rsid w:val="003220A3"/>
    <w:rsid w:val="0032798F"/>
    <w:rsid w:val="003535F7"/>
    <w:rsid w:val="0035389E"/>
    <w:rsid w:val="00355D1A"/>
    <w:rsid w:val="00363B37"/>
    <w:rsid w:val="00387587"/>
    <w:rsid w:val="003A780E"/>
    <w:rsid w:val="003C0B9C"/>
    <w:rsid w:val="003F3389"/>
    <w:rsid w:val="00412656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900E0"/>
    <w:rsid w:val="006A1B3B"/>
    <w:rsid w:val="006F1BE9"/>
    <w:rsid w:val="00710689"/>
    <w:rsid w:val="00782C6D"/>
    <w:rsid w:val="007C04F1"/>
    <w:rsid w:val="00811722"/>
    <w:rsid w:val="0086033B"/>
    <w:rsid w:val="00864054"/>
    <w:rsid w:val="008C7B26"/>
    <w:rsid w:val="008E3186"/>
    <w:rsid w:val="00905134"/>
    <w:rsid w:val="009179C7"/>
    <w:rsid w:val="009E7966"/>
    <w:rsid w:val="00A02D0C"/>
    <w:rsid w:val="00A7095F"/>
    <w:rsid w:val="00AA2579"/>
    <w:rsid w:val="00AD1819"/>
    <w:rsid w:val="00AD28BE"/>
    <w:rsid w:val="00AF5ED2"/>
    <w:rsid w:val="00B34126"/>
    <w:rsid w:val="00B50B6F"/>
    <w:rsid w:val="00B63770"/>
    <w:rsid w:val="00B705AC"/>
    <w:rsid w:val="00B906FC"/>
    <w:rsid w:val="00BA5E5E"/>
    <w:rsid w:val="00BB315B"/>
    <w:rsid w:val="00BE6CDF"/>
    <w:rsid w:val="00C05B7D"/>
    <w:rsid w:val="00C24A87"/>
    <w:rsid w:val="00C32DAA"/>
    <w:rsid w:val="00C85657"/>
    <w:rsid w:val="00CB0389"/>
    <w:rsid w:val="00CC1F1D"/>
    <w:rsid w:val="00CD2BDB"/>
    <w:rsid w:val="00CD3D9D"/>
    <w:rsid w:val="00CF13B8"/>
    <w:rsid w:val="00D33F02"/>
    <w:rsid w:val="00E2697C"/>
    <w:rsid w:val="00E3099B"/>
    <w:rsid w:val="00E4206A"/>
    <w:rsid w:val="00E51EEA"/>
    <w:rsid w:val="00E84DE5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30D-6CAB-4F7C-89C5-32F3D2A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14B0800A6FDABC04053E618A99A9664A6CF4B5D7E8D775BB2F623E8AA17854D7AECED4F91B1C4D0C5BDA8FA7E3F9A2B0D6pBH" TargetMode="External"/><Relationship Id="rId18" Type="http://schemas.openxmlformats.org/officeDocument/2006/relationships/hyperlink" Target="consultantplus://offline/ref=F383BD705E52FE7778B6266CF202F7520904808689FD876CC61E4E9863s9E5I" TargetMode="External"/><Relationship Id="rId26" Type="http://schemas.openxmlformats.org/officeDocument/2006/relationships/hyperlink" Target="consultantplus://offline/ref=F383BD705E52FE7778B6266CF202F752090585808BF4876CC61E4E9863955BC579328020C1764871sDE9I" TargetMode="External"/><Relationship Id="rId21" Type="http://schemas.openxmlformats.org/officeDocument/2006/relationships/hyperlink" Target="consultantplus://offline/ref=F383BD705E52FE7778B6266CF202F75209058E828AF5876CC61E4E9863s9E5I" TargetMode="External"/><Relationship Id="rId34" Type="http://schemas.openxmlformats.org/officeDocument/2006/relationships/hyperlink" Target="consultantplus://offline/ref=105C21D1A632D67750DABF89CF6C6C76BA680D69AD8EA474CAEB8DCD85tCE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83BD705E52FE7778B6266FE06EA9580C0ED98D8AF58E3E934C48CF3CC55D903972867582324679DF1CBCF2s7EBI" TargetMode="External"/><Relationship Id="rId17" Type="http://schemas.openxmlformats.org/officeDocument/2006/relationships/hyperlink" Target="consultantplus://offline/ref=F383BD705E52FE7778B6266CF202F75209058E8982F1876CC61E4E9863s9E5I" TargetMode="External"/><Relationship Id="rId25" Type="http://schemas.openxmlformats.org/officeDocument/2006/relationships/hyperlink" Target="consultantplus://offline/ref=2BE563FCFF6F603D0B797DDA17DF25AD4F4CBC4A4B8A46335C066E34611DC247288B941AB78A85A84FEFFA728CA4CCEDC4e2uCJ" TargetMode="External"/><Relationship Id="rId33" Type="http://schemas.openxmlformats.org/officeDocument/2006/relationships/hyperlink" Target="consultantplus://offline/ref=8365A6D516F294D17AE0C514D95303FC352B6DAF11FDE47D5737CFB1BE65B356B04CEFAD635D8E32547F9148FC2FB3A24Ch10C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83BD705E52FE7778B6266FE06EA9580C0ED98D8AF48C399D4E48CF3CC55D9039s7E2I" TargetMode="External"/><Relationship Id="rId20" Type="http://schemas.openxmlformats.org/officeDocument/2006/relationships/hyperlink" Target="consultantplus://offline/ref=F383BD705E52FE7778B6266CF202F7520905878988F3876CC61E4E9863s9E5I" TargetMode="External"/><Relationship Id="rId29" Type="http://schemas.openxmlformats.org/officeDocument/2006/relationships/hyperlink" Target="consultantplus://offline/ref=F383BD705E52FE7778B6266FE06EA9580C0ED98D8AF48C39924B48CF3CC55D9039s7E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83BD705E52FE7778B6266FE06EA9580C0ED98D8AF58B3E9A4A48CF3CC55D9039s7E2I" TargetMode="External"/><Relationship Id="rId24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32" Type="http://schemas.openxmlformats.org/officeDocument/2006/relationships/hyperlink" Target="consultantplus://offline/ref=8365A6D516F294D17AE0C514D95303FC352B6DAF12FAE1765332CFB1BE65B356B04CEFAD635D8E32547F9148FC2FB3A24Ch10C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C21D1A632D67750DABF89CF6C6C76B963046FAF88A474CAEB8DCD85tCEBI" TargetMode="External"/><Relationship Id="rId23" Type="http://schemas.openxmlformats.org/officeDocument/2006/relationships/hyperlink" Target="consultantplus://offline/ref=F383BD705E52FE7778B6266FE06EA9580C0ED98D8AF48C399D4248CF3CC55D9039s7E2I" TargetMode="External"/><Relationship Id="rId28" Type="http://schemas.openxmlformats.org/officeDocument/2006/relationships/hyperlink" Target="consultantplus://offline/ref=F383BD705E52FE7778B6266FE06EA9580C0ED98D82FC8D3F9A4115C5349C5192s3EEI" TargetMode="External"/><Relationship Id="rId36" Type="http://schemas.openxmlformats.org/officeDocument/2006/relationships/hyperlink" Target="consultantplus://offline/ref=4982D7816E615D95599105F417ECA30FCDE7D4D7297BE41724C5FFD878B1F282E7F6E56E9FD749660D0119167B2997CA877A6CI" TargetMode="External"/><Relationship Id="rId10" Type="http://schemas.openxmlformats.org/officeDocument/2006/relationships/hyperlink" Target="consultantplus://offline/ref=F383BD705E52FE7778B6266CF202F752090D808580A2D06E974B40s9EDI" TargetMode="External"/><Relationship Id="rId19" Type="http://schemas.openxmlformats.org/officeDocument/2006/relationships/hyperlink" Target="consultantplus://offline/ref=F383BD705E52FE7778B6266CF202F752090585808BF4876CC61E4E9863s9E5I" TargetMode="External"/><Relationship Id="rId31" Type="http://schemas.openxmlformats.org/officeDocument/2006/relationships/hyperlink" Target="consultantplus://offline/ref=4982D7816E615D95599105F417ECA30FCDE7D4D7297BEB1924CEFFD878B1F282E7F6E56E9FD749660D0119167B2997CA877A6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105C21D1A632D67750DABF89CF6C6C76B960056BAF89A474CAEB8DCD85tCEBI" TargetMode="External"/><Relationship Id="rId22" Type="http://schemas.openxmlformats.org/officeDocument/2006/relationships/hyperlink" Target="consultantplus://offline/ref=F383BD705E52FE7778B6266CF202F752090786868CF0876CC61E4E9863955BC579328020C176427CsDE9I" TargetMode="External"/><Relationship Id="rId27" Type="http://schemas.openxmlformats.org/officeDocument/2006/relationships/hyperlink" Target="consultantplus://offline/ref=F383BD705E52FE7778B6266CF202F752090585808BF4876CC61E4E9863955BC579328020C1764B7BsDEBI" TargetMode="External"/><Relationship Id="rId30" Type="http://schemas.openxmlformats.org/officeDocument/2006/relationships/hyperlink" Target="consultantplus://offline/ref=105C21D1A632D67750DABF8ADD00327CBC6A5B66A38EA62694B4D690D2C25F74tDE6I" TargetMode="External"/><Relationship Id="rId35" Type="http://schemas.openxmlformats.org/officeDocument/2006/relationships/hyperlink" Target="consultantplus://offline/ref=4982D7816E615D95599105F417ECA30FCDE7D4D7297BE41724C5FFD878B1F282E7F6E56E9FD749660D0119167B2997CA877A6CI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7AC3-06C7-4251-8C18-70E072F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Валентина Мещерякова</cp:lastModifiedBy>
  <cp:revision>4</cp:revision>
  <cp:lastPrinted>2023-10-23T16:49:00Z</cp:lastPrinted>
  <dcterms:created xsi:type="dcterms:W3CDTF">2023-10-23T06:07:00Z</dcterms:created>
  <dcterms:modified xsi:type="dcterms:W3CDTF">2023-10-23T16:51:00Z</dcterms:modified>
</cp:coreProperties>
</file>