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98"/>
        <w:gridCol w:w="4357"/>
        <w:gridCol w:w="1985"/>
      </w:tblGrid>
      <w:tr w:rsidR="007D11BC" w:rsidRPr="009F3279" w:rsidTr="003C0CCE">
        <w:tc>
          <w:tcPr>
            <w:tcW w:w="3298" w:type="dxa"/>
          </w:tcPr>
          <w:p w:rsidR="007D11BC" w:rsidRPr="009F3279" w:rsidRDefault="0005449A" w:rsidP="0005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2367D"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27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32367D"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7D11BC"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9F3279" w:rsidRDefault="007D11BC" w:rsidP="0064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1BC" w:rsidRPr="009F3279" w:rsidRDefault="007D11BC" w:rsidP="00D2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6D4"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6D4"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279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05449A" w:rsidRPr="009F32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4190" w:rsidRPr="009F3279"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  <w:r w:rsidR="0005449A" w:rsidRPr="009F32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3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7D11BC" w:rsidRPr="009F3279" w:rsidRDefault="007D11BC" w:rsidP="007D1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279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9F3279" w:rsidRPr="009F3279" w:rsidRDefault="009F3279" w:rsidP="009F3279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группы для контроля за использованием Государственной автоматизированной системы Российской Федерации «Выборы», фрагмента ГАС «Выборы», комплекса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выборов Губернатора Ставропольского края 8 сентября 2024 года</w:t>
      </w: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79" w:rsidRPr="009F3279" w:rsidRDefault="009F3279" w:rsidP="009F3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74 Федерального закона «Об основных гарантиях избирательных прав и права на участие в референдуме граждан Российской Федерации», частью 1 статьи 23 Федерального закона «О государственной автоматизированной системе Российской Федерации «Выборы» территориальная избирательная комиссия Новоалександровского района</w:t>
      </w: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79" w:rsidRPr="009F3279" w:rsidRDefault="009F3279" w:rsidP="009F3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Образовать из числа членов территориальной избирательной комиссии Новоалександровского района с правом решающего голоса группу для контроля за использованием Государственной автоматизированной системы Российской Федерации «Выборы», 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ar-SA"/>
        </w:rPr>
        <w:t>фрагмента ГАС «Выборы», комплекса средств автоматизации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выборов Губернатора Ставропольского края 8 сентября 2024 года в следующем составе:</w:t>
      </w:r>
    </w:p>
    <w:p w:rsidR="009F3279" w:rsidRPr="009F3279" w:rsidRDefault="009F3279" w:rsidP="009F32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Дубинин Николай Георгиевич – председатель 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района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279" w:rsidRPr="009F3279" w:rsidRDefault="009F3279" w:rsidP="009F32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Слепченко Наталья Григорьевна – член территориальной избирательной комиссии 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района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голоса;</w:t>
      </w:r>
    </w:p>
    <w:p w:rsidR="009F3279" w:rsidRPr="009F3279" w:rsidRDefault="009F3279" w:rsidP="009F32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</w:t>
      </w:r>
      <w:proofErr w:type="spellEnd"/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Николаевич – член территориальной избирательной комиссии 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района с правом решающего голоса.</w:t>
      </w:r>
    </w:p>
    <w:p w:rsidR="009F3279" w:rsidRDefault="009F3279" w:rsidP="009F3279">
      <w:pPr>
        <w:widowControl w:val="0"/>
        <w:shd w:val="clear" w:color="auto" w:fill="FFFFFF"/>
        <w:tabs>
          <w:tab w:val="left" w:pos="9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79" w:rsidRPr="009F3279" w:rsidRDefault="009F3279" w:rsidP="009F3279">
      <w:pPr>
        <w:widowControl w:val="0"/>
        <w:shd w:val="clear" w:color="auto" w:fill="FFFFFF"/>
        <w:tabs>
          <w:tab w:val="left" w:pos="9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Новоалександровского муниципального округа Ставропольского края </w:t>
      </w:r>
      <w:hyperlink r:id="rId4" w:history="1">
        <w:r w:rsidRPr="009F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F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F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newalexandrovsk</w:t>
        </w:r>
        <w:proofErr w:type="spellEnd"/>
        <w:r w:rsidRPr="009F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9F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9F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разделе: «Главная/ Деятельность/ Направления деятельности/ Территориальная избирательная комиссия» в информационно-телекоммуникационной сети «Интернет».</w:t>
      </w: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Н.Г. Дубинин</w:t>
      </w: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79" w:rsidRPr="009F3279" w:rsidRDefault="009F3279" w:rsidP="009F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E7" w:rsidRPr="006E2BEE" w:rsidRDefault="009F3279" w:rsidP="009F32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         Н.М.Долбня</w:t>
      </w:r>
    </w:p>
    <w:sectPr w:rsidR="002245E7" w:rsidRPr="006E2BEE" w:rsidSect="009F32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5449A"/>
    <w:rsid w:val="000618A2"/>
    <w:rsid w:val="00177603"/>
    <w:rsid w:val="00195E3B"/>
    <w:rsid w:val="002245E7"/>
    <w:rsid w:val="0032367D"/>
    <w:rsid w:val="003C0CCE"/>
    <w:rsid w:val="00436CD7"/>
    <w:rsid w:val="004C7CAB"/>
    <w:rsid w:val="0057791C"/>
    <w:rsid w:val="0066106E"/>
    <w:rsid w:val="00674190"/>
    <w:rsid w:val="00676E1E"/>
    <w:rsid w:val="00693C04"/>
    <w:rsid w:val="006A041F"/>
    <w:rsid w:val="006E2BEE"/>
    <w:rsid w:val="007147F1"/>
    <w:rsid w:val="007D11BC"/>
    <w:rsid w:val="0089167E"/>
    <w:rsid w:val="008B76D4"/>
    <w:rsid w:val="009F3279"/>
    <w:rsid w:val="00AC5DF8"/>
    <w:rsid w:val="00B12405"/>
    <w:rsid w:val="00B34A7D"/>
    <w:rsid w:val="00B4352B"/>
    <w:rsid w:val="00CD7FA5"/>
    <w:rsid w:val="00CE0894"/>
    <w:rsid w:val="00CF7BD4"/>
    <w:rsid w:val="00D23B4D"/>
    <w:rsid w:val="00DC262F"/>
    <w:rsid w:val="00E14314"/>
    <w:rsid w:val="00E94A9D"/>
    <w:rsid w:val="00EC4B2C"/>
    <w:rsid w:val="00F8069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2245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24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2245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4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2245E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4</cp:revision>
  <cp:lastPrinted>2024-06-11T13:33:00Z</cp:lastPrinted>
  <dcterms:created xsi:type="dcterms:W3CDTF">2024-06-11T13:21:00Z</dcterms:created>
  <dcterms:modified xsi:type="dcterms:W3CDTF">2024-06-13T07:43:00Z</dcterms:modified>
</cp:coreProperties>
</file>