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86" w:rsidRPr="00F9002B" w:rsidRDefault="005E2152" w:rsidP="000F0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F9002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ЗАКЛЮЧЕНИЕ</w:t>
      </w:r>
    </w:p>
    <w:p w:rsidR="00D34B0B" w:rsidRPr="00F9002B" w:rsidRDefault="005E2152" w:rsidP="00271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9002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</w:t>
      </w:r>
      <w:proofErr w:type="gramEnd"/>
      <w:r w:rsidRPr="00F9002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проект </w:t>
      </w:r>
      <w:r w:rsidR="00A06A52" w:rsidRPr="00F9002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постановления администрации Новоалександровского муниципального округа Ставропольского края «</w:t>
      </w:r>
      <w:r w:rsidR="00A06A52" w:rsidRPr="00F9002B">
        <w:rPr>
          <w:rFonts w:ascii="Times New Roman" w:hAnsi="Times New Roman"/>
          <w:sz w:val="27"/>
          <w:szCs w:val="27"/>
        </w:rPr>
        <w:t>О внесении изменений в постановление администрации Новоалександровского городского округа Ставропольского края от 28 декабря 2020 года № 2054 «Об утверждении муниципальной программы «</w:t>
      </w:r>
      <w:bookmarkStart w:id="0" w:name="_GoBack"/>
      <w:r w:rsidR="00A06A52" w:rsidRPr="00F9002B">
        <w:rPr>
          <w:rFonts w:ascii="Times New Roman" w:hAnsi="Times New Roman"/>
          <w:sz w:val="27"/>
          <w:szCs w:val="27"/>
        </w:rPr>
        <w:t>Развитие малого и среднего предпринимательства, потребительского рынка и инвестиционной деятельности на территории Новоалександровского городского округа Ставропольского края</w:t>
      </w:r>
      <w:bookmarkEnd w:id="0"/>
      <w:r w:rsidR="00A06A52" w:rsidRPr="00F9002B">
        <w:rPr>
          <w:rFonts w:ascii="Times New Roman" w:hAnsi="Times New Roman"/>
          <w:sz w:val="27"/>
          <w:szCs w:val="27"/>
        </w:rPr>
        <w:t>»</w:t>
      </w:r>
    </w:p>
    <w:p w:rsidR="00464DF1" w:rsidRPr="00F9002B" w:rsidRDefault="00464DF1" w:rsidP="006548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06A52" w:rsidRPr="00F9002B" w:rsidRDefault="00A06A52" w:rsidP="00A06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основании пункта 6 части 1 статьи 8 Положения о бюджетном процессе в Новоалександровском муниципальном округе Ставропольского края, утвержденного решением Совета депутатов Новоалександровского муниципального округа Ставропольского края от 24.10.2023 года № 16/691, пункта 15 </w:t>
      </w:r>
      <w:r w:rsidRPr="00F9002B">
        <w:rPr>
          <w:rFonts w:ascii="Times New Roman" w:hAnsi="Times New Roman" w:cs="Times New Roman"/>
          <w:sz w:val="27"/>
          <w:szCs w:val="27"/>
        </w:rPr>
        <w:t>Порядка разработки, реализации и оценки эффективности муниципальных программ Новоалександровского муниципального округа Ставропольского края</w:t>
      </w:r>
      <w:r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утвержденного постановлением администрации Новоалександровского муниципального округа Ставропольского края от 02 ноября 2023 года №1424 (далее – Порядок)</w:t>
      </w:r>
      <w:r w:rsidRPr="00F9002B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 </w:t>
      </w:r>
      <w:r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контрольно-счетным органом Новоалександровского муниципального округа Ставропольского края (далее – контрольно-счетный орган) проведена финансово-экономическая экспертиза проекта муниципальной программы </w:t>
      </w:r>
      <w:r w:rsidRPr="00F9002B">
        <w:rPr>
          <w:rFonts w:ascii="Times New Roman" w:hAnsi="Times New Roman" w:cs="Times New Roman"/>
          <w:spacing w:val="-1"/>
          <w:sz w:val="27"/>
          <w:szCs w:val="27"/>
        </w:rPr>
        <w:t>«</w:t>
      </w:r>
      <w:r w:rsidRPr="00F9002B">
        <w:rPr>
          <w:rFonts w:ascii="Times New Roman" w:hAnsi="Times New Roman"/>
          <w:sz w:val="27"/>
          <w:szCs w:val="27"/>
        </w:rPr>
        <w:t>Об утверждении муниципальной программы «Развитие малого и среднего предпринимательства, потребительского рынка и инвестиционной деятельности на территории Новоалександровского городского округа Ставропольского края</w:t>
      </w:r>
      <w:r w:rsidRPr="00F9002B">
        <w:rPr>
          <w:rFonts w:ascii="Times New Roman" w:hAnsi="Times New Roman" w:cs="Times New Roman"/>
          <w:spacing w:val="-1"/>
          <w:sz w:val="27"/>
          <w:szCs w:val="27"/>
        </w:rPr>
        <w:t>»</w:t>
      </w:r>
      <w:r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(далее – Программа).</w:t>
      </w:r>
    </w:p>
    <w:p w:rsidR="005E2152" w:rsidRPr="00F9002B" w:rsidRDefault="005E2152" w:rsidP="005A7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реализации Программы: с 20</w:t>
      </w:r>
      <w:r w:rsidR="00C244E1"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313DA5"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202</w:t>
      </w:r>
      <w:r w:rsidR="00C244E1"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годы.</w:t>
      </w:r>
    </w:p>
    <w:p w:rsidR="00E94B71" w:rsidRPr="00F9002B" w:rsidRDefault="00E94B71" w:rsidP="00E94B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Ответственным исполнителем Программы является</w:t>
      </w:r>
      <w:r w:rsidRPr="00F9002B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 </w:t>
      </w:r>
      <w:r w:rsidR="00255CC6" w:rsidRPr="00F9002B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отдел экономического развития </w:t>
      </w:r>
      <w:r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</w:t>
      </w:r>
      <w:r w:rsidR="00255CC6"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Новоалександровского </w:t>
      </w:r>
      <w:r w:rsidR="00A06A52"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</w:t>
      </w:r>
      <w:r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округа Ставропольского края (отдел </w:t>
      </w:r>
      <w:r w:rsidR="00255CC6"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экономического развития</w:t>
      </w:r>
      <w:r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2E4562" w:rsidRPr="00F9002B" w:rsidRDefault="004936F7" w:rsidP="004936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</w:t>
      </w:r>
      <w:r w:rsidR="00EB7B4D"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="005E2152"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Программы </w:t>
      </w:r>
      <w:r w:rsidR="002E4562"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сформулированы следующим образом:</w:t>
      </w:r>
    </w:p>
    <w:p w:rsidR="00461B9A" w:rsidRPr="00F9002B" w:rsidRDefault="00461B9A" w:rsidP="00461B9A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F9002B">
        <w:rPr>
          <w:rFonts w:ascii="Times New Roman" w:hAnsi="Times New Roman" w:cs="Times New Roman"/>
          <w:sz w:val="27"/>
          <w:szCs w:val="27"/>
        </w:rPr>
        <w:t xml:space="preserve">- создание благоприятных условий для развития малого и среднего предпринимательства в Новоалександровском </w:t>
      </w:r>
      <w:r w:rsidR="00A06A52" w:rsidRPr="00F9002B">
        <w:rPr>
          <w:rFonts w:ascii="Times New Roman" w:hAnsi="Times New Roman" w:cs="Times New Roman"/>
          <w:sz w:val="27"/>
          <w:szCs w:val="27"/>
        </w:rPr>
        <w:t>муниципальном</w:t>
      </w:r>
      <w:r w:rsidRPr="00F9002B">
        <w:rPr>
          <w:rFonts w:ascii="Times New Roman" w:hAnsi="Times New Roman" w:cs="Times New Roman"/>
          <w:sz w:val="27"/>
          <w:szCs w:val="27"/>
        </w:rPr>
        <w:t xml:space="preserve"> округе Ставропольского края;</w:t>
      </w:r>
    </w:p>
    <w:p w:rsidR="00461B9A" w:rsidRPr="00F9002B" w:rsidRDefault="00461B9A" w:rsidP="00461B9A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F9002B">
        <w:rPr>
          <w:rFonts w:ascii="Times New Roman" w:hAnsi="Times New Roman" w:cs="Times New Roman"/>
          <w:sz w:val="27"/>
          <w:szCs w:val="27"/>
        </w:rPr>
        <w:t xml:space="preserve">- повышение доступности товаров и услуг для населения, повышение качества и культуры обслуживания населения Новоалександровского </w:t>
      </w:r>
      <w:r w:rsidR="00A06A52" w:rsidRPr="00F9002B">
        <w:rPr>
          <w:rFonts w:ascii="Times New Roman" w:hAnsi="Times New Roman" w:cs="Times New Roman"/>
          <w:sz w:val="27"/>
          <w:szCs w:val="27"/>
        </w:rPr>
        <w:t>муниципального</w:t>
      </w:r>
      <w:r w:rsidRPr="00F9002B">
        <w:rPr>
          <w:rFonts w:ascii="Times New Roman" w:hAnsi="Times New Roman" w:cs="Times New Roman"/>
          <w:sz w:val="27"/>
          <w:szCs w:val="27"/>
        </w:rPr>
        <w:t xml:space="preserve"> округа Ставропольского края;</w:t>
      </w:r>
    </w:p>
    <w:p w:rsidR="00461B9A" w:rsidRPr="00F9002B" w:rsidRDefault="00461B9A" w:rsidP="00461B9A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F9002B">
        <w:rPr>
          <w:rFonts w:ascii="Times New Roman" w:hAnsi="Times New Roman" w:cs="Times New Roman"/>
          <w:sz w:val="27"/>
          <w:szCs w:val="27"/>
        </w:rPr>
        <w:t xml:space="preserve">- формирование благоприятного инвестиционного климата и положительного имиджа Новоалександровского </w:t>
      </w:r>
      <w:r w:rsidR="00A06A52" w:rsidRPr="00F9002B">
        <w:rPr>
          <w:rFonts w:ascii="Times New Roman" w:hAnsi="Times New Roman" w:cs="Times New Roman"/>
          <w:sz w:val="27"/>
          <w:szCs w:val="27"/>
        </w:rPr>
        <w:t>муниципального</w:t>
      </w:r>
      <w:r w:rsidRPr="00F9002B">
        <w:rPr>
          <w:rFonts w:ascii="Times New Roman" w:hAnsi="Times New Roman" w:cs="Times New Roman"/>
          <w:sz w:val="27"/>
          <w:szCs w:val="27"/>
        </w:rPr>
        <w:t xml:space="preserve"> округа Ставропольского края.</w:t>
      </w:r>
    </w:p>
    <w:p w:rsidR="0027454E" w:rsidRPr="00F9002B" w:rsidRDefault="0027454E" w:rsidP="00277C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мероприятиями Программы являются:</w:t>
      </w:r>
    </w:p>
    <w:p w:rsidR="00BA48DA" w:rsidRPr="00F9002B" w:rsidRDefault="00277C8F" w:rsidP="00BA48DA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F9002B">
        <w:rPr>
          <w:rFonts w:ascii="Times New Roman" w:hAnsi="Times New Roman" w:cs="Times New Roman"/>
          <w:color w:val="000000"/>
          <w:sz w:val="27"/>
          <w:szCs w:val="27"/>
        </w:rPr>
        <w:t xml:space="preserve">1) </w:t>
      </w:r>
      <w:r w:rsidR="00BA48DA" w:rsidRPr="00F9002B">
        <w:rPr>
          <w:rFonts w:ascii="Times New Roman" w:hAnsi="Times New Roman" w:cs="Times New Roman"/>
          <w:sz w:val="27"/>
          <w:szCs w:val="27"/>
        </w:rPr>
        <w:t xml:space="preserve">поддержка субъектов малого и среднего предпринимательства в Новоалександровском </w:t>
      </w:r>
      <w:r w:rsidR="00A06A52" w:rsidRPr="00F9002B">
        <w:rPr>
          <w:rFonts w:ascii="Times New Roman" w:hAnsi="Times New Roman" w:cs="Times New Roman"/>
          <w:sz w:val="27"/>
          <w:szCs w:val="27"/>
        </w:rPr>
        <w:t>муниципальном</w:t>
      </w:r>
      <w:r w:rsidR="00BA48DA" w:rsidRPr="00F9002B">
        <w:rPr>
          <w:rFonts w:ascii="Times New Roman" w:hAnsi="Times New Roman" w:cs="Times New Roman"/>
          <w:sz w:val="27"/>
          <w:szCs w:val="27"/>
        </w:rPr>
        <w:t xml:space="preserve"> округе Ставропольского края;</w:t>
      </w:r>
    </w:p>
    <w:p w:rsidR="00BA48DA" w:rsidRPr="00F9002B" w:rsidRDefault="0037444A" w:rsidP="00BA48DA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F9002B">
        <w:rPr>
          <w:rFonts w:ascii="Times New Roman" w:hAnsi="Times New Roman" w:cs="Times New Roman"/>
          <w:color w:val="000000"/>
          <w:sz w:val="27"/>
          <w:szCs w:val="27"/>
        </w:rPr>
        <w:t xml:space="preserve">2) </w:t>
      </w:r>
      <w:r w:rsidR="00BA48DA" w:rsidRPr="00F9002B">
        <w:rPr>
          <w:rFonts w:ascii="Times New Roman" w:hAnsi="Times New Roman" w:cs="Times New Roman"/>
          <w:sz w:val="27"/>
          <w:szCs w:val="27"/>
        </w:rPr>
        <w:t xml:space="preserve">развитие сферы потребительского рынка и повышение доступности товаров и услуг для населения Новоалександровского </w:t>
      </w:r>
      <w:r w:rsidR="00A06A52" w:rsidRPr="00F9002B">
        <w:rPr>
          <w:rFonts w:ascii="Times New Roman" w:hAnsi="Times New Roman" w:cs="Times New Roman"/>
          <w:sz w:val="27"/>
          <w:szCs w:val="27"/>
        </w:rPr>
        <w:t>муниципального</w:t>
      </w:r>
      <w:r w:rsidR="00BA48DA" w:rsidRPr="00F9002B">
        <w:rPr>
          <w:rFonts w:ascii="Times New Roman" w:hAnsi="Times New Roman" w:cs="Times New Roman"/>
          <w:sz w:val="27"/>
          <w:szCs w:val="27"/>
        </w:rPr>
        <w:t xml:space="preserve"> округа Ставропольского края;</w:t>
      </w:r>
    </w:p>
    <w:p w:rsidR="0037444A" w:rsidRPr="00F9002B" w:rsidRDefault="00277C8F" w:rsidP="00BA4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9002B">
        <w:rPr>
          <w:rFonts w:ascii="Times New Roman" w:hAnsi="Times New Roman" w:cs="Times New Roman"/>
          <w:color w:val="000000"/>
          <w:sz w:val="27"/>
          <w:szCs w:val="27"/>
        </w:rPr>
        <w:t>3)</w:t>
      </w:r>
      <w:r w:rsidR="00740509" w:rsidRPr="00F9002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BA48DA" w:rsidRPr="00F9002B">
        <w:rPr>
          <w:rFonts w:ascii="Times New Roman" w:hAnsi="Times New Roman"/>
          <w:sz w:val="27"/>
          <w:szCs w:val="27"/>
        </w:rPr>
        <w:t xml:space="preserve">улучшение инвестиционного климата на территории Новоалександровского </w:t>
      </w:r>
      <w:r w:rsidR="00A06A52" w:rsidRPr="00F9002B">
        <w:rPr>
          <w:rFonts w:ascii="Times New Roman" w:hAnsi="Times New Roman"/>
          <w:sz w:val="27"/>
          <w:szCs w:val="27"/>
        </w:rPr>
        <w:t>муниципального</w:t>
      </w:r>
      <w:r w:rsidR="00BA48DA" w:rsidRPr="00F9002B">
        <w:rPr>
          <w:rFonts w:ascii="Times New Roman" w:hAnsi="Times New Roman"/>
          <w:sz w:val="27"/>
          <w:szCs w:val="27"/>
        </w:rPr>
        <w:t xml:space="preserve"> округа Ставропольского края.</w:t>
      </w:r>
    </w:p>
    <w:p w:rsidR="009A6610" w:rsidRPr="00F9002B" w:rsidRDefault="00BA48DA" w:rsidP="003744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9002B">
        <w:rPr>
          <w:rFonts w:ascii="Times New Roman" w:hAnsi="Times New Roman" w:cs="Times New Roman"/>
          <w:color w:val="000000"/>
          <w:sz w:val="27"/>
          <w:szCs w:val="27"/>
        </w:rPr>
        <w:lastRenderedPageBreak/>
        <w:t>О</w:t>
      </w:r>
      <w:r w:rsidR="00740509" w:rsidRPr="00F9002B">
        <w:rPr>
          <w:rFonts w:ascii="Times New Roman" w:hAnsi="Times New Roman" w:cs="Times New Roman"/>
          <w:color w:val="000000"/>
          <w:sz w:val="27"/>
          <w:szCs w:val="27"/>
        </w:rPr>
        <w:t>беспечение реализации Программы</w:t>
      </w:r>
      <w:r w:rsidR="00760BC6" w:rsidRPr="00F9002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5E75DF" w:rsidRPr="00F9002B" w:rsidRDefault="005E75DF" w:rsidP="00374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Общий объем финансирования Программы </w:t>
      </w:r>
      <w:r w:rsidR="00FD40FD"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составит 4</w:t>
      </w:r>
      <w:r w:rsidR="00A06A52"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743</w:t>
      </w:r>
      <w:r w:rsidR="00FD40FD"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A06A52"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тыс. рублей, в том числе:</w:t>
      </w:r>
    </w:p>
    <w:p w:rsidR="005E75DF" w:rsidRPr="00F9002B" w:rsidRDefault="00A06A52" w:rsidP="00374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5E75DF"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средства бюджета Новоалександровского </w:t>
      </w:r>
      <w:r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</w:t>
      </w:r>
      <w:r w:rsidR="00FD40FD"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округа </w:t>
      </w:r>
      <w:r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="005E75DF"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4743,7</w:t>
      </w:r>
      <w:r w:rsidR="005E75DF"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тыс. рублей</w:t>
      </w:r>
      <w:r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C1F65" w:rsidRPr="00F9002B" w:rsidRDefault="009C1F65" w:rsidP="009C1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002B">
        <w:rPr>
          <w:rFonts w:ascii="Times New Roman" w:hAnsi="Times New Roman" w:cs="Times New Roman"/>
          <w:sz w:val="27"/>
          <w:szCs w:val="27"/>
        </w:rPr>
        <w:t>Объемы и источники финансового обеспечение муниципальной программы «</w:t>
      </w:r>
      <w:r w:rsidRPr="00F9002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Развитие малого и среднего предпринимательства, потребительского рынка и инвестиционной деятельности на территории Новоалександровского городского округа Ставропольского края</w:t>
      </w:r>
      <w:r w:rsidRPr="00F9002B">
        <w:rPr>
          <w:rFonts w:ascii="Times New Roman" w:hAnsi="Times New Roman" w:cs="Times New Roman"/>
          <w:sz w:val="27"/>
          <w:szCs w:val="27"/>
        </w:rPr>
        <w:t>» сформированы в соответствии с доведенными объемами финансирования.</w:t>
      </w:r>
    </w:p>
    <w:p w:rsidR="005E2152" w:rsidRPr="00F9002B" w:rsidRDefault="00BB7552" w:rsidP="00CB0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период 20</w:t>
      </w:r>
      <w:r w:rsidR="006921B6"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</w:t>
      </w:r>
      <w:r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-202</w:t>
      </w:r>
      <w:r w:rsidR="006921B6"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="00E10AA3"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годов д</w:t>
      </w:r>
      <w:r w:rsidR="005E2152"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ля достижения целей и решения задач Программы предлагается утвердить значение </w:t>
      </w:r>
      <w:r w:rsidR="00FD77C8"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5E2152"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индикаторов (показателей).</w:t>
      </w:r>
    </w:p>
    <w:p w:rsidR="00FD77C8" w:rsidRPr="00F9002B" w:rsidRDefault="00FD77C8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9002B" w:rsidRPr="00F9002B" w:rsidRDefault="00F9002B" w:rsidP="00F9002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Выводы</w:t>
      </w:r>
    </w:p>
    <w:p w:rsidR="00F9002B" w:rsidRPr="00F9002B" w:rsidRDefault="00F9002B" w:rsidP="00F900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представлена на экспертизу с нарушением срока, установленным п.15 Порядка (</w:t>
      </w:r>
      <w:r w:rsidRPr="00F9002B">
        <w:rPr>
          <w:rFonts w:ascii="Times New Roman" w:hAnsi="Times New Roman" w:cs="Times New Roman"/>
          <w:sz w:val="27"/>
          <w:szCs w:val="27"/>
        </w:rPr>
        <w:t>Проект Программы, согласованный со всеми соисполнителями Программы, направляется в сроки, установленные Планом мероприятий по составлению проекта решения Совета депутатов Новоалександровского муниципального округа Ставропольского края о бюджете на очередной финансовый год и плановый период в отдел экономического развития, финансовое управление и контрольно-счетный орган на бумажном носителе и в электронном виде. Программа представлена 18.12.2023г.)</w:t>
      </w:r>
      <w:r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9002B" w:rsidRPr="00F9002B" w:rsidRDefault="00F9002B" w:rsidP="00F9002B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00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Разработчиком Программы нарушен п. 17 Порядка (</w:t>
      </w:r>
      <w:r w:rsidRPr="00F9002B">
        <w:rPr>
          <w:rFonts w:ascii="Times New Roman" w:hAnsi="Times New Roman" w:cs="Times New Roman"/>
          <w:sz w:val="27"/>
          <w:szCs w:val="27"/>
        </w:rPr>
        <w:t>Вместе с проектом Программы в отдел экономического развития, финансовое управление и контрольно–счетный орган ответственным исполнителем Программы представляются дополнительные документы, содержащие:</w:t>
      </w:r>
    </w:p>
    <w:p w:rsidR="00F9002B" w:rsidRPr="00F9002B" w:rsidRDefault="00F9002B" w:rsidP="00F9002B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002B">
        <w:rPr>
          <w:rFonts w:ascii="Times New Roman" w:hAnsi="Times New Roman" w:cs="Times New Roman"/>
          <w:sz w:val="27"/>
          <w:szCs w:val="27"/>
        </w:rPr>
        <w:t>1) характеристику текущего состояния соответствующей сферы социально-экономического развития Новоалександровского муниципального округа, ее основные показатели и формулировку основных проблем в указанной сфере;</w:t>
      </w:r>
    </w:p>
    <w:p w:rsidR="00F9002B" w:rsidRPr="00F9002B" w:rsidRDefault="00F9002B" w:rsidP="00F9002B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002B">
        <w:rPr>
          <w:rFonts w:ascii="Times New Roman" w:hAnsi="Times New Roman" w:cs="Times New Roman"/>
          <w:sz w:val="27"/>
          <w:szCs w:val="27"/>
        </w:rPr>
        <w:t>3) описание основных мер правового регулирования в соответствующей сфере реализации Программы, направленных на достижение целей и (или) ожидаемых конечных результатов реализации программы, с обоснованием основных положений необходимых нормативных правовых актов муниципального округа и сроков их принятия;</w:t>
      </w:r>
    </w:p>
    <w:p w:rsidR="00C43850" w:rsidRDefault="00C43850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9002B" w:rsidRDefault="00F9002B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0533" w:rsidRPr="00F9002B" w:rsidRDefault="00AC0533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43850" w:rsidRPr="00F9002B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9002B">
        <w:rPr>
          <w:rFonts w:ascii="Times New Roman" w:hAnsi="Times New Roman"/>
          <w:sz w:val="27"/>
          <w:szCs w:val="27"/>
        </w:rPr>
        <w:t xml:space="preserve">Председатель </w:t>
      </w:r>
    </w:p>
    <w:p w:rsidR="00C43850" w:rsidRPr="00F9002B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F9002B">
        <w:rPr>
          <w:rFonts w:ascii="Times New Roman" w:hAnsi="Times New Roman"/>
          <w:sz w:val="27"/>
          <w:szCs w:val="27"/>
        </w:rPr>
        <w:t>контрольно</w:t>
      </w:r>
      <w:proofErr w:type="gramEnd"/>
      <w:r w:rsidRPr="00F9002B">
        <w:rPr>
          <w:rFonts w:ascii="Times New Roman" w:hAnsi="Times New Roman"/>
          <w:sz w:val="27"/>
          <w:szCs w:val="27"/>
        </w:rPr>
        <w:t xml:space="preserve">-счетного органа </w:t>
      </w:r>
    </w:p>
    <w:p w:rsidR="00C43850" w:rsidRPr="00F9002B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9002B">
        <w:rPr>
          <w:rFonts w:ascii="Times New Roman" w:hAnsi="Times New Roman"/>
          <w:sz w:val="27"/>
          <w:szCs w:val="27"/>
        </w:rPr>
        <w:t xml:space="preserve">Новоалександровского </w:t>
      </w:r>
      <w:r w:rsidR="00F9002B">
        <w:rPr>
          <w:rFonts w:ascii="Times New Roman" w:hAnsi="Times New Roman"/>
          <w:sz w:val="27"/>
          <w:szCs w:val="27"/>
        </w:rPr>
        <w:t>муниципального</w:t>
      </w:r>
      <w:r w:rsidRPr="00F9002B">
        <w:rPr>
          <w:rFonts w:ascii="Times New Roman" w:hAnsi="Times New Roman"/>
          <w:sz w:val="27"/>
          <w:szCs w:val="27"/>
        </w:rPr>
        <w:t xml:space="preserve"> </w:t>
      </w:r>
    </w:p>
    <w:p w:rsidR="00C43850" w:rsidRPr="00F9002B" w:rsidRDefault="00C43850" w:rsidP="00FD77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F9002B">
        <w:rPr>
          <w:rFonts w:ascii="Times New Roman" w:hAnsi="Times New Roman"/>
          <w:sz w:val="27"/>
          <w:szCs w:val="27"/>
        </w:rPr>
        <w:t>округа</w:t>
      </w:r>
      <w:proofErr w:type="gramEnd"/>
      <w:r w:rsidRPr="00F9002B">
        <w:rPr>
          <w:rFonts w:ascii="Times New Roman" w:hAnsi="Times New Roman"/>
          <w:sz w:val="27"/>
          <w:szCs w:val="27"/>
        </w:rPr>
        <w:t xml:space="preserve"> Ставропольского края</w:t>
      </w:r>
      <w:r w:rsidRPr="00F9002B">
        <w:rPr>
          <w:rFonts w:ascii="Times New Roman" w:hAnsi="Times New Roman"/>
          <w:sz w:val="27"/>
          <w:szCs w:val="27"/>
        </w:rPr>
        <w:tab/>
      </w:r>
      <w:r w:rsidRPr="00F9002B">
        <w:rPr>
          <w:rFonts w:ascii="Times New Roman" w:hAnsi="Times New Roman"/>
          <w:sz w:val="27"/>
          <w:szCs w:val="27"/>
        </w:rPr>
        <w:tab/>
      </w:r>
      <w:r w:rsidRPr="00F9002B">
        <w:rPr>
          <w:rFonts w:ascii="Times New Roman" w:hAnsi="Times New Roman"/>
          <w:sz w:val="27"/>
          <w:szCs w:val="27"/>
        </w:rPr>
        <w:tab/>
      </w:r>
      <w:r w:rsidRPr="00F9002B">
        <w:rPr>
          <w:rFonts w:ascii="Times New Roman" w:hAnsi="Times New Roman"/>
          <w:sz w:val="27"/>
          <w:szCs w:val="27"/>
        </w:rPr>
        <w:tab/>
        <w:t xml:space="preserve">            </w:t>
      </w:r>
      <w:r w:rsidRPr="00F9002B">
        <w:rPr>
          <w:rFonts w:ascii="Times New Roman" w:hAnsi="Times New Roman"/>
          <w:sz w:val="27"/>
          <w:szCs w:val="27"/>
        </w:rPr>
        <w:tab/>
        <w:t>О.В. Захарченко</w:t>
      </w:r>
    </w:p>
    <w:p w:rsidR="00315100" w:rsidRPr="00F9002B" w:rsidRDefault="00315100" w:rsidP="00D34B0B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sectPr w:rsidR="00315100" w:rsidRPr="00F9002B" w:rsidSect="0031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AA8"/>
    <w:rsid w:val="000164CF"/>
    <w:rsid w:val="00017984"/>
    <w:rsid w:val="00045657"/>
    <w:rsid w:val="000619B2"/>
    <w:rsid w:val="0008314C"/>
    <w:rsid w:val="000870F7"/>
    <w:rsid w:val="00094C52"/>
    <w:rsid w:val="000E6402"/>
    <w:rsid w:val="000F0086"/>
    <w:rsid w:val="00107F8C"/>
    <w:rsid w:val="0011144D"/>
    <w:rsid w:val="0012543A"/>
    <w:rsid w:val="0012604D"/>
    <w:rsid w:val="00140EAD"/>
    <w:rsid w:val="001701BB"/>
    <w:rsid w:val="0018233A"/>
    <w:rsid w:val="00183892"/>
    <w:rsid w:val="001857FA"/>
    <w:rsid w:val="001B1D86"/>
    <w:rsid w:val="001B5197"/>
    <w:rsid w:val="001F3AAC"/>
    <w:rsid w:val="00211B92"/>
    <w:rsid w:val="00214132"/>
    <w:rsid w:val="0021499A"/>
    <w:rsid w:val="002264F4"/>
    <w:rsid w:val="00251928"/>
    <w:rsid w:val="00255CC6"/>
    <w:rsid w:val="0026051F"/>
    <w:rsid w:val="0027145D"/>
    <w:rsid w:val="0027454E"/>
    <w:rsid w:val="00277C8F"/>
    <w:rsid w:val="002946E4"/>
    <w:rsid w:val="00296080"/>
    <w:rsid w:val="00297038"/>
    <w:rsid w:val="002A1640"/>
    <w:rsid w:val="002A4327"/>
    <w:rsid w:val="002E4562"/>
    <w:rsid w:val="002F41DB"/>
    <w:rsid w:val="002F4540"/>
    <w:rsid w:val="003121BB"/>
    <w:rsid w:val="00313DA5"/>
    <w:rsid w:val="00314707"/>
    <w:rsid w:val="00315100"/>
    <w:rsid w:val="0037444A"/>
    <w:rsid w:val="00386B8E"/>
    <w:rsid w:val="003A7E0E"/>
    <w:rsid w:val="003C07CE"/>
    <w:rsid w:val="003D5F76"/>
    <w:rsid w:val="003D6046"/>
    <w:rsid w:val="00400BD1"/>
    <w:rsid w:val="00432AA3"/>
    <w:rsid w:val="00440BEE"/>
    <w:rsid w:val="00461B9A"/>
    <w:rsid w:val="00464DF1"/>
    <w:rsid w:val="0046713B"/>
    <w:rsid w:val="00477D39"/>
    <w:rsid w:val="004936F7"/>
    <w:rsid w:val="004D760E"/>
    <w:rsid w:val="004E2DFF"/>
    <w:rsid w:val="005007CA"/>
    <w:rsid w:val="0054441F"/>
    <w:rsid w:val="0057015D"/>
    <w:rsid w:val="00580C14"/>
    <w:rsid w:val="00583A62"/>
    <w:rsid w:val="005A7FDA"/>
    <w:rsid w:val="005B0885"/>
    <w:rsid w:val="005D0588"/>
    <w:rsid w:val="005D7B5C"/>
    <w:rsid w:val="005E2152"/>
    <w:rsid w:val="005E6518"/>
    <w:rsid w:val="005E75DF"/>
    <w:rsid w:val="00611F80"/>
    <w:rsid w:val="00627961"/>
    <w:rsid w:val="006326E0"/>
    <w:rsid w:val="0065488D"/>
    <w:rsid w:val="006726A9"/>
    <w:rsid w:val="006921B6"/>
    <w:rsid w:val="006E1AD5"/>
    <w:rsid w:val="006F3653"/>
    <w:rsid w:val="00740509"/>
    <w:rsid w:val="0075193B"/>
    <w:rsid w:val="007550CA"/>
    <w:rsid w:val="00760BC6"/>
    <w:rsid w:val="0079626F"/>
    <w:rsid w:val="007B4AA8"/>
    <w:rsid w:val="00802D9F"/>
    <w:rsid w:val="00803008"/>
    <w:rsid w:val="008147D9"/>
    <w:rsid w:val="00863AA5"/>
    <w:rsid w:val="00875016"/>
    <w:rsid w:val="00882CC2"/>
    <w:rsid w:val="0088778A"/>
    <w:rsid w:val="008F7D74"/>
    <w:rsid w:val="009111DD"/>
    <w:rsid w:val="00985898"/>
    <w:rsid w:val="009860A6"/>
    <w:rsid w:val="009A4311"/>
    <w:rsid w:val="009A6610"/>
    <w:rsid w:val="009B0E31"/>
    <w:rsid w:val="009B5FC6"/>
    <w:rsid w:val="009C1F65"/>
    <w:rsid w:val="00A06A52"/>
    <w:rsid w:val="00A1384E"/>
    <w:rsid w:val="00A21B38"/>
    <w:rsid w:val="00A31B06"/>
    <w:rsid w:val="00A44EAA"/>
    <w:rsid w:val="00AA1A31"/>
    <w:rsid w:val="00AC0533"/>
    <w:rsid w:val="00AD568C"/>
    <w:rsid w:val="00B00D63"/>
    <w:rsid w:val="00B06542"/>
    <w:rsid w:val="00B11E62"/>
    <w:rsid w:val="00B57F8E"/>
    <w:rsid w:val="00B60DD3"/>
    <w:rsid w:val="00B62E34"/>
    <w:rsid w:val="00B740EB"/>
    <w:rsid w:val="00B775F3"/>
    <w:rsid w:val="00B95E1C"/>
    <w:rsid w:val="00BA48DA"/>
    <w:rsid w:val="00BB7552"/>
    <w:rsid w:val="00BF1518"/>
    <w:rsid w:val="00C244E1"/>
    <w:rsid w:val="00C26733"/>
    <w:rsid w:val="00C34B3F"/>
    <w:rsid w:val="00C37C6F"/>
    <w:rsid w:val="00C43850"/>
    <w:rsid w:val="00C604F7"/>
    <w:rsid w:val="00C60CC6"/>
    <w:rsid w:val="00C63AA7"/>
    <w:rsid w:val="00C766A1"/>
    <w:rsid w:val="00C958D0"/>
    <w:rsid w:val="00CA0DEA"/>
    <w:rsid w:val="00CB0E8B"/>
    <w:rsid w:val="00CD0A3D"/>
    <w:rsid w:val="00CD7F02"/>
    <w:rsid w:val="00CE2149"/>
    <w:rsid w:val="00CF519B"/>
    <w:rsid w:val="00CF7858"/>
    <w:rsid w:val="00D10160"/>
    <w:rsid w:val="00D113C7"/>
    <w:rsid w:val="00D22B68"/>
    <w:rsid w:val="00D34B0B"/>
    <w:rsid w:val="00D3675E"/>
    <w:rsid w:val="00D52C03"/>
    <w:rsid w:val="00D834F0"/>
    <w:rsid w:val="00DA0EA8"/>
    <w:rsid w:val="00DB2618"/>
    <w:rsid w:val="00DB7646"/>
    <w:rsid w:val="00DC4259"/>
    <w:rsid w:val="00DE4E9F"/>
    <w:rsid w:val="00E10AA3"/>
    <w:rsid w:val="00E22EF2"/>
    <w:rsid w:val="00E24BE6"/>
    <w:rsid w:val="00E643CC"/>
    <w:rsid w:val="00E64C77"/>
    <w:rsid w:val="00E94B71"/>
    <w:rsid w:val="00EB5B69"/>
    <w:rsid w:val="00EB7B4D"/>
    <w:rsid w:val="00EE4AD8"/>
    <w:rsid w:val="00F76CD8"/>
    <w:rsid w:val="00F82697"/>
    <w:rsid w:val="00F9002B"/>
    <w:rsid w:val="00FC5F84"/>
    <w:rsid w:val="00FD40FD"/>
    <w:rsid w:val="00FD77C8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FB4F3-9272-4D3E-A8BB-B61743D9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AA8"/>
    <w:rPr>
      <w:b/>
      <w:bCs/>
    </w:rPr>
  </w:style>
  <w:style w:type="character" w:customStyle="1" w:styleId="apple-converted-space">
    <w:name w:val="apple-converted-space"/>
    <w:basedOn w:val="a0"/>
    <w:rsid w:val="007B4AA8"/>
  </w:style>
  <w:style w:type="character" w:styleId="a5">
    <w:name w:val="Emphasis"/>
    <w:basedOn w:val="a0"/>
    <w:uiPriority w:val="20"/>
    <w:qFormat/>
    <w:rsid w:val="007B4AA8"/>
    <w:rPr>
      <w:i/>
      <w:iCs/>
    </w:rPr>
  </w:style>
  <w:style w:type="paragraph" w:customStyle="1" w:styleId="consplusnormal">
    <w:name w:val="consplusnormal"/>
    <w:basedOn w:val="a"/>
    <w:rsid w:val="007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77C8F"/>
    <w:pPr>
      <w:ind w:left="720"/>
      <w:contextualSpacing/>
    </w:pPr>
  </w:style>
  <w:style w:type="paragraph" w:styleId="a7">
    <w:name w:val="header"/>
    <w:basedOn w:val="a"/>
    <w:link w:val="a8"/>
    <w:rsid w:val="004D76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4D7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61B9A"/>
    <w:pPr>
      <w:spacing w:after="0" w:line="240" w:lineRule="auto"/>
    </w:pPr>
  </w:style>
  <w:style w:type="paragraph" w:customStyle="1" w:styleId="ConsPlusNormal0">
    <w:name w:val="ConsPlusNormal"/>
    <w:link w:val="ConsPlusNormal1"/>
    <w:rsid w:val="007962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semiHidden/>
    <w:unhideWhenUsed/>
    <w:rsid w:val="0079626F"/>
    <w:rPr>
      <w:color w:val="0000FF"/>
      <w:u w:val="single"/>
    </w:rPr>
  </w:style>
  <w:style w:type="character" w:customStyle="1" w:styleId="ConsPlusNormal1">
    <w:name w:val="ConsPlusNormal Знак"/>
    <w:link w:val="ConsPlusNormal0"/>
    <w:locked/>
    <w:rsid w:val="0079626F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6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6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608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0rion</cp:lastModifiedBy>
  <cp:revision>36</cp:revision>
  <cp:lastPrinted>2023-12-25T12:44:00Z</cp:lastPrinted>
  <dcterms:created xsi:type="dcterms:W3CDTF">2016-11-17T05:58:00Z</dcterms:created>
  <dcterms:modified xsi:type="dcterms:W3CDTF">2023-12-25T12:49:00Z</dcterms:modified>
</cp:coreProperties>
</file>