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E3" w:rsidRPr="0087260F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КОНТРОЛЬНО-СЧЕТНЫЙ ОРГАН</w:t>
      </w:r>
    </w:p>
    <w:p w:rsidR="005A2DE3" w:rsidRPr="0087260F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734780" w:rsidRPr="0087260F">
        <w:rPr>
          <w:rFonts w:ascii="Times New Roman" w:hAnsi="Times New Roman"/>
          <w:sz w:val="28"/>
          <w:szCs w:val="28"/>
        </w:rPr>
        <w:t>ГОРОДСКОГО ОКРУГА</w:t>
      </w:r>
      <w:r w:rsidRPr="0087260F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A2DE3" w:rsidRPr="0087260F" w:rsidRDefault="005A2DE3" w:rsidP="005A2DE3">
      <w:pPr>
        <w:pStyle w:val="ab"/>
        <w:jc w:val="left"/>
        <w:rPr>
          <w:b/>
          <w:bCs/>
          <w:sz w:val="29"/>
          <w:szCs w:val="29"/>
        </w:rPr>
      </w:pPr>
    </w:p>
    <w:p w:rsidR="005A2DE3" w:rsidRPr="0087260F" w:rsidRDefault="005A2DE3" w:rsidP="005A2DE3">
      <w:pPr>
        <w:pStyle w:val="a9"/>
        <w:rPr>
          <w:bCs w:val="0"/>
          <w:sz w:val="28"/>
          <w:szCs w:val="28"/>
        </w:rPr>
      </w:pPr>
      <w:r w:rsidRPr="0087260F">
        <w:rPr>
          <w:bCs w:val="0"/>
          <w:sz w:val="28"/>
          <w:szCs w:val="28"/>
        </w:rPr>
        <w:t>ОТЧЕТ</w:t>
      </w:r>
    </w:p>
    <w:p w:rsidR="005A2DE3" w:rsidRPr="0087260F" w:rsidRDefault="005A2DE3" w:rsidP="005A2DE3">
      <w:pPr>
        <w:jc w:val="center"/>
        <w:rPr>
          <w:b/>
          <w:bCs/>
          <w:sz w:val="36"/>
          <w:szCs w:val="36"/>
        </w:rPr>
      </w:pPr>
      <w:r w:rsidRPr="0087260F">
        <w:rPr>
          <w:b/>
          <w:bCs/>
          <w:sz w:val="28"/>
          <w:szCs w:val="28"/>
        </w:rPr>
        <w:t>о результатах экспертно-аналитического мероприятия</w:t>
      </w:r>
      <w:r w:rsidRPr="0087260F">
        <w:rPr>
          <w:b/>
          <w:bCs/>
          <w:sz w:val="36"/>
          <w:szCs w:val="36"/>
        </w:rPr>
        <w:t xml:space="preserve"> </w:t>
      </w:r>
    </w:p>
    <w:p w:rsidR="00EB4CEB" w:rsidRPr="0087260F" w:rsidRDefault="00F63E33" w:rsidP="0029296A">
      <w:pPr>
        <w:jc w:val="center"/>
        <w:rPr>
          <w:u w:val="single"/>
        </w:rPr>
      </w:pPr>
      <w:r w:rsidRPr="0087260F">
        <w:rPr>
          <w:sz w:val="28"/>
          <w:szCs w:val="28"/>
          <w:u w:val="single"/>
        </w:rPr>
        <w:t xml:space="preserve">«Проведение аудита эффективности муниципальной программы «Развитие культуры Новоалександровского </w:t>
      </w:r>
      <w:r w:rsidR="00734780" w:rsidRPr="0087260F">
        <w:rPr>
          <w:sz w:val="28"/>
          <w:szCs w:val="28"/>
          <w:u w:val="single"/>
        </w:rPr>
        <w:t>городского округа</w:t>
      </w:r>
      <w:r w:rsidRPr="0087260F">
        <w:rPr>
          <w:sz w:val="28"/>
          <w:szCs w:val="28"/>
          <w:u w:val="single"/>
        </w:rPr>
        <w:t xml:space="preserve"> Ставропольского края»</w:t>
      </w:r>
    </w:p>
    <w:p w:rsidR="005A2DE3" w:rsidRPr="0087260F" w:rsidRDefault="005A2DE3" w:rsidP="0040210F">
      <w:pPr>
        <w:jc w:val="center"/>
        <w:rPr>
          <w:sz w:val="20"/>
          <w:szCs w:val="20"/>
        </w:rPr>
      </w:pPr>
      <w:r w:rsidRPr="0087260F">
        <w:rPr>
          <w:sz w:val="20"/>
          <w:szCs w:val="20"/>
        </w:rPr>
        <w:t>(наименование мероприятия в соответствии с планом работы КСО)</w:t>
      </w:r>
    </w:p>
    <w:p w:rsidR="005A2DE3" w:rsidRPr="0087260F" w:rsidRDefault="005A2DE3" w:rsidP="005A2DE3">
      <w:pPr>
        <w:jc w:val="center"/>
        <w:rPr>
          <w:sz w:val="28"/>
          <w:szCs w:val="28"/>
        </w:rPr>
      </w:pPr>
    </w:p>
    <w:p w:rsidR="005A2DE3" w:rsidRPr="0087260F" w:rsidRDefault="005A2DE3" w:rsidP="0040210F">
      <w:pPr>
        <w:pStyle w:val="a3"/>
        <w:spacing w:after="0"/>
        <w:ind w:firstLine="709"/>
        <w:jc w:val="both"/>
        <w:rPr>
          <w:sz w:val="28"/>
          <w:szCs w:val="28"/>
        </w:rPr>
      </w:pPr>
      <w:r w:rsidRPr="0087260F">
        <w:rPr>
          <w:b/>
          <w:sz w:val="28"/>
          <w:szCs w:val="28"/>
        </w:rPr>
        <w:t>Основание для проведения мероприятия:</w:t>
      </w:r>
      <w:r w:rsidRPr="0087260F">
        <w:t xml:space="preserve"> </w:t>
      </w:r>
      <w:r w:rsidRPr="0087260F">
        <w:rPr>
          <w:sz w:val="28"/>
          <w:szCs w:val="28"/>
        </w:rPr>
        <w:t xml:space="preserve">пункт </w:t>
      </w:r>
      <w:r w:rsidR="00734780" w:rsidRPr="0087260F">
        <w:rPr>
          <w:sz w:val="28"/>
          <w:szCs w:val="28"/>
        </w:rPr>
        <w:t>20</w:t>
      </w:r>
      <w:r w:rsidR="00847B84" w:rsidRPr="0087260F">
        <w:rPr>
          <w:sz w:val="28"/>
          <w:szCs w:val="28"/>
        </w:rPr>
        <w:t xml:space="preserve"> </w:t>
      </w:r>
      <w:r w:rsidRPr="0087260F">
        <w:rPr>
          <w:sz w:val="28"/>
          <w:szCs w:val="28"/>
        </w:rPr>
        <w:t xml:space="preserve">плана работ контрольно-счетного органа Новоалександровского </w:t>
      </w:r>
      <w:r w:rsidR="00734780" w:rsidRPr="0087260F">
        <w:rPr>
          <w:sz w:val="28"/>
          <w:szCs w:val="28"/>
        </w:rPr>
        <w:t>городского округа</w:t>
      </w:r>
      <w:r w:rsidRPr="0087260F">
        <w:rPr>
          <w:sz w:val="28"/>
          <w:szCs w:val="28"/>
        </w:rPr>
        <w:t xml:space="preserve"> </w:t>
      </w:r>
      <w:r w:rsidR="00CE0844" w:rsidRPr="0087260F">
        <w:rPr>
          <w:sz w:val="28"/>
          <w:szCs w:val="28"/>
        </w:rPr>
        <w:t>Ставропольского края</w:t>
      </w:r>
      <w:r w:rsidR="00187619" w:rsidRPr="0087260F">
        <w:rPr>
          <w:sz w:val="28"/>
          <w:szCs w:val="28"/>
        </w:rPr>
        <w:t xml:space="preserve">, приказ председателя контрольно-счетного органа Новоалександровского </w:t>
      </w:r>
      <w:r w:rsidR="00734780" w:rsidRPr="0087260F">
        <w:rPr>
          <w:sz w:val="28"/>
          <w:szCs w:val="28"/>
        </w:rPr>
        <w:t>городского округа</w:t>
      </w:r>
      <w:r w:rsidR="00187619" w:rsidRPr="0087260F">
        <w:rPr>
          <w:sz w:val="28"/>
          <w:szCs w:val="28"/>
        </w:rPr>
        <w:t xml:space="preserve"> Ставропольского края №1</w:t>
      </w:r>
      <w:r w:rsidR="00BE7C12" w:rsidRPr="0087260F">
        <w:rPr>
          <w:sz w:val="28"/>
          <w:szCs w:val="28"/>
        </w:rPr>
        <w:t>8</w:t>
      </w:r>
      <w:r w:rsidR="00187619" w:rsidRPr="0087260F">
        <w:rPr>
          <w:sz w:val="28"/>
          <w:szCs w:val="28"/>
        </w:rPr>
        <w:t xml:space="preserve"> от </w:t>
      </w:r>
      <w:r w:rsidR="00BE7C12" w:rsidRPr="0087260F">
        <w:rPr>
          <w:sz w:val="28"/>
          <w:szCs w:val="28"/>
        </w:rPr>
        <w:t>07</w:t>
      </w:r>
      <w:r w:rsidR="00C83015" w:rsidRPr="0087260F">
        <w:rPr>
          <w:sz w:val="28"/>
          <w:szCs w:val="28"/>
        </w:rPr>
        <w:t>.0</w:t>
      </w:r>
      <w:r w:rsidR="00734780" w:rsidRPr="0087260F">
        <w:rPr>
          <w:sz w:val="28"/>
          <w:szCs w:val="28"/>
        </w:rPr>
        <w:t>6</w:t>
      </w:r>
      <w:r w:rsidR="00187619" w:rsidRPr="0087260F">
        <w:rPr>
          <w:sz w:val="28"/>
          <w:szCs w:val="28"/>
        </w:rPr>
        <w:t>.20</w:t>
      </w:r>
      <w:r w:rsidR="00734780" w:rsidRPr="0087260F">
        <w:rPr>
          <w:sz w:val="28"/>
          <w:szCs w:val="28"/>
        </w:rPr>
        <w:t>2</w:t>
      </w:r>
      <w:r w:rsidR="00BE7C12" w:rsidRPr="0087260F">
        <w:rPr>
          <w:sz w:val="28"/>
          <w:szCs w:val="28"/>
        </w:rPr>
        <w:t>3</w:t>
      </w:r>
      <w:r w:rsidR="00187619" w:rsidRPr="0087260F">
        <w:rPr>
          <w:sz w:val="28"/>
          <w:szCs w:val="28"/>
        </w:rPr>
        <w:t>г.</w:t>
      </w:r>
    </w:p>
    <w:p w:rsidR="001D3C7B" w:rsidRPr="0087260F" w:rsidRDefault="005A2DE3" w:rsidP="0040210F">
      <w:pPr>
        <w:ind w:right="-6" w:firstLine="709"/>
        <w:jc w:val="both"/>
        <w:rPr>
          <w:sz w:val="28"/>
        </w:rPr>
      </w:pPr>
      <w:r w:rsidRPr="0087260F">
        <w:rPr>
          <w:b/>
          <w:sz w:val="28"/>
          <w:szCs w:val="28"/>
        </w:rPr>
        <w:t>Предмет мероприятия:</w:t>
      </w:r>
      <w:r w:rsidRPr="0087260F">
        <w:rPr>
          <w:sz w:val="28"/>
        </w:rPr>
        <w:t xml:space="preserve"> </w:t>
      </w:r>
      <w:r w:rsidR="001D3C7B" w:rsidRPr="0087260F">
        <w:rPr>
          <w:sz w:val="28"/>
        </w:rPr>
        <w:t>средства федерального бюджета, бюджетов субъектов Российской Федерации, местных бюджетов и внебюджетных источников финансирования программы, а также деятельность объектов контрольного мероприятия по их использованию.</w:t>
      </w:r>
    </w:p>
    <w:p w:rsidR="007B47FA" w:rsidRPr="0087260F" w:rsidRDefault="007B47FA" w:rsidP="001D3C7B">
      <w:pPr>
        <w:ind w:right="-6" w:firstLine="709"/>
        <w:jc w:val="both"/>
        <w:rPr>
          <w:b/>
          <w:sz w:val="28"/>
        </w:rPr>
      </w:pPr>
      <w:r w:rsidRPr="0087260F">
        <w:rPr>
          <w:b/>
          <w:sz w:val="28"/>
        </w:rPr>
        <w:t>Объект (объекты) мероприятия:</w:t>
      </w:r>
    </w:p>
    <w:p w:rsidR="003B4C11" w:rsidRPr="0087260F" w:rsidRDefault="00734780" w:rsidP="0040210F">
      <w:pPr>
        <w:pStyle w:val="a3"/>
        <w:spacing w:after="0"/>
        <w:ind w:firstLine="709"/>
        <w:rPr>
          <w:sz w:val="28"/>
          <w:szCs w:val="28"/>
          <w:u w:val="single"/>
        </w:rPr>
      </w:pPr>
      <w:r w:rsidRPr="0087260F">
        <w:rPr>
          <w:sz w:val="28"/>
          <w:szCs w:val="28"/>
          <w:u w:val="single"/>
        </w:rPr>
        <w:t>Управление</w:t>
      </w:r>
      <w:r w:rsidR="003B4C11" w:rsidRPr="0087260F">
        <w:rPr>
          <w:sz w:val="28"/>
          <w:szCs w:val="28"/>
          <w:u w:val="single"/>
        </w:rPr>
        <w:t xml:space="preserve"> культуры администрации Новоалександровского </w:t>
      </w:r>
      <w:r w:rsidRPr="0087260F">
        <w:rPr>
          <w:sz w:val="28"/>
          <w:szCs w:val="28"/>
          <w:u w:val="single"/>
        </w:rPr>
        <w:t>городского округа</w:t>
      </w:r>
      <w:r w:rsidR="003B4C11" w:rsidRPr="0087260F">
        <w:rPr>
          <w:sz w:val="28"/>
          <w:szCs w:val="28"/>
          <w:u w:val="single"/>
        </w:rPr>
        <w:t xml:space="preserve"> Ставропольского края.</w:t>
      </w:r>
    </w:p>
    <w:p w:rsidR="007B47FA" w:rsidRPr="0087260F" w:rsidRDefault="007B47FA" w:rsidP="0040210F">
      <w:pPr>
        <w:pStyle w:val="a3"/>
        <w:spacing w:after="0"/>
        <w:ind w:firstLine="709"/>
        <w:rPr>
          <w:sz w:val="28"/>
        </w:rPr>
      </w:pPr>
      <w:r w:rsidRPr="0087260F">
        <w:rPr>
          <w:b/>
          <w:sz w:val="28"/>
        </w:rPr>
        <w:t xml:space="preserve">Исследуемый период: </w:t>
      </w:r>
      <w:r w:rsidRPr="0087260F">
        <w:rPr>
          <w:sz w:val="28"/>
        </w:rPr>
        <w:t>20</w:t>
      </w:r>
      <w:r w:rsidR="00BE7C12" w:rsidRPr="0087260F">
        <w:rPr>
          <w:sz w:val="28"/>
        </w:rPr>
        <w:t>22</w:t>
      </w:r>
      <w:r w:rsidRPr="0087260F">
        <w:rPr>
          <w:sz w:val="28"/>
        </w:rPr>
        <w:t>г.</w:t>
      </w:r>
    </w:p>
    <w:p w:rsidR="007B47FA" w:rsidRPr="0087260F" w:rsidRDefault="007B47FA" w:rsidP="0040210F">
      <w:pPr>
        <w:spacing w:before="120"/>
        <w:ind w:firstLine="720"/>
        <w:jc w:val="both"/>
        <w:rPr>
          <w:sz w:val="28"/>
          <w:szCs w:val="28"/>
        </w:rPr>
      </w:pPr>
      <w:r w:rsidRPr="0087260F">
        <w:rPr>
          <w:b/>
          <w:sz w:val="28"/>
        </w:rPr>
        <w:t>Сроки проведения мероприятия</w:t>
      </w:r>
      <w:r w:rsidRPr="0087260F">
        <w:rPr>
          <w:sz w:val="28"/>
        </w:rPr>
        <w:t xml:space="preserve"> </w:t>
      </w:r>
      <w:r w:rsidR="000C445B" w:rsidRPr="0087260F">
        <w:rPr>
          <w:sz w:val="28"/>
          <w:szCs w:val="28"/>
        </w:rPr>
        <w:t xml:space="preserve">с </w:t>
      </w:r>
      <w:r w:rsidR="00BE7C12" w:rsidRPr="0087260F">
        <w:rPr>
          <w:sz w:val="28"/>
          <w:szCs w:val="28"/>
        </w:rPr>
        <w:t>08</w:t>
      </w:r>
      <w:r w:rsidR="000C445B" w:rsidRPr="0087260F">
        <w:rPr>
          <w:sz w:val="28"/>
          <w:szCs w:val="28"/>
        </w:rPr>
        <w:t>.0</w:t>
      </w:r>
      <w:r w:rsidR="00734780" w:rsidRPr="0087260F">
        <w:rPr>
          <w:sz w:val="28"/>
          <w:szCs w:val="28"/>
        </w:rPr>
        <w:t>6</w:t>
      </w:r>
      <w:r w:rsidR="000C445B" w:rsidRPr="0087260F">
        <w:rPr>
          <w:sz w:val="28"/>
          <w:szCs w:val="28"/>
        </w:rPr>
        <w:t>.20</w:t>
      </w:r>
      <w:r w:rsidR="00734780" w:rsidRPr="0087260F">
        <w:rPr>
          <w:sz w:val="28"/>
          <w:szCs w:val="28"/>
        </w:rPr>
        <w:t>2</w:t>
      </w:r>
      <w:r w:rsidR="00BE7C12" w:rsidRPr="0087260F">
        <w:rPr>
          <w:sz w:val="28"/>
          <w:szCs w:val="28"/>
        </w:rPr>
        <w:t>3</w:t>
      </w:r>
      <w:r w:rsidR="000C445B" w:rsidRPr="0087260F">
        <w:rPr>
          <w:sz w:val="28"/>
          <w:szCs w:val="28"/>
        </w:rPr>
        <w:t xml:space="preserve"> г. по </w:t>
      </w:r>
      <w:r w:rsidR="00BE7C12" w:rsidRPr="0087260F">
        <w:rPr>
          <w:sz w:val="28"/>
          <w:szCs w:val="28"/>
        </w:rPr>
        <w:t>21</w:t>
      </w:r>
      <w:r w:rsidR="000C445B" w:rsidRPr="0087260F">
        <w:rPr>
          <w:sz w:val="28"/>
          <w:szCs w:val="28"/>
        </w:rPr>
        <w:t>.0</w:t>
      </w:r>
      <w:r w:rsidR="00BE7C12" w:rsidRPr="0087260F">
        <w:rPr>
          <w:sz w:val="28"/>
          <w:szCs w:val="28"/>
        </w:rPr>
        <w:t>6</w:t>
      </w:r>
      <w:r w:rsidR="000C445B" w:rsidRPr="0087260F">
        <w:rPr>
          <w:sz w:val="28"/>
          <w:szCs w:val="28"/>
        </w:rPr>
        <w:t>.20</w:t>
      </w:r>
      <w:r w:rsidR="00734780" w:rsidRPr="0087260F">
        <w:rPr>
          <w:sz w:val="28"/>
          <w:szCs w:val="28"/>
        </w:rPr>
        <w:t>2</w:t>
      </w:r>
      <w:r w:rsidR="00BE7C12" w:rsidRPr="0087260F">
        <w:rPr>
          <w:sz w:val="28"/>
          <w:szCs w:val="28"/>
        </w:rPr>
        <w:t>3</w:t>
      </w:r>
      <w:r w:rsidR="000C445B" w:rsidRPr="0087260F">
        <w:rPr>
          <w:sz w:val="28"/>
          <w:szCs w:val="28"/>
        </w:rPr>
        <w:t xml:space="preserve"> г.</w:t>
      </w:r>
    </w:p>
    <w:p w:rsidR="005A2DE3" w:rsidRPr="0087260F" w:rsidRDefault="005A2DE3" w:rsidP="005A2DE3">
      <w:pPr>
        <w:ind w:right="-6" w:firstLine="709"/>
        <w:rPr>
          <w:sz w:val="28"/>
          <w:szCs w:val="28"/>
        </w:rPr>
      </w:pPr>
      <w:r w:rsidRPr="0087260F">
        <w:rPr>
          <w:b/>
          <w:sz w:val="28"/>
          <w:szCs w:val="28"/>
        </w:rPr>
        <w:t>Цель (цели) мероприятия:</w:t>
      </w:r>
      <w:r w:rsidRPr="0087260F">
        <w:rPr>
          <w:sz w:val="28"/>
          <w:szCs w:val="28"/>
        </w:rPr>
        <w:t xml:space="preserve"> </w:t>
      </w:r>
    </w:p>
    <w:p w:rsidR="009A3FBF" w:rsidRPr="0087260F" w:rsidRDefault="009A3FBF" w:rsidP="009A3FBF">
      <w:pPr>
        <w:ind w:right="-6" w:firstLine="709"/>
        <w:rPr>
          <w:color w:val="000000"/>
          <w:spacing w:val="2"/>
          <w:sz w:val="28"/>
          <w:szCs w:val="28"/>
        </w:rPr>
      </w:pPr>
      <w:r w:rsidRPr="0087260F">
        <w:rPr>
          <w:sz w:val="28"/>
          <w:szCs w:val="28"/>
        </w:rPr>
        <w:t>Цель 1</w:t>
      </w:r>
      <w:r w:rsidRPr="0087260F">
        <w:rPr>
          <w:color w:val="000000"/>
          <w:spacing w:val="2"/>
          <w:sz w:val="28"/>
          <w:szCs w:val="28"/>
        </w:rPr>
        <w:t xml:space="preserve"> </w:t>
      </w:r>
    </w:p>
    <w:p w:rsidR="009A3FBF" w:rsidRPr="0087260F" w:rsidRDefault="009A3FBF" w:rsidP="009A3FBF">
      <w:pPr>
        <w:ind w:right="-6" w:firstLine="709"/>
        <w:jc w:val="both"/>
        <w:rPr>
          <w:sz w:val="28"/>
          <w:szCs w:val="28"/>
          <w:u w:val="single"/>
        </w:rPr>
      </w:pPr>
      <w:r w:rsidRPr="0087260F">
        <w:rPr>
          <w:color w:val="000000"/>
          <w:spacing w:val="2"/>
          <w:sz w:val="28"/>
          <w:szCs w:val="28"/>
          <w:u w:val="single"/>
        </w:rPr>
        <w:t xml:space="preserve">Установить соблюдение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Pr="0087260F">
        <w:rPr>
          <w:sz w:val="28"/>
          <w:u w:val="single"/>
        </w:rPr>
        <w:t>программы</w:t>
      </w:r>
    </w:p>
    <w:p w:rsidR="009A3FBF" w:rsidRPr="0087260F" w:rsidRDefault="009A3FBF" w:rsidP="009A3FBF">
      <w:pPr>
        <w:ind w:right="-284" w:firstLine="709"/>
        <w:rPr>
          <w:sz w:val="28"/>
          <w:szCs w:val="28"/>
        </w:rPr>
      </w:pPr>
      <w:r w:rsidRPr="0087260F">
        <w:rPr>
          <w:sz w:val="28"/>
          <w:szCs w:val="28"/>
        </w:rPr>
        <w:t xml:space="preserve">Вопросы: </w:t>
      </w:r>
    </w:p>
    <w:p w:rsidR="009A3FBF" w:rsidRPr="0087260F" w:rsidRDefault="009A3FBF" w:rsidP="009A3FBF">
      <w:pPr>
        <w:ind w:right="-7"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 xml:space="preserve">- </w:t>
      </w:r>
      <w:r w:rsidRPr="0087260F">
        <w:rPr>
          <w:color w:val="000000"/>
          <w:spacing w:val="2"/>
          <w:sz w:val="28"/>
          <w:szCs w:val="28"/>
        </w:rPr>
        <w:t>Проанализировать федеральные и региональные нормативные правовые акты, устанавливающие параметры финансового обеспечения, условия и порядок администрирования хода реализации программы.</w:t>
      </w:r>
    </w:p>
    <w:p w:rsidR="009A3FBF" w:rsidRPr="0087260F" w:rsidRDefault="009A3FBF" w:rsidP="009A3FBF">
      <w:pPr>
        <w:ind w:right="-7" w:firstLine="709"/>
        <w:jc w:val="both"/>
        <w:rPr>
          <w:color w:val="000000"/>
          <w:spacing w:val="2"/>
          <w:sz w:val="28"/>
          <w:szCs w:val="28"/>
        </w:rPr>
      </w:pPr>
      <w:r w:rsidRPr="0087260F">
        <w:rPr>
          <w:sz w:val="28"/>
          <w:szCs w:val="28"/>
        </w:rPr>
        <w:t xml:space="preserve">- </w:t>
      </w:r>
      <w:r w:rsidRPr="0087260F">
        <w:rPr>
          <w:color w:val="000000"/>
          <w:spacing w:val="2"/>
          <w:sz w:val="28"/>
          <w:szCs w:val="28"/>
        </w:rPr>
        <w:t>Проверить организацию деятельности главного распорядителя средств</w:t>
      </w:r>
    </w:p>
    <w:p w:rsidR="009A3FBF" w:rsidRPr="0087260F" w:rsidRDefault="009A3FBF" w:rsidP="009A3FBF">
      <w:pPr>
        <w:ind w:right="-7"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>- </w:t>
      </w:r>
      <w:r w:rsidRPr="0087260F">
        <w:rPr>
          <w:color w:val="000000"/>
          <w:spacing w:val="2"/>
          <w:sz w:val="28"/>
          <w:szCs w:val="28"/>
        </w:rPr>
        <w:t>Проверить соответствие фактического финансирования из всех источников параметрам финансового обеспечения программы.</w:t>
      </w:r>
    </w:p>
    <w:p w:rsidR="009A3FBF" w:rsidRPr="0087260F" w:rsidRDefault="009A3FBF" w:rsidP="009A3FBF">
      <w:pPr>
        <w:ind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>Цель 2</w:t>
      </w:r>
    </w:p>
    <w:p w:rsidR="009A3FBF" w:rsidRPr="0087260F" w:rsidRDefault="009A3FBF" w:rsidP="009A3FBF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7260F">
        <w:rPr>
          <w:color w:val="000000"/>
          <w:sz w:val="28"/>
          <w:szCs w:val="28"/>
          <w:u w:val="single"/>
        </w:rPr>
        <w:t xml:space="preserve"> Проверить использование финансовых ресурсов, выделенных на реализацию программных мероприятий.</w:t>
      </w:r>
    </w:p>
    <w:p w:rsidR="009A3FBF" w:rsidRPr="0087260F" w:rsidRDefault="009A3FBF" w:rsidP="009A3FBF">
      <w:pPr>
        <w:ind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>Вопросы:</w:t>
      </w:r>
    </w:p>
    <w:p w:rsidR="009A3FBF" w:rsidRPr="0087260F" w:rsidRDefault="009A3FBF" w:rsidP="009A3FBF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>- Проверить полноту и своевременность финансирования мероприятий программы.</w:t>
      </w:r>
    </w:p>
    <w:p w:rsidR="009A3FBF" w:rsidRPr="0087260F" w:rsidRDefault="009A3FBF" w:rsidP="009A3FBF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 xml:space="preserve">- Проверить достоверность отчетности о реализации программы. </w:t>
      </w:r>
    </w:p>
    <w:p w:rsidR="009A3FBF" w:rsidRPr="0087260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lastRenderedPageBreak/>
        <w:t>- Проверить целевое использование бюджетных средств, выделенных на реализацию программы.</w:t>
      </w:r>
    </w:p>
    <w:p w:rsidR="009A3FBF" w:rsidRPr="0087260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>- Проанализировать эффективность использования бюджетных средств в разрезе государственных заказчиков (заказчиков), программных мероприятий и объектов строительства (выборочно).</w:t>
      </w:r>
    </w:p>
    <w:p w:rsidR="009A3FBF" w:rsidRPr="0087260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>Цель 3. </w:t>
      </w:r>
    </w:p>
    <w:p w:rsidR="009A3FBF" w:rsidRPr="0087260F" w:rsidRDefault="009A3FBF" w:rsidP="009A3FBF">
      <w:pPr>
        <w:suppressAutoHyphens w:val="0"/>
        <w:ind w:firstLine="709"/>
        <w:jc w:val="both"/>
        <w:rPr>
          <w:sz w:val="28"/>
          <w:szCs w:val="28"/>
          <w:u w:val="single"/>
        </w:rPr>
      </w:pPr>
      <w:r w:rsidRPr="0087260F">
        <w:rPr>
          <w:sz w:val="28"/>
          <w:szCs w:val="28"/>
          <w:u w:val="single"/>
        </w:rPr>
        <w:t>Провести оценку эффективности реализации мероприятий программы.</w:t>
      </w:r>
    </w:p>
    <w:p w:rsidR="009A3FBF" w:rsidRPr="0087260F" w:rsidRDefault="009A3FBF" w:rsidP="009A3FBF">
      <w:pPr>
        <w:ind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>Вопросы проверки:</w:t>
      </w:r>
    </w:p>
    <w:p w:rsidR="009A3FBF" w:rsidRPr="0087260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 xml:space="preserve">- Проверить полноту и качество исполнения мероприятий программы (выборочно). </w:t>
      </w:r>
    </w:p>
    <w:p w:rsidR="009A3FBF" w:rsidRPr="0087260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 xml:space="preserve">- Проверить правильность определения фактических показателей и индикаторов, достигнутых в ходе реализации. </w:t>
      </w:r>
    </w:p>
    <w:p w:rsidR="009A3FBF" w:rsidRPr="0087260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>- Сравнить фактические показатели и индикаторы с их целевыми значениями.</w:t>
      </w:r>
    </w:p>
    <w:p w:rsidR="009A3FBF" w:rsidRPr="0087260F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87260F">
        <w:rPr>
          <w:sz w:val="28"/>
          <w:szCs w:val="28"/>
        </w:rPr>
        <w:t>- Проанализировать степень достижения установленных целевых показателей и индикаторов.</w:t>
      </w:r>
    </w:p>
    <w:p w:rsidR="005A2DE3" w:rsidRPr="0087260F" w:rsidRDefault="005A2DE3" w:rsidP="005A2DE3">
      <w:pPr>
        <w:spacing w:before="120"/>
        <w:ind w:firstLine="720"/>
        <w:jc w:val="both"/>
        <w:rPr>
          <w:b/>
          <w:sz w:val="28"/>
          <w:szCs w:val="28"/>
        </w:rPr>
      </w:pPr>
      <w:r w:rsidRPr="0087260F">
        <w:rPr>
          <w:b/>
          <w:sz w:val="28"/>
          <w:szCs w:val="28"/>
        </w:rPr>
        <w:t>Результаты мероприятия:</w:t>
      </w:r>
    </w:p>
    <w:p w:rsidR="00C45CA4" w:rsidRPr="0087260F" w:rsidRDefault="00FA2D78" w:rsidP="00C45CA4">
      <w:pPr>
        <w:ind w:right="-6" w:firstLine="709"/>
        <w:jc w:val="both"/>
        <w:rPr>
          <w:sz w:val="28"/>
          <w:u w:val="single"/>
        </w:rPr>
      </w:pPr>
      <w:r w:rsidRPr="0087260F">
        <w:rPr>
          <w:bCs/>
          <w:sz w:val="28"/>
          <w:szCs w:val="28"/>
        </w:rPr>
        <w:t>1</w:t>
      </w:r>
      <w:r w:rsidRPr="0087260F">
        <w:rPr>
          <w:bCs/>
        </w:rPr>
        <w:t>.</w:t>
      </w:r>
      <w:r w:rsidR="00C45CA4" w:rsidRPr="0087260F">
        <w:rPr>
          <w:color w:val="000000"/>
          <w:spacing w:val="2"/>
          <w:sz w:val="28"/>
          <w:szCs w:val="28"/>
          <w:u w:val="single"/>
        </w:rPr>
        <w:t xml:space="preserve"> </w:t>
      </w:r>
      <w:r w:rsidR="00C45CA4" w:rsidRPr="0087260F">
        <w:rPr>
          <w:i/>
          <w:color w:val="000000"/>
          <w:spacing w:val="2"/>
          <w:sz w:val="28"/>
          <w:szCs w:val="28"/>
          <w:u w:val="single"/>
        </w:rPr>
        <w:t xml:space="preserve">Анализ соблюдения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4E2D0B" w:rsidRPr="0087260F">
        <w:rPr>
          <w:i/>
          <w:sz w:val="28"/>
          <w:szCs w:val="28"/>
          <w:u w:val="single"/>
        </w:rPr>
        <w:t>программы.</w:t>
      </w:r>
    </w:p>
    <w:p w:rsidR="00AD2F9C" w:rsidRPr="0087260F" w:rsidRDefault="00684265" w:rsidP="00684265">
      <w:pPr>
        <w:spacing w:before="120"/>
        <w:ind w:firstLine="720"/>
        <w:jc w:val="both"/>
        <w:rPr>
          <w:sz w:val="28"/>
        </w:rPr>
      </w:pPr>
      <w:r w:rsidRPr="0087260F">
        <w:rPr>
          <w:sz w:val="28"/>
        </w:rPr>
        <w:t>Муниципальная программа «</w:t>
      </w:r>
      <w:r w:rsidR="00DF0F9A" w:rsidRPr="0087260F">
        <w:rPr>
          <w:sz w:val="28"/>
        </w:rPr>
        <w:t xml:space="preserve">Развитие культуры Новоалександровского </w:t>
      </w:r>
      <w:r w:rsidR="00F4347E" w:rsidRPr="0087260F">
        <w:rPr>
          <w:sz w:val="28"/>
        </w:rPr>
        <w:t>городского округа</w:t>
      </w:r>
      <w:r w:rsidR="00DF0F9A" w:rsidRPr="0087260F">
        <w:rPr>
          <w:sz w:val="28"/>
        </w:rPr>
        <w:t xml:space="preserve"> Ставропольского края»</w:t>
      </w:r>
      <w:r w:rsidR="009E25E9" w:rsidRPr="0087260F">
        <w:rPr>
          <w:sz w:val="28"/>
          <w:szCs w:val="28"/>
        </w:rPr>
        <w:t xml:space="preserve"> </w:t>
      </w:r>
      <w:r w:rsidRPr="0087260F">
        <w:rPr>
          <w:sz w:val="28"/>
          <w:szCs w:val="28"/>
        </w:rPr>
        <w:t xml:space="preserve">(далее - программа) </w:t>
      </w:r>
      <w:r w:rsidR="002D3455" w:rsidRPr="0087260F">
        <w:rPr>
          <w:sz w:val="28"/>
        </w:rPr>
        <w:t xml:space="preserve">утверждена постановлением администрации Новоалександровского </w:t>
      </w:r>
      <w:r w:rsidR="00F4347E" w:rsidRPr="0087260F">
        <w:rPr>
          <w:sz w:val="28"/>
        </w:rPr>
        <w:t>городского округа</w:t>
      </w:r>
      <w:r w:rsidR="002D3455" w:rsidRPr="0087260F">
        <w:rPr>
          <w:sz w:val="28"/>
        </w:rPr>
        <w:t xml:space="preserve"> от </w:t>
      </w:r>
      <w:r w:rsidR="000079EA" w:rsidRPr="0087260F">
        <w:rPr>
          <w:sz w:val="28"/>
        </w:rPr>
        <w:t>30</w:t>
      </w:r>
      <w:r w:rsidR="002D3455" w:rsidRPr="0087260F">
        <w:rPr>
          <w:sz w:val="28"/>
        </w:rPr>
        <w:t>.1</w:t>
      </w:r>
      <w:r w:rsidR="00F4347E" w:rsidRPr="0087260F">
        <w:rPr>
          <w:sz w:val="28"/>
        </w:rPr>
        <w:t>2</w:t>
      </w:r>
      <w:r w:rsidR="002D3455" w:rsidRPr="0087260F">
        <w:rPr>
          <w:sz w:val="28"/>
        </w:rPr>
        <w:t>.20</w:t>
      </w:r>
      <w:r w:rsidR="000079EA" w:rsidRPr="0087260F">
        <w:rPr>
          <w:sz w:val="28"/>
        </w:rPr>
        <w:t>20</w:t>
      </w:r>
      <w:r w:rsidR="002D3455" w:rsidRPr="0087260F">
        <w:rPr>
          <w:sz w:val="28"/>
        </w:rPr>
        <w:t>г. №</w:t>
      </w:r>
      <w:r w:rsidR="000079EA" w:rsidRPr="0087260F">
        <w:rPr>
          <w:sz w:val="28"/>
        </w:rPr>
        <w:t>2106</w:t>
      </w:r>
      <w:r w:rsidR="002D3455" w:rsidRPr="0087260F">
        <w:rPr>
          <w:sz w:val="28"/>
        </w:rPr>
        <w:t xml:space="preserve">. </w:t>
      </w:r>
    </w:p>
    <w:p w:rsidR="00396D16" w:rsidRPr="0087260F" w:rsidRDefault="00396D16" w:rsidP="00396D16">
      <w:pPr>
        <w:ind w:right="-1" w:firstLine="709"/>
        <w:jc w:val="both"/>
        <w:rPr>
          <w:sz w:val="28"/>
          <w:szCs w:val="28"/>
        </w:rPr>
      </w:pPr>
      <w:r w:rsidRPr="0087260F">
        <w:rPr>
          <w:sz w:val="28"/>
        </w:rPr>
        <w:t xml:space="preserve">Программа разрабатывалась и реализовывалась в </w:t>
      </w:r>
      <w:r w:rsidRPr="0087260F">
        <w:rPr>
          <w:sz w:val="28"/>
          <w:szCs w:val="28"/>
        </w:rPr>
        <w:t xml:space="preserve">соответствии с Порядком </w:t>
      </w:r>
      <w:r w:rsidR="007E5E93" w:rsidRPr="0087260F">
        <w:rPr>
          <w:sz w:val="28"/>
          <w:szCs w:val="28"/>
        </w:rPr>
        <w:t xml:space="preserve">разработки, реализации и оценки эффективности муниципальных программ Новоалександровского </w:t>
      </w:r>
      <w:r w:rsidR="00F4347E" w:rsidRPr="0087260F">
        <w:rPr>
          <w:sz w:val="28"/>
          <w:szCs w:val="28"/>
        </w:rPr>
        <w:t>городского округа</w:t>
      </w:r>
      <w:r w:rsidR="007E5E93" w:rsidRPr="0087260F">
        <w:rPr>
          <w:sz w:val="28"/>
          <w:szCs w:val="28"/>
        </w:rPr>
        <w:t xml:space="preserve"> Ставропольского края (далее - Порядком), </w:t>
      </w:r>
      <w:r w:rsidRPr="0087260F">
        <w:rPr>
          <w:sz w:val="28"/>
          <w:szCs w:val="28"/>
        </w:rPr>
        <w:t xml:space="preserve">утвержденным постановлением администрации Новоалександровского </w:t>
      </w:r>
      <w:r w:rsidR="00F4347E" w:rsidRPr="0087260F">
        <w:rPr>
          <w:sz w:val="28"/>
          <w:szCs w:val="28"/>
        </w:rPr>
        <w:t>городского округа Ставропольского края</w:t>
      </w:r>
      <w:r w:rsidRPr="0087260F">
        <w:rPr>
          <w:sz w:val="28"/>
          <w:szCs w:val="28"/>
        </w:rPr>
        <w:t xml:space="preserve"> от 0</w:t>
      </w:r>
      <w:r w:rsidR="00F4347E" w:rsidRPr="0087260F">
        <w:rPr>
          <w:sz w:val="28"/>
          <w:szCs w:val="28"/>
        </w:rPr>
        <w:t>1</w:t>
      </w:r>
      <w:r w:rsidRPr="0087260F">
        <w:rPr>
          <w:sz w:val="28"/>
          <w:szCs w:val="28"/>
        </w:rPr>
        <w:t>.</w:t>
      </w:r>
      <w:r w:rsidR="00F4347E" w:rsidRPr="0087260F">
        <w:rPr>
          <w:sz w:val="28"/>
          <w:szCs w:val="28"/>
        </w:rPr>
        <w:t>11</w:t>
      </w:r>
      <w:r w:rsidRPr="0087260F">
        <w:rPr>
          <w:sz w:val="28"/>
          <w:szCs w:val="28"/>
        </w:rPr>
        <w:t>.201</w:t>
      </w:r>
      <w:r w:rsidR="00F4347E" w:rsidRPr="0087260F">
        <w:rPr>
          <w:sz w:val="28"/>
          <w:szCs w:val="28"/>
        </w:rPr>
        <w:t>7</w:t>
      </w:r>
      <w:r w:rsidRPr="0087260F">
        <w:rPr>
          <w:sz w:val="28"/>
          <w:szCs w:val="28"/>
        </w:rPr>
        <w:t xml:space="preserve"> года № </w:t>
      </w:r>
      <w:r w:rsidR="00F4347E" w:rsidRPr="0087260F">
        <w:rPr>
          <w:sz w:val="28"/>
          <w:szCs w:val="28"/>
        </w:rPr>
        <w:t>3</w:t>
      </w:r>
      <w:r w:rsidR="00992319" w:rsidRPr="0087260F">
        <w:rPr>
          <w:sz w:val="28"/>
          <w:szCs w:val="28"/>
        </w:rPr>
        <w:t xml:space="preserve"> (с учетом вносимых изменений)</w:t>
      </w:r>
      <w:r w:rsidR="008F693F" w:rsidRPr="0087260F">
        <w:rPr>
          <w:sz w:val="28"/>
          <w:szCs w:val="28"/>
        </w:rPr>
        <w:t xml:space="preserve">, и на основании </w:t>
      </w:r>
      <w:r w:rsidR="00303AF4" w:rsidRPr="0087260F">
        <w:rPr>
          <w:sz w:val="28"/>
          <w:szCs w:val="28"/>
        </w:rPr>
        <w:t xml:space="preserve">Методических указаний по разработке и реализации муниципальных программ Новоалександровского </w:t>
      </w:r>
      <w:r w:rsidR="00F4347E" w:rsidRPr="0087260F">
        <w:rPr>
          <w:sz w:val="28"/>
          <w:szCs w:val="28"/>
        </w:rPr>
        <w:t>городского округа</w:t>
      </w:r>
      <w:r w:rsidR="00303AF4" w:rsidRPr="0087260F">
        <w:rPr>
          <w:sz w:val="28"/>
          <w:szCs w:val="28"/>
        </w:rPr>
        <w:t xml:space="preserve"> Ставропольского края (далее - Методики)</w:t>
      </w:r>
      <w:r w:rsidR="00A503EC" w:rsidRPr="0087260F">
        <w:t xml:space="preserve"> </w:t>
      </w:r>
      <w:r w:rsidR="00A503EC" w:rsidRPr="0087260F">
        <w:rPr>
          <w:sz w:val="28"/>
          <w:szCs w:val="28"/>
        </w:rPr>
        <w:t xml:space="preserve">утвержденным постановлением администрации Новоалександровского </w:t>
      </w:r>
      <w:r w:rsidR="00F4347E" w:rsidRPr="0087260F">
        <w:rPr>
          <w:sz w:val="28"/>
          <w:szCs w:val="28"/>
        </w:rPr>
        <w:t>городского округа Ставропольского края</w:t>
      </w:r>
      <w:r w:rsidR="00A503EC" w:rsidRPr="0087260F">
        <w:rPr>
          <w:sz w:val="28"/>
          <w:szCs w:val="28"/>
        </w:rPr>
        <w:t xml:space="preserve"> от 0</w:t>
      </w:r>
      <w:r w:rsidR="00F4347E" w:rsidRPr="0087260F">
        <w:rPr>
          <w:sz w:val="28"/>
          <w:szCs w:val="28"/>
        </w:rPr>
        <w:t>1</w:t>
      </w:r>
      <w:r w:rsidR="00A503EC" w:rsidRPr="0087260F">
        <w:rPr>
          <w:sz w:val="28"/>
          <w:szCs w:val="28"/>
        </w:rPr>
        <w:t>.</w:t>
      </w:r>
      <w:r w:rsidR="00F4347E" w:rsidRPr="0087260F">
        <w:rPr>
          <w:sz w:val="28"/>
          <w:szCs w:val="28"/>
        </w:rPr>
        <w:t>11</w:t>
      </w:r>
      <w:r w:rsidR="00A503EC" w:rsidRPr="0087260F">
        <w:rPr>
          <w:sz w:val="28"/>
          <w:szCs w:val="28"/>
        </w:rPr>
        <w:t>.201</w:t>
      </w:r>
      <w:r w:rsidR="00F4347E" w:rsidRPr="0087260F">
        <w:rPr>
          <w:sz w:val="28"/>
          <w:szCs w:val="28"/>
        </w:rPr>
        <w:t>7</w:t>
      </w:r>
      <w:r w:rsidR="00A503EC" w:rsidRPr="0087260F">
        <w:rPr>
          <w:sz w:val="28"/>
          <w:szCs w:val="28"/>
        </w:rPr>
        <w:t xml:space="preserve"> года №</w:t>
      </w:r>
      <w:r w:rsidR="00F4347E" w:rsidRPr="0087260F">
        <w:rPr>
          <w:sz w:val="28"/>
          <w:szCs w:val="28"/>
        </w:rPr>
        <w:t>4</w:t>
      </w:r>
      <w:r w:rsidR="00A503EC" w:rsidRPr="0087260F">
        <w:rPr>
          <w:sz w:val="28"/>
          <w:szCs w:val="28"/>
        </w:rPr>
        <w:t xml:space="preserve"> (с учетом вносимых изменений)</w:t>
      </w:r>
      <w:r w:rsidR="00303AF4" w:rsidRPr="0087260F">
        <w:rPr>
          <w:sz w:val="28"/>
          <w:szCs w:val="28"/>
        </w:rPr>
        <w:t>.</w:t>
      </w:r>
    </w:p>
    <w:p w:rsidR="001961C7" w:rsidRPr="0087260F" w:rsidRDefault="00FA2D78" w:rsidP="001961C7">
      <w:pPr>
        <w:ind w:right="-284" w:firstLine="709"/>
        <w:jc w:val="both"/>
        <w:rPr>
          <w:i/>
          <w:color w:val="000000"/>
          <w:sz w:val="28"/>
          <w:szCs w:val="28"/>
          <w:u w:val="single"/>
        </w:rPr>
      </w:pPr>
      <w:r w:rsidRPr="0087260F">
        <w:rPr>
          <w:bCs/>
          <w:sz w:val="28"/>
          <w:szCs w:val="28"/>
        </w:rPr>
        <w:t>2</w:t>
      </w:r>
      <w:r w:rsidRPr="0087260F">
        <w:rPr>
          <w:bCs/>
        </w:rPr>
        <w:t>.</w:t>
      </w:r>
      <w:r w:rsidR="00C45CA4" w:rsidRPr="0087260F">
        <w:rPr>
          <w:color w:val="000000"/>
          <w:sz w:val="28"/>
          <w:szCs w:val="28"/>
          <w:u w:val="single"/>
        </w:rPr>
        <w:t xml:space="preserve"> </w:t>
      </w:r>
      <w:r w:rsidR="00C45CA4" w:rsidRPr="0087260F">
        <w:rPr>
          <w:i/>
          <w:color w:val="000000"/>
          <w:sz w:val="28"/>
          <w:szCs w:val="28"/>
          <w:u w:val="single"/>
        </w:rPr>
        <w:t>Проверка использования финансовых ресурсов, выделенных на реализацию программных мероприятий.</w:t>
      </w:r>
    </w:p>
    <w:p w:rsidR="00D32205" w:rsidRPr="0087260F" w:rsidRDefault="00D32205" w:rsidP="00D32205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87260F">
        <w:rPr>
          <w:color w:val="000000"/>
          <w:sz w:val="28"/>
          <w:szCs w:val="28"/>
        </w:rPr>
        <w:t>В ходе проведения</w:t>
      </w:r>
      <w:r w:rsidRPr="0087260F">
        <w:rPr>
          <w:b/>
          <w:bCs/>
          <w:sz w:val="28"/>
          <w:szCs w:val="28"/>
        </w:rPr>
        <w:t xml:space="preserve"> </w:t>
      </w:r>
      <w:r w:rsidRPr="0087260F">
        <w:rPr>
          <w:bCs/>
          <w:sz w:val="28"/>
          <w:szCs w:val="28"/>
        </w:rPr>
        <w:t>экспертно-аналитического</w:t>
      </w:r>
      <w:r w:rsidRPr="0087260F">
        <w:rPr>
          <w:color w:val="000000"/>
          <w:sz w:val="28"/>
          <w:szCs w:val="28"/>
        </w:rPr>
        <w:t xml:space="preserve"> мероприятия были рассмотрены </w:t>
      </w:r>
      <w:r w:rsidRPr="0087260F">
        <w:rPr>
          <w:rFonts w:eastAsiaTheme="minorHAnsi"/>
          <w:sz w:val="28"/>
          <w:szCs w:val="28"/>
          <w:lang w:eastAsia="en-US"/>
        </w:rPr>
        <w:t>бухгалтерские документы, подтверждающие расходы, связанные с реализацией программы</w:t>
      </w:r>
      <w:r w:rsidR="00837940" w:rsidRPr="0087260F">
        <w:rPr>
          <w:rFonts w:eastAsiaTheme="minorHAnsi"/>
          <w:sz w:val="28"/>
          <w:szCs w:val="28"/>
          <w:lang w:eastAsia="en-US"/>
        </w:rPr>
        <w:t>.</w:t>
      </w:r>
      <w:r w:rsidRPr="0087260F">
        <w:rPr>
          <w:rFonts w:eastAsiaTheme="minorHAnsi"/>
          <w:sz w:val="28"/>
          <w:szCs w:val="28"/>
          <w:lang w:eastAsia="en-US"/>
        </w:rPr>
        <w:t xml:space="preserve"> </w:t>
      </w:r>
      <w:r w:rsidR="00F401DC" w:rsidRPr="0087260F">
        <w:rPr>
          <w:rFonts w:eastAsiaTheme="minorHAnsi"/>
          <w:sz w:val="28"/>
          <w:szCs w:val="28"/>
          <w:lang w:eastAsia="en-US"/>
        </w:rPr>
        <w:t>Предоставлены приказы, программы мероприятий, сметы расходов, договора.</w:t>
      </w:r>
    </w:p>
    <w:p w:rsidR="00D32205" w:rsidRPr="0087260F" w:rsidRDefault="00D32205" w:rsidP="00D32205">
      <w:pPr>
        <w:ind w:right="-143" w:firstLine="709"/>
        <w:jc w:val="both"/>
        <w:rPr>
          <w:color w:val="000000"/>
          <w:sz w:val="28"/>
          <w:szCs w:val="28"/>
        </w:rPr>
      </w:pPr>
      <w:r w:rsidRPr="0087260F">
        <w:rPr>
          <w:color w:val="000000"/>
          <w:sz w:val="28"/>
          <w:szCs w:val="28"/>
        </w:rPr>
        <w:t xml:space="preserve">Документы, необходимые для проверки, предоставлены </w:t>
      </w:r>
      <w:r w:rsidR="00F4347E" w:rsidRPr="0087260F">
        <w:rPr>
          <w:color w:val="000000"/>
          <w:sz w:val="28"/>
          <w:szCs w:val="28"/>
        </w:rPr>
        <w:t>без нарушения</w:t>
      </w:r>
      <w:r w:rsidRPr="0087260F">
        <w:rPr>
          <w:color w:val="000000"/>
          <w:sz w:val="28"/>
          <w:szCs w:val="28"/>
        </w:rPr>
        <w:t xml:space="preserve"> срок</w:t>
      </w:r>
      <w:r w:rsidR="00433429" w:rsidRPr="0087260F">
        <w:rPr>
          <w:color w:val="000000"/>
          <w:sz w:val="28"/>
          <w:szCs w:val="28"/>
        </w:rPr>
        <w:t>а</w:t>
      </w:r>
      <w:r w:rsidRPr="0087260F">
        <w:rPr>
          <w:color w:val="000000"/>
          <w:sz w:val="28"/>
          <w:szCs w:val="28"/>
        </w:rPr>
        <w:t>, указанн</w:t>
      </w:r>
      <w:r w:rsidR="00433429" w:rsidRPr="0087260F">
        <w:rPr>
          <w:color w:val="000000"/>
          <w:sz w:val="28"/>
          <w:szCs w:val="28"/>
        </w:rPr>
        <w:t xml:space="preserve">ого </w:t>
      </w:r>
      <w:r w:rsidRPr="0087260F">
        <w:rPr>
          <w:color w:val="000000"/>
          <w:sz w:val="28"/>
          <w:szCs w:val="28"/>
        </w:rPr>
        <w:t>в запросе.</w:t>
      </w:r>
    </w:p>
    <w:p w:rsidR="00E00ADD" w:rsidRPr="0087260F" w:rsidRDefault="001961C7" w:rsidP="001961C7">
      <w:pPr>
        <w:ind w:right="-284" w:firstLine="709"/>
        <w:jc w:val="both"/>
        <w:rPr>
          <w:sz w:val="28"/>
        </w:rPr>
      </w:pPr>
      <w:r w:rsidRPr="0087260F">
        <w:rPr>
          <w:sz w:val="28"/>
        </w:rPr>
        <w:t xml:space="preserve">В течение реализации программы вносилось </w:t>
      </w:r>
      <w:r w:rsidR="000079EA" w:rsidRPr="0087260F">
        <w:rPr>
          <w:sz w:val="28"/>
        </w:rPr>
        <w:t>9</w:t>
      </w:r>
      <w:r w:rsidRPr="0087260F">
        <w:rPr>
          <w:sz w:val="28"/>
        </w:rPr>
        <w:t xml:space="preserve"> изменений. </w:t>
      </w:r>
    </w:p>
    <w:p w:rsidR="00526A20" w:rsidRPr="0087260F" w:rsidRDefault="00E00ADD" w:rsidP="00DB1825">
      <w:pPr>
        <w:ind w:right="-6" w:firstLine="709"/>
        <w:jc w:val="both"/>
        <w:rPr>
          <w:bCs/>
          <w:sz w:val="28"/>
          <w:szCs w:val="28"/>
        </w:rPr>
      </w:pPr>
      <w:r w:rsidRPr="0087260F">
        <w:rPr>
          <w:bCs/>
          <w:sz w:val="28"/>
          <w:szCs w:val="28"/>
        </w:rPr>
        <w:lastRenderedPageBreak/>
        <w:t xml:space="preserve">Постановлением администрации Новоалександровского </w:t>
      </w:r>
      <w:r w:rsidR="00613007" w:rsidRPr="0087260F">
        <w:rPr>
          <w:bCs/>
          <w:sz w:val="28"/>
          <w:szCs w:val="28"/>
        </w:rPr>
        <w:t>городского округа</w:t>
      </w:r>
      <w:r w:rsidR="001E32A1" w:rsidRPr="0087260F">
        <w:rPr>
          <w:bCs/>
          <w:sz w:val="28"/>
          <w:szCs w:val="28"/>
        </w:rPr>
        <w:t xml:space="preserve"> Ставропольского края № </w:t>
      </w:r>
      <w:r w:rsidR="00B548A3" w:rsidRPr="0087260F">
        <w:rPr>
          <w:bCs/>
          <w:sz w:val="28"/>
          <w:szCs w:val="28"/>
        </w:rPr>
        <w:t>73</w:t>
      </w:r>
      <w:r w:rsidRPr="0087260F">
        <w:rPr>
          <w:bCs/>
          <w:sz w:val="28"/>
          <w:szCs w:val="28"/>
        </w:rPr>
        <w:t xml:space="preserve"> от </w:t>
      </w:r>
      <w:r w:rsidR="00B548A3" w:rsidRPr="0087260F">
        <w:rPr>
          <w:bCs/>
          <w:sz w:val="28"/>
          <w:szCs w:val="28"/>
        </w:rPr>
        <w:t>20</w:t>
      </w:r>
      <w:r w:rsidRPr="0087260F">
        <w:rPr>
          <w:bCs/>
          <w:sz w:val="28"/>
          <w:szCs w:val="28"/>
        </w:rPr>
        <w:t>.</w:t>
      </w:r>
      <w:r w:rsidR="00B548A3" w:rsidRPr="0087260F">
        <w:rPr>
          <w:bCs/>
          <w:sz w:val="28"/>
          <w:szCs w:val="28"/>
        </w:rPr>
        <w:t>0</w:t>
      </w:r>
      <w:r w:rsidRPr="0087260F">
        <w:rPr>
          <w:bCs/>
          <w:sz w:val="28"/>
          <w:szCs w:val="28"/>
        </w:rPr>
        <w:t>1.20</w:t>
      </w:r>
      <w:r w:rsidR="00B548A3" w:rsidRPr="0087260F">
        <w:rPr>
          <w:bCs/>
          <w:sz w:val="28"/>
          <w:szCs w:val="28"/>
        </w:rPr>
        <w:t>23</w:t>
      </w:r>
      <w:r w:rsidRPr="0087260F">
        <w:rPr>
          <w:bCs/>
          <w:sz w:val="28"/>
          <w:szCs w:val="28"/>
        </w:rPr>
        <w:t>г. «О внесении изменений в муниципальн</w:t>
      </w:r>
      <w:r w:rsidR="00613007" w:rsidRPr="0087260F">
        <w:rPr>
          <w:bCs/>
          <w:sz w:val="28"/>
          <w:szCs w:val="28"/>
        </w:rPr>
        <w:t>ую</w:t>
      </w:r>
      <w:r w:rsidRPr="0087260F">
        <w:rPr>
          <w:bCs/>
          <w:sz w:val="28"/>
          <w:szCs w:val="28"/>
        </w:rPr>
        <w:t xml:space="preserve"> </w:t>
      </w:r>
      <w:r w:rsidR="00613007" w:rsidRPr="0087260F">
        <w:rPr>
          <w:bCs/>
          <w:sz w:val="28"/>
          <w:szCs w:val="28"/>
        </w:rPr>
        <w:t xml:space="preserve">программу </w:t>
      </w:r>
      <w:r w:rsidRPr="0087260F">
        <w:rPr>
          <w:bCs/>
          <w:sz w:val="28"/>
          <w:szCs w:val="28"/>
        </w:rPr>
        <w:t>«</w:t>
      </w:r>
      <w:r w:rsidR="001E32A1" w:rsidRPr="0087260F">
        <w:rPr>
          <w:bCs/>
          <w:sz w:val="28"/>
          <w:szCs w:val="28"/>
        </w:rPr>
        <w:t xml:space="preserve">Развитие культуры Новоалександровского </w:t>
      </w:r>
      <w:r w:rsidR="00613007" w:rsidRPr="0087260F">
        <w:rPr>
          <w:bCs/>
          <w:sz w:val="28"/>
          <w:szCs w:val="28"/>
        </w:rPr>
        <w:t>городского округа</w:t>
      </w:r>
      <w:r w:rsidR="001E32A1" w:rsidRPr="0087260F">
        <w:rPr>
          <w:bCs/>
          <w:sz w:val="28"/>
          <w:szCs w:val="28"/>
        </w:rPr>
        <w:t xml:space="preserve"> Ставропольского края</w:t>
      </w:r>
      <w:r w:rsidRPr="0087260F">
        <w:rPr>
          <w:bCs/>
          <w:sz w:val="28"/>
          <w:szCs w:val="28"/>
        </w:rPr>
        <w:t>» на 20</w:t>
      </w:r>
      <w:r w:rsidR="00B548A3" w:rsidRPr="0087260F">
        <w:rPr>
          <w:bCs/>
          <w:sz w:val="28"/>
          <w:szCs w:val="28"/>
        </w:rPr>
        <w:t>22</w:t>
      </w:r>
      <w:r w:rsidR="001E32A1" w:rsidRPr="0087260F">
        <w:rPr>
          <w:bCs/>
          <w:sz w:val="28"/>
          <w:szCs w:val="28"/>
        </w:rPr>
        <w:t xml:space="preserve"> </w:t>
      </w:r>
      <w:r w:rsidRPr="0087260F">
        <w:rPr>
          <w:bCs/>
          <w:sz w:val="28"/>
          <w:szCs w:val="28"/>
        </w:rPr>
        <w:t>год утверждено</w:t>
      </w:r>
      <w:r w:rsidR="00DB6893" w:rsidRPr="0087260F">
        <w:rPr>
          <w:bCs/>
          <w:sz w:val="28"/>
          <w:szCs w:val="28"/>
        </w:rPr>
        <w:t xml:space="preserve"> </w:t>
      </w:r>
      <w:r w:rsidR="00B548A3" w:rsidRPr="0087260F">
        <w:rPr>
          <w:bCs/>
          <w:sz w:val="28"/>
          <w:szCs w:val="28"/>
        </w:rPr>
        <w:t>220 993</w:t>
      </w:r>
      <w:r w:rsidR="00DB1825" w:rsidRPr="0087260F">
        <w:rPr>
          <w:bCs/>
          <w:sz w:val="28"/>
          <w:szCs w:val="28"/>
        </w:rPr>
        <w:t>,</w:t>
      </w:r>
      <w:r w:rsidR="00B548A3" w:rsidRPr="0087260F">
        <w:rPr>
          <w:bCs/>
          <w:sz w:val="28"/>
          <w:szCs w:val="28"/>
        </w:rPr>
        <w:t>52</w:t>
      </w:r>
      <w:r w:rsidRPr="0087260F">
        <w:rPr>
          <w:bCs/>
          <w:sz w:val="28"/>
          <w:szCs w:val="28"/>
        </w:rPr>
        <w:t xml:space="preserve"> тыс.</w:t>
      </w:r>
      <w:r w:rsidR="00613007" w:rsidRPr="0087260F">
        <w:rPr>
          <w:bCs/>
          <w:sz w:val="28"/>
          <w:szCs w:val="28"/>
        </w:rPr>
        <w:t xml:space="preserve"> </w:t>
      </w:r>
      <w:r w:rsidRPr="0087260F">
        <w:rPr>
          <w:bCs/>
          <w:sz w:val="28"/>
          <w:szCs w:val="28"/>
        </w:rPr>
        <w:t>руб.</w:t>
      </w:r>
    </w:p>
    <w:p w:rsidR="00E00ADD" w:rsidRPr="0087260F" w:rsidRDefault="00E00ADD" w:rsidP="00E00ADD">
      <w:pPr>
        <w:ind w:right="-6" w:firstLine="709"/>
        <w:jc w:val="both"/>
        <w:rPr>
          <w:bCs/>
          <w:sz w:val="28"/>
          <w:szCs w:val="28"/>
        </w:rPr>
      </w:pPr>
      <w:r w:rsidRPr="0087260F">
        <w:rPr>
          <w:sz w:val="28"/>
          <w:szCs w:val="28"/>
          <w:lang w:eastAsia="ru-RU"/>
        </w:rPr>
        <w:t>Решением</w:t>
      </w:r>
      <w:r w:rsidRPr="0087260F">
        <w:t xml:space="preserve"> </w:t>
      </w:r>
      <w:r w:rsidRPr="0087260F">
        <w:rPr>
          <w:sz w:val="28"/>
          <w:szCs w:val="28"/>
          <w:lang w:eastAsia="ru-RU"/>
        </w:rPr>
        <w:t xml:space="preserve">Совета </w:t>
      </w:r>
      <w:r w:rsidR="00452462" w:rsidRPr="0087260F">
        <w:rPr>
          <w:sz w:val="28"/>
          <w:szCs w:val="28"/>
          <w:lang w:eastAsia="ru-RU"/>
        </w:rPr>
        <w:t xml:space="preserve">депутатов </w:t>
      </w:r>
      <w:r w:rsidRPr="0087260F">
        <w:rPr>
          <w:sz w:val="28"/>
          <w:szCs w:val="28"/>
          <w:lang w:eastAsia="ru-RU"/>
        </w:rPr>
        <w:t xml:space="preserve">Новоалександровского </w:t>
      </w:r>
      <w:r w:rsidR="00452462" w:rsidRPr="0087260F">
        <w:rPr>
          <w:sz w:val="28"/>
          <w:szCs w:val="28"/>
          <w:lang w:eastAsia="ru-RU"/>
        </w:rPr>
        <w:t>городского округа</w:t>
      </w:r>
      <w:r w:rsidRPr="0087260F">
        <w:rPr>
          <w:sz w:val="28"/>
          <w:szCs w:val="28"/>
          <w:lang w:eastAsia="ru-RU"/>
        </w:rPr>
        <w:t xml:space="preserve"> Ставропольского края №</w:t>
      </w:r>
      <w:r w:rsidR="001B15E1" w:rsidRPr="0087260F">
        <w:rPr>
          <w:sz w:val="28"/>
          <w:szCs w:val="28"/>
          <w:lang w:eastAsia="ru-RU"/>
        </w:rPr>
        <w:t>7</w:t>
      </w:r>
      <w:r w:rsidR="005D2753" w:rsidRPr="0087260F">
        <w:rPr>
          <w:sz w:val="28"/>
          <w:szCs w:val="28"/>
          <w:lang w:eastAsia="ru-RU"/>
        </w:rPr>
        <w:t>/</w:t>
      </w:r>
      <w:r w:rsidR="001B15E1" w:rsidRPr="0087260F">
        <w:rPr>
          <w:sz w:val="28"/>
          <w:szCs w:val="28"/>
          <w:lang w:eastAsia="ru-RU"/>
        </w:rPr>
        <w:t>615</w:t>
      </w:r>
      <w:r w:rsidRPr="0087260F">
        <w:rPr>
          <w:sz w:val="28"/>
          <w:szCs w:val="28"/>
          <w:lang w:eastAsia="ru-RU"/>
        </w:rPr>
        <w:t xml:space="preserve"> от </w:t>
      </w:r>
      <w:r w:rsidR="001B15E1" w:rsidRPr="0087260F">
        <w:rPr>
          <w:sz w:val="28"/>
          <w:szCs w:val="28"/>
          <w:lang w:eastAsia="ru-RU"/>
        </w:rPr>
        <w:t>26</w:t>
      </w:r>
      <w:r w:rsidRPr="0087260F">
        <w:rPr>
          <w:sz w:val="28"/>
          <w:szCs w:val="28"/>
          <w:lang w:eastAsia="ru-RU"/>
        </w:rPr>
        <w:t>.12.20</w:t>
      </w:r>
      <w:r w:rsidR="001B15E1" w:rsidRPr="0087260F">
        <w:rPr>
          <w:sz w:val="28"/>
          <w:szCs w:val="28"/>
          <w:lang w:eastAsia="ru-RU"/>
        </w:rPr>
        <w:t>22</w:t>
      </w:r>
      <w:r w:rsidRPr="0087260F">
        <w:rPr>
          <w:sz w:val="28"/>
          <w:szCs w:val="28"/>
          <w:lang w:eastAsia="ru-RU"/>
        </w:rPr>
        <w:t>г. «</w:t>
      </w:r>
      <w:r w:rsidRPr="0087260F">
        <w:rPr>
          <w:bCs/>
          <w:sz w:val="28"/>
          <w:szCs w:val="28"/>
        </w:rPr>
        <w:t xml:space="preserve">О внесении изменений в решение Совета </w:t>
      </w:r>
      <w:r w:rsidR="00452462" w:rsidRPr="0087260F">
        <w:rPr>
          <w:bCs/>
          <w:sz w:val="28"/>
          <w:szCs w:val="28"/>
        </w:rPr>
        <w:t xml:space="preserve">депутатов </w:t>
      </w:r>
      <w:r w:rsidRPr="0087260F">
        <w:rPr>
          <w:bCs/>
          <w:sz w:val="28"/>
          <w:szCs w:val="28"/>
        </w:rPr>
        <w:t xml:space="preserve">Новоалександровского </w:t>
      </w:r>
      <w:r w:rsidR="00452462" w:rsidRPr="0087260F">
        <w:rPr>
          <w:bCs/>
          <w:sz w:val="28"/>
          <w:szCs w:val="28"/>
        </w:rPr>
        <w:t>городского округа</w:t>
      </w:r>
      <w:r w:rsidRPr="0087260F">
        <w:rPr>
          <w:bCs/>
          <w:sz w:val="28"/>
          <w:szCs w:val="28"/>
        </w:rPr>
        <w:t xml:space="preserve"> Ставропольского края </w:t>
      </w:r>
      <w:r w:rsidR="00452462" w:rsidRPr="0087260F">
        <w:rPr>
          <w:bCs/>
          <w:sz w:val="28"/>
          <w:szCs w:val="28"/>
        </w:rPr>
        <w:t>первого</w:t>
      </w:r>
      <w:r w:rsidRPr="0087260F">
        <w:rPr>
          <w:bCs/>
          <w:sz w:val="28"/>
          <w:szCs w:val="28"/>
        </w:rPr>
        <w:t xml:space="preserve"> созыва от 1</w:t>
      </w:r>
      <w:r w:rsidR="001B15E1" w:rsidRPr="0087260F">
        <w:rPr>
          <w:bCs/>
          <w:sz w:val="28"/>
          <w:szCs w:val="28"/>
        </w:rPr>
        <w:t>5</w:t>
      </w:r>
      <w:r w:rsidRPr="0087260F">
        <w:rPr>
          <w:bCs/>
          <w:sz w:val="28"/>
          <w:szCs w:val="28"/>
        </w:rPr>
        <w:t xml:space="preserve"> декабря 20</w:t>
      </w:r>
      <w:r w:rsidR="001B15E1" w:rsidRPr="0087260F">
        <w:rPr>
          <w:bCs/>
          <w:sz w:val="28"/>
          <w:szCs w:val="28"/>
        </w:rPr>
        <w:t>22</w:t>
      </w:r>
      <w:r w:rsidRPr="0087260F">
        <w:rPr>
          <w:bCs/>
          <w:sz w:val="28"/>
          <w:szCs w:val="28"/>
        </w:rPr>
        <w:t xml:space="preserve"> года № </w:t>
      </w:r>
      <w:r w:rsidR="001B15E1" w:rsidRPr="0087260F">
        <w:rPr>
          <w:bCs/>
          <w:sz w:val="28"/>
          <w:szCs w:val="28"/>
        </w:rPr>
        <w:t>57</w:t>
      </w:r>
      <w:r w:rsidRPr="0087260F">
        <w:rPr>
          <w:bCs/>
          <w:sz w:val="28"/>
          <w:szCs w:val="28"/>
        </w:rPr>
        <w:t>/</w:t>
      </w:r>
      <w:r w:rsidR="001B15E1" w:rsidRPr="0087260F">
        <w:rPr>
          <w:bCs/>
          <w:sz w:val="28"/>
          <w:szCs w:val="28"/>
        </w:rPr>
        <w:t>521</w:t>
      </w:r>
      <w:r w:rsidRPr="0087260F">
        <w:rPr>
          <w:bCs/>
          <w:sz w:val="28"/>
          <w:szCs w:val="28"/>
        </w:rPr>
        <w:t xml:space="preserve"> «О бюджете Новоалександровского </w:t>
      </w:r>
      <w:r w:rsidR="00452462" w:rsidRPr="0087260F">
        <w:rPr>
          <w:bCs/>
          <w:sz w:val="28"/>
          <w:szCs w:val="28"/>
        </w:rPr>
        <w:t>городского округа</w:t>
      </w:r>
      <w:r w:rsidRPr="0087260F">
        <w:rPr>
          <w:bCs/>
          <w:sz w:val="28"/>
          <w:szCs w:val="28"/>
        </w:rPr>
        <w:t xml:space="preserve"> Ставропольского края на 20</w:t>
      </w:r>
      <w:r w:rsidR="001B15E1" w:rsidRPr="0087260F">
        <w:rPr>
          <w:bCs/>
          <w:sz w:val="28"/>
          <w:szCs w:val="28"/>
        </w:rPr>
        <w:t>22</w:t>
      </w:r>
      <w:r w:rsidRPr="0087260F">
        <w:rPr>
          <w:bCs/>
          <w:sz w:val="28"/>
          <w:szCs w:val="28"/>
        </w:rPr>
        <w:t xml:space="preserve"> год</w:t>
      </w:r>
      <w:r w:rsidR="00452462" w:rsidRPr="0087260F">
        <w:rPr>
          <w:bCs/>
          <w:sz w:val="28"/>
          <w:szCs w:val="28"/>
        </w:rPr>
        <w:t xml:space="preserve"> и плановый период 202</w:t>
      </w:r>
      <w:r w:rsidR="001B15E1" w:rsidRPr="0087260F">
        <w:rPr>
          <w:bCs/>
          <w:sz w:val="28"/>
          <w:szCs w:val="28"/>
        </w:rPr>
        <w:t>3</w:t>
      </w:r>
      <w:r w:rsidR="00452462" w:rsidRPr="0087260F">
        <w:rPr>
          <w:bCs/>
          <w:sz w:val="28"/>
          <w:szCs w:val="28"/>
        </w:rPr>
        <w:t xml:space="preserve"> и 202</w:t>
      </w:r>
      <w:r w:rsidR="001B15E1" w:rsidRPr="0087260F">
        <w:rPr>
          <w:bCs/>
          <w:sz w:val="28"/>
          <w:szCs w:val="28"/>
        </w:rPr>
        <w:t>4</w:t>
      </w:r>
      <w:r w:rsidR="00452462" w:rsidRPr="0087260F">
        <w:rPr>
          <w:bCs/>
          <w:sz w:val="28"/>
          <w:szCs w:val="28"/>
        </w:rPr>
        <w:t xml:space="preserve"> годов</w:t>
      </w:r>
      <w:r w:rsidR="00660B43" w:rsidRPr="0087260F">
        <w:rPr>
          <w:bCs/>
          <w:sz w:val="28"/>
          <w:szCs w:val="28"/>
        </w:rPr>
        <w:t>»</w:t>
      </w:r>
      <w:r w:rsidRPr="0087260F">
        <w:rPr>
          <w:bCs/>
          <w:sz w:val="28"/>
          <w:szCs w:val="28"/>
        </w:rPr>
        <w:t xml:space="preserve"> предусмотрено </w:t>
      </w:r>
      <w:r w:rsidR="00DB1825" w:rsidRPr="0087260F">
        <w:rPr>
          <w:bCs/>
          <w:sz w:val="28"/>
          <w:szCs w:val="28"/>
        </w:rPr>
        <w:t>22</w:t>
      </w:r>
      <w:r w:rsidR="001B15E1" w:rsidRPr="0087260F">
        <w:rPr>
          <w:bCs/>
          <w:sz w:val="28"/>
          <w:szCs w:val="28"/>
        </w:rPr>
        <w:t>4 947</w:t>
      </w:r>
      <w:r w:rsidR="00DB1825" w:rsidRPr="0087260F">
        <w:rPr>
          <w:bCs/>
          <w:sz w:val="28"/>
          <w:szCs w:val="28"/>
        </w:rPr>
        <w:t>,</w:t>
      </w:r>
      <w:r w:rsidR="001B15E1" w:rsidRPr="0087260F">
        <w:rPr>
          <w:bCs/>
          <w:sz w:val="28"/>
          <w:szCs w:val="28"/>
        </w:rPr>
        <w:t>2</w:t>
      </w:r>
      <w:r w:rsidR="00752496" w:rsidRPr="0087260F">
        <w:rPr>
          <w:bCs/>
          <w:sz w:val="28"/>
          <w:szCs w:val="28"/>
        </w:rPr>
        <w:t>1</w:t>
      </w:r>
      <w:r w:rsidR="00B72C59" w:rsidRPr="0087260F">
        <w:rPr>
          <w:bCs/>
          <w:sz w:val="28"/>
          <w:szCs w:val="28"/>
        </w:rPr>
        <w:t xml:space="preserve"> </w:t>
      </w:r>
      <w:r w:rsidRPr="0087260F">
        <w:rPr>
          <w:bCs/>
          <w:sz w:val="28"/>
          <w:szCs w:val="28"/>
        </w:rPr>
        <w:t>тыс. руб</w:t>
      </w:r>
      <w:r w:rsidR="00614F3F" w:rsidRPr="0087260F">
        <w:rPr>
          <w:bCs/>
          <w:sz w:val="28"/>
          <w:szCs w:val="28"/>
        </w:rPr>
        <w:t>.</w:t>
      </w:r>
    </w:p>
    <w:p w:rsidR="00884A94" w:rsidRPr="0087260F" w:rsidRDefault="00393FC5" w:rsidP="00393FC5">
      <w:pPr>
        <w:ind w:right="-6" w:firstLine="709"/>
        <w:jc w:val="both"/>
        <w:rPr>
          <w:bCs/>
          <w:sz w:val="28"/>
          <w:szCs w:val="28"/>
        </w:rPr>
      </w:pPr>
      <w:r w:rsidRPr="0087260F">
        <w:rPr>
          <w:bCs/>
          <w:sz w:val="28"/>
          <w:szCs w:val="28"/>
        </w:rPr>
        <w:t xml:space="preserve">Объектом контроля предоставлены  нормативно-правовые документы, на основании которых выделялись средства из краевого </w:t>
      </w:r>
      <w:r w:rsidR="00452462" w:rsidRPr="0087260F">
        <w:rPr>
          <w:bCs/>
          <w:sz w:val="28"/>
          <w:szCs w:val="28"/>
        </w:rPr>
        <w:t xml:space="preserve">и местного </w:t>
      </w:r>
      <w:r w:rsidRPr="0087260F">
        <w:rPr>
          <w:bCs/>
          <w:sz w:val="28"/>
          <w:szCs w:val="28"/>
        </w:rPr>
        <w:t>бюджет</w:t>
      </w:r>
      <w:r w:rsidR="00452462" w:rsidRPr="0087260F">
        <w:rPr>
          <w:bCs/>
          <w:sz w:val="28"/>
          <w:szCs w:val="28"/>
        </w:rPr>
        <w:t>ов</w:t>
      </w:r>
      <w:r w:rsidRPr="0087260F">
        <w:rPr>
          <w:bCs/>
          <w:sz w:val="28"/>
          <w:szCs w:val="28"/>
        </w:rPr>
        <w:t xml:space="preserve"> на реализацию Программы.</w:t>
      </w:r>
    </w:p>
    <w:p w:rsidR="00E00ADD" w:rsidRPr="0087260F" w:rsidRDefault="00E00ADD" w:rsidP="00E00ADD">
      <w:pPr>
        <w:ind w:right="-6" w:firstLine="709"/>
        <w:jc w:val="both"/>
        <w:rPr>
          <w:bCs/>
          <w:sz w:val="28"/>
          <w:szCs w:val="28"/>
        </w:rPr>
      </w:pPr>
      <w:r w:rsidRPr="0087260F">
        <w:rPr>
          <w:bCs/>
          <w:sz w:val="28"/>
          <w:szCs w:val="28"/>
        </w:rPr>
        <w:t xml:space="preserve">К проверке предоставлен мониторинг реализации программы, согласно которого, исполнено </w:t>
      </w:r>
      <w:r w:rsidR="0061327E" w:rsidRPr="0087260F">
        <w:rPr>
          <w:bCs/>
          <w:sz w:val="28"/>
          <w:szCs w:val="28"/>
        </w:rPr>
        <w:t>2</w:t>
      </w:r>
      <w:r w:rsidR="001B15E1" w:rsidRPr="0087260F">
        <w:rPr>
          <w:bCs/>
          <w:sz w:val="28"/>
          <w:szCs w:val="28"/>
        </w:rPr>
        <w:t>23 588</w:t>
      </w:r>
      <w:r w:rsidR="00752496" w:rsidRPr="0087260F">
        <w:rPr>
          <w:bCs/>
          <w:sz w:val="28"/>
          <w:szCs w:val="28"/>
        </w:rPr>
        <w:t>,</w:t>
      </w:r>
      <w:r w:rsidR="001B15E1" w:rsidRPr="0087260F">
        <w:rPr>
          <w:bCs/>
          <w:sz w:val="28"/>
          <w:szCs w:val="28"/>
        </w:rPr>
        <w:t>49</w:t>
      </w:r>
      <w:r w:rsidR="00CC0BEF" w:rsidRPr="0087260F">
        <w:rPr>
          <w:bCs/>
          <w:sz w:val="28"/>
          <w:szCs w:val="28"/>
        </w:rPr>
        <w:t xml:space="preserve"> </w:t>
      </w:r>
      <w:r w:rsidRPr="0087260F">
        <w:rPr>
          <w:bCs/>
          <w:sz w:val="28"/>
          <w:szCs w:val="28"/>
        </w:rPr>
        <w:t xml:space="preserve">тыс. руб., или </w:t>
      </w:r>
      <w:r w:rsidR="00927C53" w:rsidRPr="0087260F">
        <w:rPr>
          <w:bCs/>
          <w:sz w:val="28"/>
          <w:szCs w:val="28"/>
        </w:rPr>
        <w:t>99,</w:t>
      </w:r>
      <w:r w:rsidR="001B15E1" w:rsidRPr="0087260F">
        <w:rPr>
          <w:bCs/>
          <w:sz w:val="28"/>
          <w:szCs w:val="28"/>
        </w:rPr>
        <w:t>4</w:t>
      </w:r>
      <w:r w:rsidR="00927C53" w:rsidRPr="0087260F">
        <w:rPr>
          <w:bCs/>
          <w:sz w:val="28"/>
          <w:szCs w:val="28"/>
        </w:rPr>
        <w:t xml:space="preserve"> </w:t>
      </w:r>
      <w:r w:rsidRPr="0087260F">
        <w:rPr>
          <w:bCs/>
          <w:sz w:val="28"/>
          <w:szCs w:val="28"/>
        </w:rPr>
        <w:t>%</w:t>
      </w:r>
      <w:r w:rsidR="002E06C2" w:rsidRPr="0087260F">
        <w:rPr>
          <w:bCs/>
          <w:sz w:val="28"/>
          <w:szCs w:val="28"/>
        </w:rPr>
        <w:t>.</w:t>
      </w:r>
    </w:p>
    <w:p w:rsidR="002E06C2" w:rsidRPr="0087260F" w:rsidRDefault="009674EB" w:rsidP="00E00ADD">
      <w:pPr>
        <w:ind w:right="-6" w:firstLine="709"/>
        <w:jc w:val="both"/>
        <w:rPr>
          <w:bCs/>
          <w:sz w:val="28"/>
          <w:szCs w:val="28"/>
        </w:rPr>
      </w:pPr>
      <w:r w:rsidRPr="0087260F">
        <w:rPr>
          <w:bCs/>
          <w:sz w:val="28"/>
          <w:szCs w:val="28"/>
        </w:rPr>
        <w:t xml:space="preserve">Отклонение от утвержденных назначений составило </w:t>
      </w:r>
      <w:r w:rsidR="00E22C0F" w:rsidRPr="0087260F">
        <w:rPr>
          <w:bCs/>
          <w:sz w:val="28"/>
          <w:szCs w:val="28"/>
        </w:rPr>
        <w:t>1</w:t>
      </w:r>
      <w:r w:rsidR="00AB29F0" w:rsidRPr="0087260F">
        <w:rPr>
          <w:bCs/>
          <w:sz w:val="28"/>
          <w:szCs w:val="28"/>
        </w:rPr>
        <w:t>358</w:t>
      </w:r>
      <w:r w:rsidR="00E22C0F" w:rsidRPr="0087260F">
        <w:rPr>
          <w:bCs/>
          <w:sz w:val="28"/>
          <w:szCs w:val="28"/>
        </w:rPr>
        <w:t>,</w:t>
      </w:r>
      <w:r w:rsidR="00AB29F0" w:rsidRPr="0087260F">
        <w:rPr>
          <w:bCs/>
          <w:sz w:val="28"/>
          <w:szCs w:val="28"/>
        </w:rPr>
        <w:t>72</w:t>
      </w:r>
      <w:r w:rsidRPr="0087260F">
        <w:rPr>
          <w:bCs/>
          <w:sz w:val="28"/>
          <w:szCs w:val="28"/>
        </w:rPr>
        <w:t xml:space="preserve"> тыс. руб.</w:t>
      </w:r>
      <w:r w:rsidR="00D61D96" w:rsidRPr="0087260F">
        <w:rPr>
          <w:bCs/>
          <w:sz w:val="28"/>
          <w:szCs w:val="28"/>
        </w:rPr>
        <w:t xml:space="preserve"> По всем мероприятиям исполнение превышает 99</w:t>
      </w:r>
      <w:r w:rsidR="00B004B1" w:rsidRPr="0087260F">
        <w:rPr>
          <w:bCs/>
          <w:sz w:val="28"/>
          <w:szCs w:val="28"/>
        </w:rPr>
        <w:t xml:space="preserve"> </w:t>
      </w:r>
      <w:r w:rsidR="00D61D96" w:rsidRPr="0087260F">
        <w:rPr>
          <w:bCs/>
          <w:sz w:val="28"/>
          <w:szCs w:val="28"/>
        </w:rPr>
        <w:t>%.</w:t>
      </w:r>
    </w:p>
    <w:p w:rsidR="009772F5" w:rsidRPr="0087260F" w:rsidRDefault="009772F5" w:rsidP="007E5E93">
      <w:pPr>
        <w:jc w:val="center"/>
        <w:rPr>
          <w:sz w:val="28"/>
        </w:rPr>
      </w:pPr>
      <w:r w:rsidRPr="0087260F">
        <w:rPr>
          <w:sz w:val="28"/>
        </w:rPr>
        <w:t>Исполнение основных мероприятий программы представлено в таблице:</w:t>
      </w:r>
    </w:p>
    <w:p w:rsidR="00BB628E" w:rsidRPr="0087260F" w:rsidRDefault="00BB628E" w:rsidP="00BB628E">
      <w:pPr>
        <w:jc w:val="right"/>
        <w:rPr>
          <w:sz w:val="28"/>
        </w:rPr>
      </w:pPr>
      <w:r w:rsidRPr="0087260F">
        <w:rPr>
          <w:sz w:val="28"/>
        </w:rPr>
        <w:t>(тыс. руб.)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956"/>
        <w:gridCol w:w="1956"/>
        <w:gridCol w:w="1579"/>
        <w:gridCol w:w="1526"/>
        <w:gridCol w:w="1554"/>
      </w:tblGrid>
      <w:tr w:rsidR="00022758" w:rsidRPr="0087260F" w:rsidTr="00022758">
        <w:trPr>
          <w:trHeight w:val="465"/>
        </w:trPr>
        <w:tc>
          <w:tcPr>
            <w:tcW w:w="1544" w:type="pct"/>
            <w:vMerge w:val="restart"/>
            <w:hideMark/>
          </w:tcPr>
          <w:p w:rsidR="00022758" w:rsidRPr="0087260F" w:rsidRDefault="00022758" w:rsidP="00022758">
            <w:pPr>
              <w:tabs>
                <w:tab w:val="left" w:pos="870"/>
              </w:tabs>
            </w:pPr>
            <w:r w:rsidRPr="0087260F">
              <w:t xml:space="preserve">Наименование основного  </w:t>
            </w:r>
            <w:r w:rsidRPr="0087260F">
              <w:br/>
              <w:t>мероприятия   программы</w:t>
            </w:r>
          </w:p>
        </w:tc>
        <w:tc>
          <w:tcPr>
            <w:tcW w:w="1022" w:type="pct"/>
            <w:vMerge w:val="restart"/>
            <w:hideMark/>
          </w:tcPr>
          <w:p w:rsidR="00022758" w:rsidRPr="0087260F" w:rsidRDefault="00022758" w:rsidP="00022758">
            <w:pPr>
              <w:tabs>
                <w:tab w:val="left" w:pos="870"/>
              </w:tabs>
            </w:pPr>
            <w:r w:rsidRPr="0087260F">
              <w:t>Запланировано, тыс. руб.</w:t>
            </w:r>
          </w:p>
        </w:tc>
        <w:tc>
          <w:tcPr>
            <w:tcW w:w="825" w:type="pct"/>
            <w:vMerge w:val="restart"/>
            <w:hideMark/>
          </w:tcPr>
          <w:p w:rsidR="00022758" w:rsidRPr="0087260F" w:rsidRDefault="00022758" w:rsidP="00022758">
            <w:pPr>
              <w:tabs>
                <w:tab w:val="left" w:pos="870"/>
              </w:tabs>
            </w:pPr>
            <w:r w:rsidRPr="0087260F">
              <w:t>Достигнуто, тыс. руб.</w:t>
            </w:r>
          </w:p>
        </w:tc>
        <w:tc>
          <w:tcPr>
            <w:tcW w:w="797" w:type="pct"/>
            <w:vMerge w:val="restart"/>
            <w:hideMark/>
          </w:tcPr>
          <w:p w:rsidR="00022758" w:rsidRPr="0087260F" w:rsidRDefault="00022758" w:rsidP="00022758">
            <w:pPr>
              <w:tabs>
                <w:tab w:val="left" w:pos="870"/>
              </w:tabs>
            </w:pPr>
            <w:r w:rsidRPr="0087260F">
              <w:t>% исполнения</w:t>
            </w:r>
          </w:p>
        </w:tc>
        <w:tc>
          <w:tcPr>
            <w:tcW w:w="812" w:type="pct"/>
            <w:vMerge w:val="restart"/>
            <w:hideMark/>
          </w:tcPr>
          <w:p w:rsidR="00022758" w:rsidRPr="0087260F" w:rsidRDefault="00022758" w:rsidP="00022758">
            <w:pPr>
              <w:tabs>
                <w:tab w:val="left" w:pos="870"/>
              </w:tabs>
            </w:pPr>
            <w:r w:rsidRPr="0087260F">
              <w:t>Отклонение тыс. руб.</w:t>
            </w:r>
          </w:p>
        </w:tc>
      </w:tr>
      <w:tr w:rsidR="00022758" w:rsidRPr="0087260F" w:rsidTr="001F1098">
        <w:trPr>
          <w:trHeight w:val="276"/>
        </w:trPr>
        <w:tc>
          <w:tcPr>
            <w:tcW w:w="1544" w:type="pct"/>
            <w:vMerge/>
            <w:hideMark/>
          </w:tcPr>
          <w:p w:rsidR="00022758" w:rsidRPr="0087260F" w:rsidRDefault="00022758" w:rsidP="00022758">
            <w:pPr>
              <w:tabs>
                <w:tab w:val="left" w:pos="870"/>
              </w:tabs>
            </w:pPr>
          </w:p>
        </w:tc>
        <w:tc>
          <w:tcPr>
            <w:tcW w:w="1022" w:type="pct"/>
            <w:vMerge/>
            <w:hideMark/>
          </w:tcPr>
          <w:p w:rsidR="00022758" w:rsidRPr="0087260F" w:rsidRDefault="00022758" w:rsidP="00022758">
            <w:pPr>
              <w:tabs>
                <w:tab w:val="left" w:pos="870"/>
              </w:tabs>
            </w:pPr>
          </w:p>
        </w:tc>
        <w:tc>
          <w:tcPr>
            <w:tcW w:w="825" w:type="pct"/>
            <w:vMerge/>
            <w:hideMark/>
          </w:tcPr>
          <w:p w:rsidR="00022758" w:rsidRPr="0087260F" w:rsidRDefault="00022758" w:rsidP="00022758">
            <w:pPr>
              <w:tabs>
                <w:tab w:val="left" w:pos="870"/>
              </w:tabs>
            </w:pPr>
          </w:p>
        </w:tc>
        <w:tc>
          <w:tcPr>
            <w:tcW w:w="797" w:type="pct"/>
            <w:vMerge/>
            <w:hideMark/>
          </w:tcPr>
          <w:p w:rsidR="00022758" w:rsidRPr="0087260F" w:rsidRDefault="00022758" w:rsidP="00022758">
            <w:pPr>
              <w:tabs>
                <w:tab w:val="left" w:pos="870"/>
              </w:tabs>
            </w:pPr>
          </w:p>
        </w:tc>
        <w:tc>
          <w:tcPr>
            <w:tcW w:w="812" w:type="pct"/>
            <w:vMerge/>
            <w:hideMark/>
          </w:tcPr>
          <w:p w:rsidR="00022758" w:rsidRPr="0087260F" w:rsidRDefault="00022758" w:rsidP="00022758">
            <w:pPr>
              <w:tabs>
                <w:tab w:val="left" w:pos="870"/>
              </w:tabs>
            </w:pPr>
          </w:p>
        </w:tc>
      </w:tr>
      <w:tr w:rsidR="00022758" w:rsidRPr="0087260F" w:rsidTr="00AD6C1C">
        <w:trPr>
          <w:trHeight w:val="575"/>
        </w:trPr>
        <w:tc>
          <w:tcPr>
            <w:tcW w:w="1544" w:type="pct"/>
            <w:hideMark/>
          </w:tcPr>
          <w:p w:rsidR="00022758" w:rsidRPr="0087260F" w:rsidRDefault="00AB29F0" w:rsidP="007A3C20">
            <w:pPr>
              <w:tabs>
                <w:tab w:val="left" w:pos="870"/>
              </w:tabs>
            </w:pPr>
            <w:r w:rsidRPr="0087260F">
              <w:t>Основное м</w:t>
            </w:r>
            <w:r w:rsidR="007A3C20" w:rsidRPr="0087260F">
              <w:t>е</w:t>
            </w:r>
            <w:r w:rsidRPr="0087260F">
              <w:t>роприятие</w:t>
            </w:r>
            <w:r w:rsidR="007A3C20" w:rsidRPr="0087260F">
              <w:t>:</w:t>
            </w:r>
            <w:r w:rsidRPr="0087260F">
              <w:t xml:space="preserve"> </w:t>
            </w:r>
            <w:r w:rsidR="00022758" w:rsidRPr="0087260F">
              <w:t>Организация культурно-досуговой деятельности</w:t>
            </w:r>
          </w:p>
        </w:tc>
        <w:tc>
          <w:tcPr>
            <w:tcW w:w="1022" w:type="pct"/>
          </w:tcPr>
          <w:p w:rsidR="00022758" w:rsidRPr="0087260F" w:rsidRDefault="00AB29F0" w:rsidP="00AB29F0">
            <w:pPr>
              <w:tabs>
                <w:tab w:val="left" w:pos="870"/>
              </w:tabs>
            </w:pPr>
            <w:r w:rsidRPr="0087260F">
              <w:t>123</w:t>
            </w:r>
            <w:r w:rsidRPr="0087260F">
              <w:rPr>
                <w:lang w:val="en-US"/>
              </w:rPr>
              <w:t> </w:t>
            </w:r>
            <w:r w:rsidRPr="0087260F">
              <w:t>641,60</w:t>
            </w:r>
          </w:p>
        </w:tc>
        <w:tc>
          <w:tcPr>
            <w:tcW w:w="825" w:type="pct"/>
          </w:tcPr>
          <w:p w:rsidR="00022758" w:rsidRPr="0087260F" w:rsidRDefault="00AB29F0" w:rsidP="00022758">
            <w:pPr>
              <w:tabs>
                <w:tab w:val="left" w:pos="870"/>
              </w:tabs>
            </w:pPr>
            <w:r w:rsidRPr="0087260F">
              <w:t>122 415,18</w:t>
            </w:r>
          </w:p>
        </w:tc>
        <w:tc>
          <w:tcPr>
            <w:tcW w:w="797" w:type="pct"/>
          </w:tcPr>
          <w:p w:rsidR="00022758" w:rsidRPr="0087260F" w:rsidRDefault="00AB29F0" w:rsidP="00022758">
            <w:pPr>
              <w:tabs>
                <w:tab w:val="left" w:pos="870"/>
              </w:tabs>
            </w:pPr>
            <w:r w:rsidRPr="0087260F">
              <w:t>99,0</w:t>
            </w:r>
          </w:p>
        </w:tc>
        <w:tc>
          <w:tcPr>
            <w:tcW w:w="812" w:type="pct"/>
            <w:noWrap/>
          </w:tcPr>
          <w:p w:rsidR="00022758" w:rsidRPr="0087260F" w:rsidRDefault="00AB29F0" w:rsidP="00022758">
            <w:pPr>
              <w:tabs>
                <w:tab w:val="left" w:pos="870"/>
              </w:tabs>
            </w:pPr>
            <w:r w:rsidRPr="0087260F">
              <w:t>1226,42</w:t>
            </w:r>
          </w:p>
        </w:tc>
      </w:tr>
      <w:tr w:rsidR="00022758" w:rsidRPr="0087260F" w:rsidTr="00AD6C1C">
        <w:trPr>
          <w:trHeight w:val="839"/>
        </w:trPr>
        <w:tc>
          <w:tcPr>
            <w:tcW w:w="1544" w:type="pct"/>
            <w:hideMark/>
          </w:tcPr>
          <w:p w:rsidR="00AB29F0" w:rsidRPr="0087260F" w:rsidRDefault="00AB29F0" w:rsidP="00AB29F0">
            <w:pPr>
              <w:tabs>
                <w:tab w:val="left" w:pos="870"/>
              </w:tabs>
            </w:pPr>
            <w:r w:rsidRPr="0087260F">
              <w:t>Основное  мероприятие:</w:t>
            </w:r>
          </w:p>
          <w:p w:rsidR="00022758" w:rsidRPr="0087260F" w:rsidRDefault="00AB29F0" w:rsidP="00AB29F0">
            <w:pPr>
              <w:tabs>
                <w:tab w:val="left" w:pos="870"/>
              </w:tabs>
            </w:pPr>
            <w:r w:rsidRPr="0087260F">
              <w:t>«Развитие  системы библиотечного  обслуживания населения»</w:t>
            </w:r>
          </w:p>
        </w:tc>
        <w:tc>
          <w:tcPr>
            <w:tcW w:w="1022" w:type="pct"/>
          </w:tcPr>
          <w:p w:rsidR="00022758" w:rsidRPr="0087260F" w:rsidRDefault="00AB29F0" w:rsidP="00022758">
            <w:pPr>
              <w:tabs>
                <w:tab w:val="left" w:pos="870"/>
              </w:tabs>
            </w:pPr>
            <w:r w:rsidRPr="0087260F">
              <w:t>29 059,04</w:t>
            </w:r>
          </w:p>
        </w:tc>
        <w:tc>
          <w:tcPr>
            <w:tcW w:w="825" w:type="pct"/>
          </w:tcPr>
          <w:p w:rsidR="00022758" w:rsidRPr="0087260F" w:rsidRDefault="00AB29F0" w:rsidP="006168DA">
            <w:pPr>
              <w:tabs>
                <w:tab w:val="left" w:pos="870"/>
              </w:tabs>
            </w:pPr>
            <w:r w:rsidRPr="0087260F">
              <w:t>28 981,86</w:t>
            </w:r>
          </w:p>
        </w:tc>
        <w:tc>
          <w:tcPr>
            <w:tcW w:w="797" w:type="pct"/>
          </w:tcPr>
          <w:p w:rsidR="00022758" w:rsidRPr="0087260F" w:rsidRDefault="00AB29F0" w:rsidP="006168DA">
            <w:pPr>
              <w:tabs>
                <w:tab w:val="left" w:pos="870"/>
              </w:tabs>
            </w:pPr>
            <w:r w:rsidRPr="0087260F">
              <w:t>99,7</w:t>
            </w:r>
          </w:p>
        </w:tc>
        <w:tc>
          <w:tcPr>
            <w:tcW w:w="812" w:type="pct"/>
            <w:noWrap/>
          </w:tcPr>
          <w:p w:rsidR="00022758" w:rsidRPr="0087260F" w:rsidRDefault="00AB29F0" w:rsidP="006168DA">
            <w:pPr>
              <w:tabs>
                <w:tab w:val="left" w:pos="870"/>
              </w:tabs>
            </w:pPr>
            <w:r w:rsidRPr="0087260F">
              <w:t>77,18</w:t>
            </w:r>
          </w:p>
        </w:tc>
      </w:tr>
      <w:tr w:rsidR="00022758" w:rsidRPr="0087260F" w:rsidTr="00AD6C1C">
        <w:trPr>
          <w:trHeight w:val="270"/>
        </w:trPr>
        <w:tc>
          <w:tcPr>
            <w:tcW w:w="1544" w:type="pct"/>
            <w:hideMark/>
          </w:tcPr>
          <w:p w:rsidR="00AB29F0" w:rsidRPr="0087260F" w:rsidRDefault="00AB29F0" w:rsidP="00AB29F0">
            <w:pPr>
              <w:tabs>
                <w:tab w:val="left" w:pos="870"/>
              </w:tabs>
            </w:pPr>
            <w:r w:rsidRPr="0087260F">
              <w:t>Основное мероприятие:</w:t>
            </w:r>
          </w:p>
          <w:p w:rsidR="00022758" w:rsidRPr="0087260F" w:rsidRDefault="00AB29F0" w:rsidP="00AB29F0">
            <w:pPr>
              <w:tabs>
                <w:tab w:val="left" w:pos="870"/>
              </w:tabs>
            </w:pPr>
            <w:r w:rsidRPr="0087260F">
              <w:t>«Развитие  музейного  дела»</w:t>
            </w:r>
          </w:p>
        </w:tc>
        <w:tc>
          <w:tcPr>
            <w:tcW w:w="1022" w:type="pct"/>
          </w:tcPr>
          <w:p w:rsidR="00022758" w:rsidRPr="0087260F" w:rsidRDefault="00AB29F0" w:rsidP="00022758">
            <w:pPr>
              <w:tabs>
                <w:tab w:val="left" w:pos="870"/>
              </w:tabs>
            </w:pPr>
            <w:r w:rsidRPr="0087260F">
              <w:t>1 967,63</w:t>
            </w:r>
          </w:p>
        </w:tc>
        <w:tc>
          <w:tcPr>
            <w:tcW w:w="825" w:type="pct"/>
          </w:tcPr>
          <w:p w:rsidR="00022758" w:rsidRPr="0087260F" w:rsidRDefault="00AB29F0" w:rsidP="00022758">
            <w:pPr>
              <w:tabs>
                <w:tab w:val="left" w:pos="870"/>
              </w:tabs>
            </w:pPr>
            <w:r w:rsidRPr="0087260F">
              <w:t>1 967,63</w:t>
            </w:r>
          </w:p>
        </w:tc>
        <w:tc>
          <w:tcPr>
            <w:tcW w:w="797" w:type="pct"/>
          </w:tcPr>
          <w:p w:rsidR="00022758" w:rsidRPr="0087260F" w:rsidRDefault="00AB29F0" w:rsidP="00022758">
            <w:pPr>
              <w:tabs>
                <w:tab w:val="left" w:pos="870"/>
              </w:tabs>
            </w:pPr>
            <w:r w:rsidRPr="0087260F">
              <w:t>100</w:t>
            </w:r>
          </w:p>
        </w:tc>
        <w:tc>
          <w:tcPr>
            <w:tcW w:w="812" w:type="pct"/>
            <w:noWrap/>
          </w:tcPr>
          <w:p w:rsidR="00022758" w:rsidRPr="0087260F" w:rsidRDefault="00AB29F0" w:rsidP="00022758">
            <w:pPr>
              <w:tabs>
                <w:tab w:val="left" w:pos="870"/>
              </w:tabs>
            </w:pPr>
            <w:r w:rsidRPr="0087260F">
              <w:t>0</w:t>
            </w:r>
          </w:p>
        </w:tc>
      </w:tr>
      <w:tr w:rsidR="00022758" w:rsidRPr="0087260F" w:rsidTr="00AD6C1C">
        <w:trPr>
          <w:trHeight w:val="1110"/>
        </w:trPr>
        <w:tc>
          <w:tcPr>
            <w:tcW w:w="1544" w:type="pct"/>
            <w:hideMark/>
          </w:tcPr>
          <w:p w:rsidR="00022758" w:rsidRPr="0087260F" w:rsidRDefault="007A3C20" w:rsidP="007A3C20">
            <w:pPr>
              <w:tabs>
                <w:tab w:val="left" w:pos="870"/>
              </w:tabs>
            </w:pPr>
            <w:r w:rsidRPr="0087260F">
              <w:t>Основное  мероприятие: «Развитие художественно-эстетического  образования детей»</w:t>
            </w:r>
          </w:p>
        </w:tc>
        <w:tc>
          <w:tcPr>
            <w:tcW w:w="1022" w:type="pct"/>
          </w:tcPr>
          <w:p w:rsidR="00022758" w:rsidRPr="0087260F" w:rsidRDefault="007A3C20" w:rsidP="00022758">
            <w:pPr>
              <w:tabs>
                <w:tab w:val="left" w:pos="870"/>
              </w:tabs>
            </w:pPr>
            <w:r w:rsidRPr="0087260F">
              <w:t>18 164,15</w:t>
            </w:r>
          </w:p>
        </w:tc>
        <w:tc>
          <w:tcPr>
            <w:tcW w:w="825" w:type="pct"/>
          </w:tcPr>
          <w:p w:rsidR="00022758" w:rsidRPr="0087260F" w:rsidRDefault="007A3C20" w:rsidP="00022758">
            <w:pPr>
              <w:tabs>
                <w:tab w:val="left" w:pos="870"/>
              </w:tabs>
            </w:pPr>
            <w:r w:rsidRPr="0087260F">
              <w:t>18163,13</w:t>
            </w:r>
          </w:p>
        </w:tc>
        <w:tc>
          <w:tcPr>
            <w:tcW w:w="797" w:type="pct"/>
          </w:tcPr>
          <w:p w:rsidR="00022758" w:rsidRPr="0087260F" w:rsidRDefault="007A3C20" w:rsidP="00022758">
            <w:pPr>
              <w:tabs>
                <w:tab w:val="left" w:pos="870"/>
              </w:tabs>
            </w:pPr>
            <w:r w:rsidRPr="0087260F">
              <w:t>99,9</w:t>
            </w:r>
          </w:p>
        </w:tc>
        <w:tc>
          <w:tcPr>
            <w:tcW w:w="812" w:type="pct"/>
            <w:noWrap/>
          </w:tcPr>
          <w:p w:rsidR="00022758" w:rsidRPr="0087260F" w:rsidRDefault="007A3C20" w:rsidP="00022758">
            <w:pPr>
              <w:tabs>
                <w:tab w:val="left" w:pos="870"/>
              </w:tabs>
            </w:pPr>
            <w:r w:rsidRPr="0087260F">
              <w:t>1,02</w:t>
            </w:r>
          </w:p>
        </w:tc>
      </w:tr>
      <w:tr w:rsidR="005B0CD3" w:rsidRPr="0087260F" w:rsidTr="00AD6C1C">
        <w:trPr>
          <w:trHeight w:val="2402"/>
        </w:trPr>
        <w:tc>
          <w:tcPr>
            <w:tcW w:w="1544" w:type="pct"/>
            <w:hideMark/>
          </w:tcPr>
          <w:p w:rsidR="007A3C20" w:rsidRPr="0087260F" w:rsidRDefault="007A3C20" w:rsidP="007A3C20">
            <w:pPr>
              <w:tabs>
                <w:tab w:val="left" w:pos="870"/>
              </w:tabs>
            </w:pPr>
            <w:r w:rsidRPr="0087260F">
              <w:t>Основное  мероприятие</w:t>
            </w:r>
          </w:p>
          <w:p w:rsidR="00022758" w:rsidRPr="0087260F" w:rsidRDefault="007A3C20" w:rsidP="007A3C20">
            <w:pPr>
              <w:tabs>
                <w:tab w:val="left" w:pos="870"/>
              </w:tabs>
            </w:pPr>
            <w:r w:rsidRPr="0087260F">
              <w:t>«Обеспечение  реализации  муниципальной программы «Развитие  культуры Новоалександровского городского округа Ставропольского  края» и общепрограммные  мероприятия»</w:t>
            </w:r>
          </w:p>
        </w:tc>
        <w:tc>
          <w:tcPr>
            <w:tcW w:w="1022" w:type="pct"/>
          </w:tcPr>
          <w:p w:rsidR="00022758" w:rsidRPr="0087260F" w:rsidRDefault="007A3C20" w:rsidP="00022758">
            <w:pPr>
              <w:tabs>
                <w:tab w:val="left" w:pos="870"/>
              </w:tabs>
            </w:pPr>
            <w:r w:rsidRPr="0087260F">
              <w:t>52 114,79</w:t>
            </w:r>
          </w:p>
        </w:tc>
        <w:tc>
          <w:tcPr>
            <w:tcW w:w="825" w:type="pct"/>
          </w:tcPr>
          <w:p w:rsidR="00022758" w:rsidRPr="0087260F" w:rsidRDefault="007A3C20" w:rsidP="0049324F">
            <w:pPr>
              <w:tabs>
                <w:tab w:val="left" w:pos="870"/>
              </w:tabs>
            </w:pPr>
            <w:r w:rsidRPr="0087260F">
              <w:t>52 060,69</w:t>
            </w:r>
          </w:p>
        </w:tc>
        <w:tc>
          <w:tcPr>
            <w:tcW w:w="797" w:type="pct"/>
          </w:tcPr>
          <w:p w:rsidR="00022758" w:rsidRPr="0087260F" w:rsidRDefault="007A3C20" w:rsidP="00022758">
            <w:pPr>
              <w:tabs>
                <w:tab w:val="left" w:pos="870"/>
              </w:tabs>
            </w:pPr>
            <w:r w:rsidRPr="0087260F">
              <w:t>99,9</w:t>
            </w:r>
          </w:p>
        </w:tc>
        <w:tc>
          <w:tcPr>
            <w:tcW w:w="812" w:type="pct"/>
            <w:noWrap/>
          </w:tcPr>
          <w:p w:rsidR="00022758" w:rsidRPr="0087260F" w:rsidRDefault="007A3C20" w:rsidP="00022758">
            <w:pPr>
              <w:tabs>
                <w:tab w:val="left" w:pos="870"/>
              </w:tabs>
            </w:pPr>
            <w:r w:rsidRPr="0087260F">
              <w:t>54,1</w:t>
            </w:r>
          </w:p>
        </w:tc>
      </w:tr>
      <w:tr w:rsidR="00062554" w:rsidRPr="0087260F" w:rsidTr="00AD6C1C">
        <w:trPr>
          <w:trHeight w:val="330"/>
        </w:trPr>
        <w:tc>
          <w:tcPr>
            <w:tcW w:w="1544" w:type="pct"/>
          </w:tcPr>
          <w:p w:rsidR="00062554" w:rsidRPr="0087260F" w:rsidRDefault="00062554" w:rsidP="00062554">
            <w:pPr>
              <w:tabs>
                <w:tab w:val="left" w:pos="870"/>
              </w:tabs>
              <w:rPr>
                <w:b/>
                <w:bCs/>
              </w:rPr>
            </w:pPr>
            <w:r w:rsidRPr="0087260F">
              <w:rPr>
                <w:b/>
                <w:bCs/>
              </w:rPr>
              <w:t>Всего</w:t>
            </w:r>
          </w:p>
        </w:tc>
        <w:tc>
          <w:tcPr>
            <w:tcW w:w="1022" w:type="pct"/>
          </w:tcPr>
          <w:p w:rsidR="00062554" w:rsidRPr="0087260F" w:rsidRDefault="007A3C20" w:rsidP="00062554">
            <w:pPr>
              <w:tabs>
                <w:tab w:val="left" w:pos="870"/>
              </w:tabs>
              <w:rPr>
                <w:b/>
                <w:bCs/>
              </w:rPr>
            </w:pPr>
            <w:r w:rsidRPr="0087260F">
              <w:rPr>
                <w:b/>
                <w:bCs/>
              </w:rPr>
              <w:t>224 947,21</w:t>
            </w:r>
          </w:p>
        </w:tc>
        <w:tc>
          <w:tcPr>
            <w:tcW w:w="825" w:type="pct"/>
          </w:tcPr>
          <w:p w:rsidR="00062554" w:rsidRPr="0087260F" w:rsidRDefault="007A3C20" w:rsidP="00062554">
            <w:pPr>
              <w:tabs>
                <w:tab w:val="left" w:pos="870"/>
              </w:tabs>
              <w:rPr>
                <w:b/>
                <w:bCs/>
              </w:rPr>
            </w:pPr>
            <w:r w:rsidRPr="0087260F">
              <w:rPr>
                <w:b/>
                <w:bCs/>
              </w:rPr>
              <w:t>223 588,49</w:t>
            </w:r>
          </w:p>
        </w:tc>
        <w:tc>
          <w:tcPr>
            <w:tcW w:w="797" w:type="pct"/>
          </w:tcPr>
          <w:p w:rsidR="00062554" w:rsidRPr="0087260F" w:rsidRDefault="007A3C20" w:rsidP="00062554">
            <w:pPr>
              <w:tabs>
                <w:tab w:val="left" w:pos="870"/>
              </w:tabs>
              <w:rPr>
                <w:b/>
                <w:bCs/>
              </w:rPr>
            </w:pPr>
            <w:r w:rsidRPr="0087260F">
              <w:rPr>
                <w:b/>
                <w:bCs/>
              </w:rPr>
              <w:t>99,4</w:t>
            </w:r>
          </w:p>
        </w:tc>
        <w:tc>
          <w:tcPr>
            <w:tcW w:w="812" w:type="pct"/>
            <w:noWrap/>
          </w:tcPr>
          <w:p w:rsidR="00062554" w:rsidRPr="0087260F" w:rsidRDefault="007A3C20" w:rsidP="00062554">
            <w:pPr>
              <w:tabs>
                <w:tab w:val="left" w:pos="870"/>
              </w:tabs>
              <w:rPr>
                <w:b/>
              </w:rPr>
            </w:pPr>
            <w:r w:rsidRPr="0087260F">
              <w:rPr>
                <w:b/>
              </w:rPr>
              <w:t>1358,72</w:t>
            </w:r>
          </w:p>
        </w:tc>
      </w:tr>
    </w:tbl>
    <w:p w:rsidR="00572496" w:rsidRPr="0087260F" w:rsidRDefault="00572496" w:rsidP="001961C7">
      <w:pPr>
        <w:ind w:right="-284" w:firstLine="709"/>
        <w:jc w:val="both"/>
        <w:rPr>
          <w:sz w:val="28"/>
        </w:rPr>
      </w:pPr>
    </w:p>
    <w:p w:rsidR="00552DB7" w:rsidRPr="0087260F" w:rsidRDefault="00552DB7" w:rsidP="001961C7">
      <w:pPr>
        <w:ind w:right="-284" w:firstLine="709"/>
        <w:jc w:val="both"/>
        <w:rPr>
          <w:sz w:val="28"/>
          <w:u w:val="single"/>
        </w:rPr>
      </w:pPr>
      <w:r w:rsidRPr="0087260F">
        <w:rPr>
          <w:b/>
          <w:sz w:val="28"/>
          <w:u w:val="single"/>
        </w:rPr>
        <w:t>1.Основное мероприятие «Организация культурно-досуговой деятельности».</w:t>
      </w:r>
    </w:p>
    <w:p w:rsidR="007A3C20" w:rsidRPr="0087260F" w:rsidRDefault="007A3C20" w:rsidP="007A3C20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 xml:space="preserve">За 2022 год на реализацию данного мероприятия израсходовано 122 415,18 тыс. рублей или 99,0% к годовым плановым назначениям 123 641,60 тыс. рублей. </w:t>
      </w:r>
    </w:p>
    <w:p w:rsidR="00AD6C1C" w:rsidRPr="0087260F" w:rsidRDefault="004D41C7" w:rsidP="001961C7">
      <w:pPr>
        <w:ind w:right="-284" w:firstLine="709"/>
        <w:jc w:val="both"/>
        <w:rPr>
          <w:sz w:val="28"/>
        </w:rPr>
      </w:pPr>
      <w:r w:rsidRPr="0087260F">
        <w:rPr>
          <w:sz w:val="28"/>
          <w:u w:val="single"/>
        </w:rPr>
        <w:t xml:space="preserve">Мероприятие 1.1 </w:t>
      </w:r>
      <w:r w:rsidRPr="0087260F">
        <w:rPr>
          <w:sz w:val="28"/>
        </w:rPr>
        <w:t>«Организация и проведение в Новоалександровском городском округе культурных мероприятий в целях сохранения и популяризации традиционной народной культуры».</w:t>
      </w:r>
    </w:p>
    <w:p w:rsidR="004D41C7" w:rsidRPr="0087260F" w:rsidRDefault="004D41C7" w:rsidP="001961C7">
      <w:pPr>
        <w:ind w:right="-284" w:firstLine="709"/>
        <w:jc w:val="both"/>
        <w:rPr>
          <w:sz w:val="28"/>
        </w:rPr>
      </w:pPr>
      <w:r w:rsidRPr="0087260F">
        <w:rPr>
          <w:sz w:val="28"/>
        </w:rPr>
        <w:t>На реализацию данного мероприятия в 2022 году израсходовано 122 415,18 тыс. рублей, или 99,0 % от запланированного объема расходов.</w:t>
      </w:r>
    </w:p>
    <w:p w:rsidR="004D41C7" w:rsidRPr="0087260F" w:rsidRDefault="004D41C7" w:rsidP="001961C7">
      <w:pPr>
        <w:ind w:right="-284" w:firstLine="709"/>
        <w:jc w:val="both"/>
        <w:rPr>
          <w:sz w:val="28"/>
        </w:rPr>
      </w:pPr>
      <w:r w:rsidRPr="0087260F">
        <w:rPr>
          <w:sz w:val="28"/>
        </w:rPr>
        <w:t>Количество клубных формирований в 2022 году составило 486 единиц, что превысило плановые показатели на 4 единицы. Количество участников клубных формирований составило 6852 человек.</w:t>
      </w:r>
    </w:p>
    <w:p w:rsidR="004D41C7" w:rsidRPr="0087260F" w:rsidRDefault="004D41C7" w:rsidP="001961C7">
      <w:pPr>
        <w:ind w:right="-284" w:firstLine="709"/>
        <w:jc w:val="both"/>
        <w:rPr>
          <w:sz w:val="28"/>
        </w:rPr>
      </w:pPr>
      <w:r w:rsidRPr="0087260F">
        <w:rPr>
          <w:sz w:val="28"/>
          <w:u w:val="single"/>
        </w:rPr>
        <w:t>Мероприятие 1.2.</w:t>
      </w:r>
      <w:r w:rsidRPr="0087260F">
        <w:rPr>
          <w:sz w:val="28"/>
        </w:rPr>
        <w:t xml:space="preserve"> Проведение капитального ремонта зданий и сооружений, благоустройство территории муниципальных учреждений культуры муниципальных образований.</w:t>
      </w:r>
    </w:p>
    <w:p w:rsidR="004D41C7" w:rsidRPr="0087260F" w:rsidRDefault="004D41C7" w:rsidP="001961C7">
      <w:pPr>
        <w:ind w:right="-284" w:firstLine="709"/>
        <w:jc w:val="both"/>
        <w:rPr>
          <w:sz w:val="28"/>
        </w:rPr>
      </w:pPr>
      <w:r w:rsidRPr="0087260F">
        <w:rPr>
          <w:sz w:val="28"/>
        </w:rPr>
        <w:t>В рамках реализации краевой программы «Сохранение и развитие культуры в Ставропольском крае» была отремонтирована кровля сельского Дома культуры ст. Расшеватской на сумму 10779,37 тыс. руб.</w:t>
      </w:r>
    </w:p>
    <w:p w:rsidR="004D41C7" w:rsidRPr="0087260F" w:rsidRDefault="004D41C7" w:rsidP="001961C7">
      <w:pPr>
        <w:ind w:right="-284" w:firstLine="709"/>
        <w:jc w:val="both"/>
        <w:rPr>
          <w:sz w:val="28"/>
        </w:rPr>
      </w:pPr>
      <w:r w:rsidRPr="0087260F">
        <w:rPr>
          <w:sz w:val="28"/>
        </w:rPr>
        <w:t>В 2022 году в рамках реализации краевой программы «Сохранение и развитие культуры в Ставропольском крае» капитально отремонтировано 1 учреждение.</w:t>
      </w:r>
    </w:p>
    <w:p w:rsidR="00A82A40" w:rsidRPr="0087260F" w:rsidRDefault="00A82A40" w:rsidP="001961C7">
      <w:pPr>
        <w:ind w:right="-284" w:firstLine="709"/>
        <w:jc w:val="both"/>
        <w:rPr>
          <w:b/>
          <w:sz w:val="28"/>
          <w:u w:val="single"/>
        </w:rPr>
      </w:pPr>
      <w:r w:rsidRPr="0087260F">
        <w:rPr>
          <w:b/>
          <w:sz w:val="28"/>
          <w:u w:val="single"/>
        </w:rPr>
        <w:t>2. Основное мероприятие «Развитие системы библиотечного обслуживания населения».</w:t>
      </w:r>
    </w:p>
    <w:p w:rsidR="004D41C7" w:rsidRPr="0087260F" w:rsidRDefault="004D41C7" w:rsidP="004D41C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 xml:space="preserve">  В 2022 году на реализацию данного мероприятия израсходовано 29 059,04 тыс. рублей или 99,7% к плановым назначениям 28 981,86 тыс. руб.</w:t>
      </w:r>
    </w:p>
    <w:p w:rsidR="004D41C7" w:rsidRPr="0087260F" w:rsidRDefault="004D41C7" w:rsidP="001961C7">
      <w:pPr>
        <w:ind w:right="-284" w:firstLine="709"/>
        <w:jc w:val="both"/>
        <w:rPr>
          <w:sz w:val="28"/>
        </w:rPr>
      </w:pPr>
      <w:r w:rsidRPr="0087260F">
        <w:rPr>
          <w:sz w:val="28"/>
          <w:u w:val="single"/>
        </w:rPr>
        <w:t>Мероприятие 2.1</w:t>
      </w:r>
      <w:r w:rsidRPr="0087260F">
        <w:rPr>
          <w:sz w:val="28"/>
        </w:rPr>
        <w:t xml:space="preserve"> «Осуществление библиотечно-библиографического обслуживания пользователей муниципальных библиотек Новоалександровского городского округа».</w:t>
      </w:r>
    </w:p>
    <w:p w:rsidR="004D41C7" w:rsidRPr="0087260F" w:rsidRDefault="004D41C7" w:rsidP="001961C7">
      <w:pPr>
        <w:ind w:right="-284" w:firstLine="709"/>
        <w:jc w:val="both"/>
        <w:rPr>
          <w:sz w:val="28"/>
        </w:rPr>
      </w:pPr>
      <w:r w:rsidRPr="0087260F">
        <w:rPr>
          <w:sz w:val="28"/>
        </w:rPr>
        <w:t>На реализацию данного мероприятия в 2022 году израсходовано 28 585,23 тыс. рублей, или 99,7 % от запланированного объема расходов.</w:t>
      </w:r>
    </w:p>
    <w:p w:rsidR="00EF7824" w:rsidRPr="0087260F" w:rsidRDefault="00EF7824" w:rsidP="001961C7">
      <w:pPr>
        <w:ind w:right="-284" w:firstLine="709"/>
        <w:jc w:val="both"/>
        <w:rPr>
          <w:sz w:val="28"/>
        </w:rPr>
      </w:pPr>
      <w:r w:rsidRPr="0087260F">
        <w:rPr>
          <w:sz w:val="28"/>
        </w:rPr>
        <w:t>За 2022 год количество посещений библиотек составило 457 280 ед., что на 124 110 ед. больше запланированного. Количество библиотек, подключенных к сети Интернет составило 25 ед.</w:t>
      </w:r>
    </w:p>
    <w:p w:rsidR="004D41C7" w:rsidRPr="0087260F" w:rsidRDefault="00EF7824" w:rsidP="001961C7">
      <w:pPr>
        <w:ind w:right="-284" w:firstLine="709"/>
        <w:jc w:val="both"/>
        <w:rPr>
          <w:sz w:val="28"/>
        </w:rPr>
      </w:pPr>
      <w:r w:rsidRPr="0087260F">
        <w:rPr>
          <w:sz w:val="28"/>
          <w:u w:val="single"/>
        </w:rPr>
        <w:t>Мероприятие 2.3</w:t>
      </w:r>
      <w:r w:rsidRPr="0087260F">
        <w:rPr>
          <w:sz w:val="28"/>
        </w:rPr>
        <w:t xml:space="preserve"> «Комплектование книжных фондов».</w:t>
      </w:r>
    </w:p>
    <w:p w:rsidR="00EF7824" w:rsidRPr="0087260F" w:rsidRDefault="00EF7824" w:rsidP="001961C7">
      <w:pPr>
        <w:ind w:right="-284" w:firstLine="709"/>
        <w:jc w:val="both"/>
        <w:rPr>
          <w:sz w:val="28"/>
        </w:rPr>
      </w:pPr>
      <w:r w:rsidRPr="0087260F">
        <w:rPr>
          <w:sz w:val="28"/>
        </w:rPr>
        <w:t>На реализацию данного мероприятия в 2022 году выделено 396,63 тыс. рублей. Средства освоены в полном объеме.</w:t>
      </w:r>
    </w:p>
    <w:p w:rsidR="000236B0" w:rsidRPr="0087260F" w:rsidRDefault="000236B0" w:rsidP="001961C7">
      <w:pPr>
        <w:ind w:right="-284" w:firstLine="709"/>
        <w:jc w:val="both"/>
        <w:rPr>
          <w:sz w:val="28"/>
        </w:rPr>
      </w:pPr>
      <w:r w:rsidRPr="0087260F">
        <w:rPr>
          <w:sz w:val="28"/>
        </w:rPr>
        <w:t>В 2022 году приобретено 1606 экземпляра печатной продукции за счет средств субсидии из бюджета Ставропольского края и местного бюджета.</w:t>
      </w:r>
    </w:p>
    <w:p w:rsidR="005D2753" w:rsidRPr="0087260F" w:rsidRDefault="003B034C" w:rsidP="001961C7">
      <w:pPr>
        <w:ind w:right="-284" w:firstLine="709"/>
        <w:jc w:val="both"/>
        <w:rPr>
          <w:b/>
          <w:sz w:val="28"/>
          <w:u w:val="single"/>
        </w:rPr>
      </w:pPr>
      <w:r w:rsidRPr="0087260F">
        <w:rPr>
          <w:b/>
          <w:sz w:val="28"/>
          <w:u w:val="single"/>
        </w:rPr>
        <w:t xml:space="preserve">3. Основное мероприятие «Развитие музейного дела». </w:t>
      </w:r>
    </w:p>
    <w:p w:rsidR="000236B0" w:rsidRPr="0087260F" w:rsidRDefault="000236B0" w:rsidP="000236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В 2022 году на реализацию данного мероприятия выделено 1 967,63 тыс. рублей. Средства освоены в полном объеме.</w:t>
      </w:r>
    </w:p>
    <w:p w:rsidR="000236B0" w:rsidRPr="0087260F" w:rsidRDefault="000236B0" w:rsidP="000236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  <w:u w:val="single"/>
        </w:rPr>
        <w:t>Мероприятие 3.1</w:t>
      </w:r>
      <w:r w:rsidRPr="0087260F">
        <w:rPr>
          <w:rFonts w:ascii="Times New Roman" w:hAnsi="Times New Roman"/>
          <w:sz w:val="28"/>
          <w:szCs w:val="28"/>
        </w:rPr>
        <w:t xml:space="preserve"> «Осуществление, хранение, изучение и публичное представление музейных предметов муниципальных музеев». На реализацию данного мероприятия в 2022 году выделено 1967,63 тыс. рублей. Средства освоены в полном объеме.</w:t>
      </w:r>
    </w:p>
    <w:p w:rsidR="000236B0" w:rsidRPr="0087260F" w:rsidRDefault="000236B0" w:rsidP="000236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Количество выставок, проведенных МБУК «Новоалександровский районный историко-краеведческий музей» в 2022 году составило 23 ед., что соответствует плановым назначениям. Количество экспонатов, включенных в электронный каталог в 2022 году 2773 ед.</w:t>
      </w:r>
    </w:p>
    <w:p w:rsidR="000236B0" w:rsidRPr="0087260F" w:rsidRDefault="00F37ECF" w:rsidP="000236B0">
      <w:pPr>
        <w:pStyle w:val="1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260F">
        <w:rPr>
          <w:rFonts w:ascii="Times New Roman" w:hAnsi="Times New Roman"/>
          <w:b/>
          <w:sz w:val="28"/>
          <w:u w:val="single"/>
        </w:rPr>
        <w:t>4.</w:t>
      </w:r>
      <w:r w:rsidRPr="0087260F">
        <w:rPr>
          <w:rFonts w:ascii="Times New Roman" w:hAnsi="Times New Roman"/>
          <w:b/>
          <w:u w:val="single"/>
        </w:rPr>
        <w:t xml:space="preserve"> </w:t>
      </w:r>
      <w:r w:rsidRPr="0087260F">
        <w:rPr>
          <w:rFonts w:ascii="Times New Roman" w:hAnsi="Times New Roman"/>
          <w:b/>
          <w:sz w:val="28"/>
          <w:u w:val="single"/>
        </w:rPr>
        <w:t xml:space="preserve"> </w:t>
      </w:r>
      <w:r w:rsidR="000236B0" w:rsidRPr="0087260F">
        <w:rPr>
          <w:rFonts w:ascii="Times New Roman" w:hAnsi="Times New Roman"/>
          <w:b/>
          <w:sz w:val="28"/>
          <w:szCs w:val="28"/>
          <w:u w:val="single"/>
        </w:rPr>
        <w:t xml:space="preserve">Основное мероприятие «Развитие художественно – эстетического образования детей». </w:t>
      </w:r>
    </w:p>
    <w:p w:rsidR="000236B0" w:rsidRPr="0087260F" w:rsidRDefault="000236B0" w:rsidP="000236B0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В 2022 году на реализацию данного мероприятия выделено 18164,15 тыс. рублей. Средства освоены на 100,0 %.</w:t>
      </w:r>
    </w:p>
    <w:p w:rsidR="000236B0" w:rsidRPr="0087260F" w:rsidRDefault="000236B0" w:rsidP="000236B0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 xml:space="preserve">На меры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сельской местности, было направлено 225,00 тыс. руб., из них исполнено 225,00 тыс. руб. (100 %). </w:t>
      </w:r>
    </w:p>
    <w:p w:rsidR="000236B0" w:rsidRPr="0087260F" w:rsidRDefault="000236B0" w:rsidP="000236B0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В 2022 году за счет средств из местного бюджета проведен ремонт фасада здания ДХШ - 445,90тыс. руб., закуплена новая мебель, компьютеры на общую сумму 1175,83 тыс. руб.</w:t>
      </w:r>
    </w:p>
    <w:p w:rsidR="000236B0" w:rsidRPr="0087260F" w:rsidRDefault="000236B0" w:rsidP="000236B0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Центром музыкально – эстетического и художественного воспитания являются учреждения дополнительного образования, в них обучается 425 учащихся.</w:t>
      </w:r>
    </w:p>
    <w:p w:rsidR="000236B0" w:rsidRPr="0087260F" w:rsidRDefault="000236B0" w:rsidP="000236B0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  <w:u w:val="single"/>
        </w:rPr>
        <w:t>Мероприятие 4.1</w:t>
      </w:r>
      <w:r w:rsidRPr="0087260F">
        <w:rPr>
          <w:rFonts w:ascii="Times New Roman" w:hAnsi="Times New Roman"/>
          <w:sz w:val="28"/>
          <w:szCs w:val="28"/>
        </w:rPr>
        <w:t xml:space="preserve"> «Организация мероприятий по обучению детей в учреждениях дополнительного образования культуры и реализация дополнительных образовательных и дополнительных предпрофессиональных образовательных программ в области культуры и искусства».</w:t>
      </w:r>
    </w:p>
    <w:p w:rsidR="000236B0" w:rsidRPr="0087260F" w:rsidRDefault="000236B0" w:rsidP="000236B0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На реализацию данного мероприятия в 2022 году выделено 18145,13 тыс. рублей. Средства освоены в полном объеме.</w:t>
      </w:r>
    </w:p>
    <w:p w:rsidR="000236B0" w:rsidRPr="0087260F" w:rsidRDefault="000236B0" w:rsidP="000236B0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Численность обучающихся в учреждениях дополнительного образования в сфере культуры в 2022 году составила 425 чел., что соответствует плановым назначениям.</w:t>
      </w:r>
    </w:p>
    <w:p w:rsidR="00757940" w:rsidRPr="0087260F" w:rsidRDefault="00757940" w:rsidP="003B320D">
      <w:pPr>
        <w:ind w:right="-284" w:firstLine="709"/>
        <w:jc w:val="both"/>
        <w:rPr>
          <w:sz w:val="28"/>
        </w:rPr>
      </w:pPr>
    </w:p>
    <w:p w:rsidR="003B034C" w:rsidRPr="0087260F" w:rsidRDefault="00B708C6" w:rsidP="001961C7">
      <w:pPr>
        <w:ind w:right="-284" w:firstLine="709"/>
        <w:jc w:val="both"/>
        <w:rPr>
          <w:b/>
          <w:sz w:val="28"/>
        </w:rPr>
      </w:pPr>
      <w:r w:rsidRPr="0087260F">
        <w:rPr>
          <w:b/>
          <w:sz w:val="28"/>
        </w:rPr>
        <w:t>5. Основное мероприятие «Обеспечение реализации программы «Развитие культуры</w:t>
      </w:r>
      <w:r w:rsidRPr="0087260F">
        <w:t xml:space="preserve"> </w:t>
      </w:r>
      <w:r w:rsidRPr="0087260F">
        <w:rPr>
          <w:b/>
          <w:sz w:val="28"/>
        </w:rPr>
        <w:t xml:space="preserve">Новоалександровского </w:t>
      </w:r>
      <w:r w:rsidR="000236B0" w:rsidRPr="0087260F">
        <w:rPr>
          <w:b/>
          <w:sz w:val="28"/>
        </w:rPr>
        <w:t>городского округа Ставропольского края» и общепрограммные мероприятия»</w:t>
      </w:r>
      <w:r w:rsidRPr="0087260F">
        <w:rPr>
          <w:b/>
          <w:sz w:val="28"/>
        </w:rPr>
        <w:t>.</w:t>
      </w:r>
    </w:p>
    <w:p w:rsidR="000236B0" w:rsidRPr="0087260F" w:rsidRDefault="000236B0" w:rsidP="000236B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color w:val="000000" w:themeColor="text1"/>
          <w:sz w:val="28"/>
          <w:szCs w:val="28"/>
        </w:rPr>
        <w:t>Расходы на выполнение данного мероприятия по итогам  2022 года составили 52 060,69 тыс. рублей или 99,9%  к плановым назначениям 52 114,79 тыс. рублей. Основным показателем повышения уровня удовлетворённости жителями района услугами учреждений</w:t>
      </w:r>
      <w:r w:rsidRPr="0087260F">
        <w:rPr>
          <w:rFonts w:ascii="Times New Roman" w:hAnsi="Times New Roman"/>
          <w:sz w:val="28"/>
          <w:szCs w:val="28"/>
        </w:rPr>
        <w:t xml:space="preserve"> культуры являются результаты независимой оценки качества условий оказания услуг учреждениями культуры.</w:t>
      </w:r>
    </w:p>
    <w:p w:rsidR="000236B0" w:rsidRPr="0087260F" w:rsidRDefault="000236B0" w:rsidP="000236B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В 2022 году независимая оценка качества оказания услуг организациями в сфере культуры осуществлялась в отношении 5 учреждений культуры. Критериями оценки являются:</w:t>
      </w:r>
    </w:p>
    <w:p w:rsidR="000236B0" w:rsidRPr="0087260F" w:rsidRDefault="000236B0" w:rsidP="000236B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- открытость и доступность информации об организации культуры;</w:t>
      </w:r>
    </w:p>
    <w:p w:rsidR="000236B0" w:rsidRPr="0087260F" w:rsidRDefault="000236B0" w:rsidP="000236B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- комфортность условий предоставления;</w:t>
      </w:r>
    </w:p>
    <w:p w:rsidR="000236B0" w:rsidRPr="0087260F" w:rsidRDefault="000236B0" w:rsidP="000236B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- доступность услуг для инвалидов;</w:t>
      </w:r>
    </w:p>
    <w:p w:rsidR="000236B0" w:rsidRPr="0087260F" w:rsidRDefault="000236B0" w:rsidP="000236B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- доброжелательность и вежливость работников;</w:t>
      </w:r>
    </w:p>
    <w:p w:rsidR="000236B0" w:rsidRPr="0087260F" w:rsidRDefault="000236B0" w:rsidP="000236B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- удовлетворенность условиями оказания услуг.</w:t>
      </w:r>
    </w:p>
    <w:p w:rsidR="000236B0" w:rsidRPr="0087260F" w:rsidRDefault="000236B0" w:rsidP="000236B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По результатам проведения оценки средний результат составил – 90,4 балла.</w:t>
      </w:r>
    </w:p>
    <w:p w:rsidR="000236B0" w:rsidRPr="0087260F" w:rsidRDefault="000236B0" w:rsidP="000236B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  <w:u w:val="single"/>
        </w:rPr>
        <w:t>Мероприятие 5.1</w:t>
      </w:r>
      <w:r w:rsidRPr="0087260F">
        <w:rPr>
          <w:rFonts w:ascii="Times New Roman" w:hAnsi="Times New Roman"/>
          <w:sz w:val="28"/>
          <w:szCs w:val="28"/>
        </w:rPr>
        <w:t xml:space="preserve"> «Обеспечение деятельности по реализации программы».</w:t>
      </w:r>
    </w:p>
    <w:p w:rsidR="000236B0" w:rsidRPr="0087260F" w:rsidRDefault="000236B0" w:rsidP="000236B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Повышение уровня удовлетворенности жителей Новоалександровского городского округа качеством предоставляемых муниципальных услуг учреждениями культуры и дополнительного образования детей.</w:t>
      </w:r>
    </w:p>
    <w:p w:rsidR="000236B0" w:rsidRPr="0087260F" w:rsidRDefault="000236B0" w:rsidP="00C45CA4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87260F">
        <w:rPr>
          <w:color w:val="000000"/>
          <w:sz w:val="28"/>
          <w:szCs w:val="28"/>
        </w:rPr>
        <w:t>Мероприятие выполнено в полном объеме.</w:t>
      </w:r>
    </w:p>
    <w:p w:rsidR="000236B0" w:rsidRPr="0087260F" w:rsidRDefault="000236B0" w:rsidP="00C45CA4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C45CA4" w:rsidRPr="0087260F" w:rsidRDefault="00C45CA4" w:rsidP="00C45CA4">
      <w:pPr>
        <w:suppressAutoHyphens w:val="0"/>
        <w:ind w:firstLine="709"/>
        <w:jc w:val="both"/>
        <w:rPr>
          <w:i/>
          <w:sz w:val="28"/>
          <w:szCs w:val="28"/>
          <w:u w:val="single"/>
        </w:rPr>
      </w:pPr>
      <w:r w:rsidRPr="0087260F">
        <w:rPr>
          <w:i/>
          <w:color w:val="000000"/>
          <w:sz w:val="28"/>
          <w:szCs w:val="28"/>
          <w:u w:val="single"/>
        </w:rPr>
        <w:t>3.</w:t>
      </w:r>
      <w:r w:rsidRPr="0087260F">
        <w:rPr>
          <w:i/>
          <w:sz w:val="28"/>
          <w:szCs w:val="28"/>
          <w:u w:val="single"/>
        </w:rPr>
        <w:t xml:space="preserve"> Оценка эффективности реализации мероприятий </w:t>
      </w:r>
      <w:r w:rsidR="00D2733E" w:rsidRPr="0087260F">
        <w:rPr>
          <w:i/>
          <w:sz w:val="28"/>
          <w:szCs w:val="28"/>
          <w:u w:val="single"/>
        </w:rPr>
        <w:t>программы</w:t>
      </w:r>
      <w:r w:rsidRPr="0087260F">
        <w:rPr>
          <w:i/>
          <w:sz w:val="28"/>
          <w:szCs w:val="28"/>
          <w:u w:val="single"/>
        </w:rPr>
        <w:t>.</w:t>
      </w:r>
    </w:p>
    <w:p w:rsidR="005D3F95" w:rsidRPr="0087260F" w:rsidRDefault="00160B78" w:rsidP="005D3F95">
      <w:pPr>
        <w:widowControl w:val="0"/>
        <w:tabs>
          <w:tab w:val="num" w:pos="540"/>
        </w:tabs>
        <w:ind w:firstLine="720"/>
        <w:jc w:val="both"/>
        <w:rPr>
          <w:sz w:val="28"/>
          <w:szCs w:val="28"/>
        </w:rPr>
      </w:pPr>
      <w:r w:rsidRPr="0087260F">
        <w:rPr>
          <w:b/>
          <w:sz w:val="28"/>
          <w:szCs w:val="28"/>
        </w:rPr>
        <w:t>Основной целью программы</w:t>
      </w:r>
      <w:r w:rsidRPr="0087260F">
        <w:rPr>
          <w:sz w:val="28"/>
          <w:szCs w:val="28"/>
        </w:rPr>
        <w:t xml:space="preserve"> является</w:t>
      </w:r>
      <w:r w:rsidR="005F50D5" w:rsidRPr="0087260F">
        <w:rPr>
          <w:sz w:val="28"/>
          <w:szCs w:val="28"/>
        </w:rPr>
        <w:t xml:space="preserve"> </w:t>
      </w:r>
      <w:r w:rsidR="005D3F95" w:rsidRPr="0087260F">
        <w:rPr>
          <w:sz w:val="28"/>
          <w:szCs w:val="28"/>
        </w:rPr>
        <w:t xml:space="preserve">создание условий для обеспечения равного доступа населения Новоалександровского </w:t>
      </w:r>
      <w:r w:rsidR="003C6757" w:rsidRPr="0087260F">
        <w:rPr>
          <w:sz w:val="28"/>
          <w:szCs w:val="28"/>
        </w:rPr>
        <w:t>городского округа</w:t>
      </w:r>
      <w:r w:rsidR="005D3F95" w:rsidRPr="0087260F">
        <w:rPr>
          <w:sz w:val="28"/>
          <w:szCs w:val="28"/>
        </w:rPr>
        <w:t xml:space="preserve"> к культурным ценностям, информации и повышение качества предоставляемых населению услуг муниципальными учреждениями культуры и дополнительного образования детей.</w:t>
      </w:r>
    </w:p>
    <w:p w:rsidR="001657CA" w:rsidRPr="0087260F" w:rsidRDefault="005D3F95" w:rsidP="005D3F95">
      <w:pPr>
        <w:widowControl w:val="0"/>
        <w:tabs>
          <w:tab w:val="num" w:pos="540"/>
        </w:tabs>
        <w:ind w:firstLine="720"/>
        <w:jc w:val="both"/>
        <w:rPr>
          <w:b/>
          <w:spacing w:val="1"/>
          <w:sz w:val="28"/>
          <w:szCs w:val="28"/>
        </w:rPr>
      </w:pPr>
      <w:r w:rsidRPr="0087260F">
        <w:rPr>
          <w:sz w:val="28"/>
          <w:szCs w:val="28"/>
        </w:rPr>
        <w:t xml:space="preserve"> </w:t>
      </w:r>
      <w:r w:rsidR="00D2733E" w:rsidRPr="0087260F">
        <w:rPr>
          <w:b/>
          <w:spacing w:val="1"/>
          <w:sz w:val="28"/>
          <w:szCs w:val="28"/>
        </w:rPr>
        <w:t>Целевые индикаторы и показатели программы:</w:t>
      </w:r>
    </w:p>
    <w:p w:rsidR="006F51C7" w:rsidRPr="0087260F" w:rsidRDefault="006F51C7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1.</w:t>
      </w:r>
      <w:r w:rsidR="00DE1E0F" w:rsidRPr="0087260F">
        <w:rPr>
          <w:spacing w:val="1"/>
          <w:sz w:val="28"/>
          <w:szCs w:val="28"/>
        </w:rPr>
        <w:t xml:space="preserve"> </w:t>
      </w:r>
      <w:r w:rsidR="000236B0" w:rsidRPr="0087260F">
        <w:rPr>
          <w:spacing w:val="1"/>
          <w:sz w:val="28"/>
          <w:szCs w:val="28"/>
        </w:rPr>
        <w:t>Число посещений культурно-массовых мероприятий в КДУ</w:t>
      </w:r>
      <w:r w:rsidRPr="0087260F">
        <w:rPr>
          <w:spacing w:val="1"/>
          <w:sz w:val="28"/>
          <w:szCs w:val="28"/>
        </w:rPr>
        <w:t>.</w:t>
      </w:r>
    </w:p>
    <w:p w:rsidR="0066305B" w:rsidRPr="0087260F" w:rsidRDefault="00BA640C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Показатель достигнут, п</w:t>
      </w:r>
      <w:r w:rsidR="009D064C" w:rsidRPr="0087260F">
        <w:rPr>
          <w:spacing w:val="1"/>
          <w:sz w:val="28"/>
          <w:szCs w:val="28"/>
        </w:rPr>
        <w:t xml:space="preserve">ри плане </w:t>
      </w:r>
      <w:r w:rsidR="00707F27" w:rsidRPr="0087260F">
        <w:rPr>
          <w:spacing w:val="1"/>
          <w:sz w:val="28"/>
          <w:szCs w:val="28"/>
        </w:rPr>
        <w:t>1036,57</w:t>
      </w:r>
      <w:r w:rsidRPr="0087260F">
        <w:rPr>
          <w:spacing w:val="1"/>
          <w:sz w:val="28"/>
          <w:szCs w:val="28"/>
        </w:rPr>
        <w:t xml:space="preserve"> исполнено </w:t>
      </w:r>
      <w:r w:rsidR="00707F27" w:rsidRPr="0087260F">
        <w:rPr>
          <w:spacing w:val="1"/>
          <w:sz w:val="28"/>
          <w:szCs w:val="28"/>
        </w:rPr>
        <w:t>1086,21</w:t>
      </w:r>
      <w:r w:rsidRPr="0087260F">
        <w:rPr>
          <w:spacing w:val="1"/>
          <w:sz w:val="28"/>
          <w:szCs w:val="28"/>
        </w:rPr>
        <w:t>.</w:t>
      </w:r>
    </w:p>
    <w:p w:rsidR="006F51C7" w:rsidRPr="0087260F" w:rsidRDefault="006F51C7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2.</w:t>
      </w:r>
      <w:r w:rsidR="00DE1E0F" w:rsidRPr="0087260F">
        <w:rPr>
          <w:spacing w:val="1"/>
          <w:sz w:val="28"/>
          <w:szCs w:val="28"/>
        </w:rPr>
        <w:t xml:space="preserve"> </w:t>
      </w:r>
      <w:r w:rsidR="00707F27" w:rsidRPr="0087260F">
        <w:rPr>
          <w:spacing w:val="1"/>
          <w:sz w:val="28"/>
          <w:szCs w:val="28"/>
        </w:rPr>
        <w:t>Количество читателей библиотек</w:t>
      </w:r>
      <w:r w:rsidRPr="0087260F">
        <w:rPr>
          <w:spacing w:val="1"/>
          <w:sz w:val="28"/>
          <w:szCs w:val="28"/>
        </w:rPr>
        <w:t>.</w:t>
      </w:r>
    </w:p>
    <w:p w:rsidR="0066305B" w:rsidRPr="0087260F" w:rsidRDefault="00FC6DE3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 xml:space="preserve">Показатель достигнут, при плане </w:t>
      </w:r>
      <w:r w:rsidR="00707F27" w:rsidRPr="0087260F">
        <w:rPr>
          <w:spacing w:val="1"/>
          <w:sz w:val="28"/>
          <w:szCs w:val="28"/>
        </w:rPr>
        <w:t>31620</w:t>
      </w:r>
      <w:r w:rsidRPr="0087260F">
        <w:rPr>
          <w:spacing w:val="1"/>
          <w:sz w:val="28"/>
          <w:szCs w:val="28"/>
        </w:rPr>
        <w:t xml:space="preserve"> исполнено </w:t>
      </w:r>
      <w:r w:rsidR="00707F27" w:rsidRPr="0087260F">
        <w:rPr>
          <w:spacing w:val="1"/>
          <w:sz w:val="28"/>
          <w:szCs w:val="28"/>
        </w:rPr>
        <w:t>31783</w:t>
      </w:r>
      <w:r w:rsidRPr="0087260F">
        <w:rPr>
          <w:spacing w:val="1"/>
          <w:sz w:val="28"/>
          <w:szCs w:val="28"/>
        </w:rPr>
        <w:t>.</w:t>
      </w:r>
    </w:p>
    <w:p w:rsidR="006F51C7" w:rsidRPr="0087260F" w:rsidRDefault="006F51C7" w:rsidP="00707F2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3.</w:t>
      </w:r>
      <w:r w:rsidR="00DE1E0F" w:rsidRPr="0087260F">
        <w:rPr>
          <w:spacing w:val="1"/>
          <w:sz w:val="28"/>
          <w:szCs w:val="28"/>
        </w:rPr>
        <w:t xml:space="preserve"> </w:t>
      </w:r>
      <w:r w:rsidR="00707F27" w:rsidRPr="0087260F">
        <w:rPr>
          <w:spacing w:val="1"/>
          <w:sz w:val="28"/>
          <w:szCs w:val="28"/>
        </w:rPr>
        <w:t>Количество посетителей</w:t>
      </w:r>
      <w:r w:rsidR="00707F27" w:rsidRPr="0087260F">
        <w:rPr>
          <w:spacing w:val="1"/>
          <w:sz w:val="28"/>
          <w:szCs w:val="28"/>
        </w:rPr>
        <w:t xml:space="preserve"> </w:t>
      </w:r>
      <w:r w:rsidR="00707F27" w:rsidRPr="0087260F">
        <w:rPr>
          <w:spacing w:val="1"/>
          <w:sz w:val="28"/>
          <w:szCs w:val="28"/>
        </w:rPr>
        <w:t>музея</w:t>
      </w:r>
      <w:r w:rsidRPr="0087260F">
        <w:rPr>
          <w:spacing w:val="1"/>
          <w:sz w:val="28"/>
          <w:szCs w:val="28"/>
        </w:rPr>
        <w:t>.</w:t>
      </w:r>
    </w:p>
    <w:p w:rsidR="00A3033A" w:rsidRPr="0087260F" w:rsidRDefault="00A3033A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 xml:space="preserve">Показатель достигнут, при плане </w:t>
      </w:r>
      <w:r w:rsidR="00707F27" w:rsidRPr="0087260F">
        <w:rPr>
          <w:spacing w:val="1"/>
          <w:sz w:val="28"/>
          <w:szCs w:val="28"/>
        </w:rPr>
        <w:t>9460</w:t>
      </w:r>
      <w:r w:rsidRPr="0087260F">
        <w:rPr>
          <w:spacing w:val="1"/>
          <w:sz w:val="28"/>
          <w:szCs w:val="28"/>
        </w:rPr>
        <w:t xml:space="preserve"> исполнено </w:t>
      </w:r>
      <w:r w:rsidR="00707F27" w:rsidRPr="0087260F">
        <w:rPr>
          <w:spacing w:val="1"/>
          <w:sz w:val="28"/>
          <w:szCs w:val="28"/>
        </w:rPr>
        <w:t>9460</w:t>
      </w:r>
      <w:r w:rsidRPr="0087260F">
        <w:rPr>
          <w:spacing w:val="1"/>
          <w:sz w:val="28"/>
          <w:szCs w:val="28"/>
        </w:rPr>
        <w:t>.</w:t>
      </w:r>
    </w:p>
    <w:p w:rsidR="006F51C7" w:rsidRPr="0087260F" w:rsidRDefault="006F51C7" w:rsidP="00987AC6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4.</w:t>
      </w:r>
      <w:r w:rsidR="00DE1E0F" w:rsidRPr="0087260F">
        <w:rPr>
          <w:spacing w:val="1"/>
          <w:sz w:val="28"/>
          <w:szCs w:val="28"/>
        </w:rPr>
        <w:t xml:space="preserve"> </w:t>
      </w:r>
      <w:r w:rsidR="00987AC6" w:rsidRPr="0087260F">
        <w:rPr>
          <w:spacing w:val="1"/>
          <w:sz w:val="28"/>
          <w:szCs w:val="28"/>
        </w:rPr>
        <w:t>Количество обучающихся по программам дополнительного</w:t>
      </w:r>
      <w:r w:rsidR="00987AC6" w:rsidRPr="0087260F">
        <w:rPr>
          <w:spacing w:val="1"/>
          <w:sz w:val="28"/>
          <w:szCs w:val="28"/>
        </w:rPr>
        <w:t xml:space="preserve"> </w:t>
      </w:r>
      <w:r w:rsidR="00987AC6" w:rsidRPr="0087260F">
        <w:rPr>
          <w:spacing w:val="1"/>
          <w:sz w:val="28"/>
          <w:szCs w:val="28"/>
        </w:rPr>
        <w:t>образования</w:t>
      </w:r>
      <w:r w:rsidRPr="0087260F">
        <w:rPr>
          <w:spacing w:val="1"/>
          <w:sz w:val="28"/>
          <w:szCs w:val="28"/>
        </w:rPr>
        <w:t>.</w:t>
      </w:r>
    </w:p>
    <w:p w:rsidR="0066305B" w:rsidRPr="0087260F" w:rsidRDefault="00FC6DE3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 xml:space="preserve">Показатель достигнут, при плане </w:t>
      </w:r>
      <w:r w:rsidR="00987AC6" w:rsidRPr="0087260F">
        <w:rPr>
          <w:spacing w:val="1"/>
          <w:sz w:val="28"/>
          <w:szCs w:val="28"/>
        </w:rPr>
        <w:t>425</w:t>
      </w:r>
      <w:r w:rsidRPr="0087260F">
        <w:rPr>
          <w:spacing w:val="1"/>
          <w:sz w:val="28"/>
          <w:szCs w:val="28"/>
        </w:rPr>
        <w:t xml:space="preserve"> исполнено </w:t>
      </w:r>
      <w:r w:rsidR="00987AC6" w:rsidRPr="0087260F">
        <w:rPr>
          <w:spacing w:val="1"/>
          <w:sz w:val="28"/>
          <w:szCs w:val="28"/>
        </w:rPr>
        <w:t>4</w:t>
      </w:r>
      <w:r w:rsidR="00A3033A" w:rsidRPr="0087260F">
        <w:rPr>
          <w:spacing w:val="1"/>
          <w:sz w:val="28"/>
          <w:szCs w:val="28"/>
        </w:rPr>
        <w:t>25</w:t>
      </w:r>
      <w:r w:rsidRPr="0087260F">
        <w:rPr>
          <w:spacing w:val="1"/>
          <w:sz w:val="28"/>
          <w:szCs w:val="28"/>
        </w:rPr>
        <w:t>.</w:t>
      </w:r>
    </w:p>
    <w:p w:rsidR="006F51C7" w:rsidRPr="0087260F" w:rsidRDefault="006F51C7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5.</w:t>
      </w:r>
      <w:r w:rsidR="00DE1E0F" w:rsidRPr="0087260F">
        <w:rPr>
          <w:spacing w:val="1"/>
          <w:sz w:val="28"/>
          <w:szCs w:val="28"/>
        </w:rPr>
        <w:t xml:space="preserve"> </w:t>
      </w:r>
      <w:r w:rsidR="00987AC6" w:rsidRPr="0087260F">
        <w:rPr>
          <w:spacing w:val="1"/>
          <w:sz w:val="28"/>
          <w:szCs w:val="28"/>
        </w:rPr>
        <w:t>Количество клубных формирований</w:t>
      </w:r>
      <w:r w:rsidRPr="0087260F">
        <w:rPr>
          <w:spacing w:val="1"/>
          <w:sz w:val="28"/>
          <w:szCs w:val="28"/>
        </w:rPr>
        <w:t>.</w:t>
      </w:r>
    </w:p>
    <w:p w:rsidR="00980295" w:rsidRPr="0087260F" w:rsidRDefault="00E93E52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 xml:space="preserve">Показатель достигнут, при плане </w:t>
      </w:r>
      <w:r w:rsidR="00987AC6" w:rsidRPr="0087260F">
        <w:rPr>
          <w:spacing w:val="1"/>
          <w:sz w:val="28"/>
          <w:szCs w:val="28"/>
        </w:rPr>
        <w:t>482</w:t>
      </w:r>
      <w:r w:rsidRPr="0087260F">
        <w:rPr>
          <w:spacing w:val="1"/>
          <w:sz w:val="28"/>
          <w:szCs w:val="28"/>
        </w:rPr>
        <w:t xml:space="preserve"> исполнено </w:t>
      </w:r>
      <w:r w:rsidR="00987AC6" w:rsidRPr="0087260F">
        <w:rPr>
          <w:spacing w:val="1"/>
          <w:sz w:val="28"/>
          <w:szCs w:val="28"/>
        </w:rPr>
        <w:t>486 (единиц)</w:t>
      </w:r>
      <w:r w:rsidRPr="0087260F">
        <w:rPr>
          <w:spacing w:val="1"/>
          <w:sz w:val="28"/>
          <w:szCs w:val="28"/>
        </w:rPr>
        <w:t>.</w:t>
      </w:r>
    </w:p>
    <w:p w:rsidR="00987AC6" w:rsidRPr="0087260F" w:rsidRDefault="00987AC6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6. Количество участников клубных формирований.</w:t>
      </w:r>
    </w:p>
    <w:p w:rsidR="00987AC6" w:rsidRPr="0087260F" w:rsidRDefault="00987AC6" w:rsidP="00987AC6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 xml:space="preserve">Показатель достигнут, при плане </w:t>
      </w:r>
      <w:r w:rsidRPr="0087260F">
        <w:rPr>
          <w:spacing w:val="1"/>
          <w:sz w:val="28"/>
          <w:szCs w:val="28"/>
        </w:rPr>
        <w:t>6852</w:t>
      </w:r>
      <w:r w:rsidRPr="0087260F">
        <w:rPr>
          <w:spacing w:val="1"/>
          <w:sz w:val="28"/>
          <w:szCs w:val="28"/>
        </w:rPr>
        <w:t xml:space="preserve"> исполнено </w:t>
      </w:r>
      <w:r w:rsidRPr="0087260F">
        <w:rPr>
          <w:spacing w:val="1"/>
          <w:sz w:val="28"/>
          <w:szCs w:val="28"/>
        </w:rPr>
        <w:t>6852</w:t>
      </w:r>
      <w:r w:rsidRPr="0087260F">
        <w:rPr>
          <w:spacing w:val="1"/>
          <w:sz w:val="28"/>
          <w:szCs w:val="28"/>
        </w:rPr>
        <w:t xml:space="preserve"> (</w:t>
      </w:r>
      <w:r w:rsidRPr="0087260F">
        <w:rPr>
          <w:spacing w:val="1"/>
          <w:sz w:val="28"/>
          <w:szCs w:val="28"/>
        </w:rPr>
        <w:t>человек</w:t>
      </w:r>
      <w:r w:rsidRPr="0087260F">
        <w:rPr>
          <w:spacing w:val="1"/>
          <w:sz w:val="28"/>
          <w:szCs w:val="28"/>
        </w:rPr>
        <w:t>).</w:t>
      </w:r>
    </w:p>
    <w:p w:rsidR="00987AC6" w:rsidRPr="0087260F" w:rsidRDefault="00987AC6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7</w:t>
      </w:r>
      <w:r w:rsidR="006F51C7" w:rsidRPr="0087260F">
        <w:rPr>
          <w:spacing w:val="1"/>
          <w:sz w:val="28"/>
          <w:szCs w:val="28"/>
        </w:rPr>
        <w:t>.</w:t>
      </w:r>
      <w:r w:rsidR="00DE1E0F" w:rsidRPr="0087260F">
        <w:rPr>
          <w:spacing w:val="1"/>
          <w:sz w:val="28"/>
          <w:szCs w:val="28"/>
        </w:rPr>
        <w:t xml:space="preserve"> </w:t>
      </w:r>
      <w:r w:rsidRPr="0087260F">
        <w:rPr>
          <w:spacing w:val="1"/>
          <w:sz w:val="28"/>
          <w:szCs w:val="28"/>
        </w:rPr>
        <w:t>Количество муниципальных учреждений культуры, в которых проведен капитальный ремонт зданий и сооружений, осуществлено благоустройство территории.</w:t>
      </w:r>
    </w:p>
    <w:p w:rsidR="00DD4616" w:rsidRPr="0087260F" w:rsidRDefault="00DD4616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Плановые показатель исполнен</w:t>
      </w:r>
      <w:r w:rsidR="00DE1E0F" w:rsidRPr="0087260F">
        <w:rPr>
          <w:spacing w:val="1"/>
          <w:sz w:val="28"/>
          <w:szCs w:val="28"/>
        </w:rPr>
        <w:t xml:space="preserve"> </w:t>
      </w:r>
      <w:r w:rsidRPr="0087260F">
        <w:rPr>
          <w:spacing w:val="1"/>
          <w:sz w:val="28"/>
          <w:szCs w:val="28"/>
        </w:rPr>
        <w:t xml:space="preserve">- </w:t>
      </w:r>
      <w:r w:rsidR="00987AC6" w:rsidRPr="0087260F">
        <w:rPr>
          <w:spacing w:val="1"/>
          <w:sz w:val="28"/>
          <w:szCs w:val="28"/>
        </w:rPr>
        <w:t>1</w:t>
      </w:r>
      <w:r w:rsidRPr="0087260F">
        <w:rPr>
          <w:spacing w:val="1"/>
          <w:sz w:val="28"/>
          <w:szCs w:val="28"/>
        </w:rPr>
        <w:t>.</w:t>
      </w:r>
    </w:p>
    <w:p w:rsidR="00987AC6" w:rsidRPr="0087260F" w:rsidRDefault="00987AC6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8</w:t>
      </w:r>
      <w:r w:rsidR="006F51C7" w:rsidRPr="0087260F">
        <w:rPr>
          <w:spacing w:val="1"/>
          <w:sz w:val="28"/>
          <w:szCs w:val="28"/>
        </w:rPr>
        <w:t>.</w:t>
      </w:r>
      <w:r w:rsidR="00DE1E0F" w:rsidRPr="0087260F">
        <w:rPr>
          <w:spacing w:val="1"/>
          <w:sz w:val="28"/>
          <w:szCs w:val="28"/>
        </w:rPr>
        <w:t xml:space="preserve"> </w:t>
      </w:r>
      <w:r w:rsidRPr="0087260F">
        <w:rPr>
          <w:spacing w:val="1"/>
          <w:sz w:val="28"/>
          <w:szCs w:val="28"/>
        </w:rPr>
        <w:t>Количество посещений библиотек.</w:t>
      </w:r>
    </w:p>
    <w:p w:rsidR="00987AC6" w:rsidRPr="0087260F" w:rsidRDefault="00987AC6" w:rsidP="00987AC6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 xml:space="preserve">Показатель достигнут, при плане </w:t>
      </w:r>
      <w:r w:rsidRPr="0087260F">
        <w:rPr>
          <w:spacing w:val="1"/>
          <w:sz w:val="28"/>
          <w:szCs w:val="28"/>
        </w:rPr>
        <w:t>333170</w:t>
      </w:r>
      <w:r w:rsidRPr="0087260F">
        <w:rPr>
          <w:spacing w:val="1"/>
          <w:sz w:val="28"/>
          <w:szCs w:val="28"/>
        </w:rPr>
        <w:t xml:space="preserve"> исполнено </w:t>
      </w:r>
      <w:r w:rsidRPr="0087260F">
        <w:rPr>
          <w:spacing w:val="1"/>
          <w:sz w:val="28"/>
          <w:szCs w:val="28"/>
        </w:rPr>
        <w:t>457280</w:t>
      </w:r>
      <w:r w:rsidRPr="0087260F">
        <w:rPr>
          <w:spacing w:val="1"/>
          <w:sz w:val="28"/>
          <w:szCs w:val="28"/>
        </w:rPr>
        <w:t xml:space="preserve"> (единиц).</w:t>
      </w:r>
    </w:p>
    <w:p w:rsidR="00987AC6" w:rsidRPr="0087260F" w:rsidRDefault="00987AC6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9. Количество  муниципальных   библиотек, подключенных к  информационно-телекоммуникационной  сети  Интернет.</w:t>
      </w:r>
    </w:p>
    <w:p w:rsidR="00987AC6" w:rsidRPr="0087260F" w:rsidRDefault="00987AC6" w:rsidP="00987AC6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 xml:space="preserve">Плановые показатель исполнен - </w:t>
      </w:r>
      <w:r w:rsidRPr="0087260F">
        <w:rPr>
          <w:spacing w:val="1"/>
          <w:sz w:val="28"/>
          <w:szCs w:val="28"/>
        </w:rPr>
        <w:t>25</w:t>
      </w:r>
      <w:r w:rsidRPr="0087260F">
        <w:rPr>
          <w:spacing w:val="1"/>
          <w:sz w:val="28"/>
          <w:szCs w:val="28"/>
        </w:rPr>
        <w:t>.</w:t>
      </w:r>
    </w:p>
    <w:p w:rsidR="00987AC6" w:rsidRPr="0087260F" w:rsidRDefault="00987AC6" w:rsidP="00987AC6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10. Количество музейных выставок.</w:t>
      </w:r>
    </w:p>
    <w:p w:rsidR="00E43F62" w:rsidRPr="0087260F" w:rsidRDefault="00E43F62" w:rsidP="00E43F62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 xml:space="preserve">Плановые показатель исполнен - </w:t>
      </w:r>
      <w:r w:rsidRPr="0087260F">
        <w:rPr>
          <w:spacing w:val="1"/>
          <w:sz w:val="28"/>
          <w:szCs w:val="28"/>
        </w:rPr>
        <w:t>23</w:t>
      </w:r>
      <w:r w:rsidRPr="0087260F">
        <w:rPr>
          <w:spacing w:val="1"/>
          <w:sz w:val="28"/>
          <w:szCs w:val="28"/>
        </w:rPr>
        <w:t>.</w:t>
      </w:r>
    </w:p>
    <w:p w:rsidR="00987AC6" w:rsidRPr="0087260F" w:rsidRDefault="00E43F62" w:rsidP="00987AC6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11. Количество экспонатов, включенных в электронный каталог.</w:t>
      </w:r>
    </w:p>
    <w:p w:rsidR="00E43F62" w:rsidRPr="0087260F" w:rsidRDefault="00E43F62" w:rsidP="00E43F62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 xml:space="preserve">Плановые показатель исполнен - </w:t>
      </w:r>
      <w:r w:rsidRPr="0087260F">
        <w:rPr>
          <w:spacing w:val="1"/>
          <w:sz w:val="28"/>
          <w:szCs w:val="28"/>
        </w:rPr>
        <w:t>2773</w:t>
      </w:r>
      <w:r w:rsidRPr="0087260F">
        <w:rPr>
          <w:spacing w:val="1"/>
          <w:sz w:val="28"/>
          <w:szCs w:val="28"/>
        </w:rPr>
        <w:t>.</w:t>
      </w:r>
    </w:p>
    <w:p w:rsidR="00E43F62" w:rsidRPr="0087260F" w:rsidRDefault="00E43F62" w:rsidP="00E43F62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12. Доля детей, обучающихся в учреждениях дополнительного образования культуры от общего количества детей школьного возраста.</w:t>
      </w:r>
    </w:p>
    <w:p w:rsidR="00E43F62" w:rsidRPr="0087260F" w:rsidRDefault="00E43F62" w:rsidP="00E43F62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 xml:space="preserve">Плановые показатель исполнен </w:t>
      </w:r>
      <w:r w:rsidRPr="0087260F">
        <w:rPr>
          <w:spacing w:val="1"/>
          <w:sz w:val="28"/>
          <w:szCs w:val="28"/>
        </w:rPr>
        <w:t>–</w:t>
      </w:r>
      <w:r w:rsidRPr="0087260F">
        <w:rPr>
          <w:spacing w:val="1"/>
          <w:sz w:val="28"/>
          <w:szCs w:val="28"/>
        </w:rPr>
        <w:t xml:space="preserve"> </w:t>
      </w:r>
      <w:r w:rsidRPr="0087260F">
        <w:rPr>
          <w:spacing w:val="1"/>
          <w:sz w:val="28"/>
          <w:szCs w:val="28"/>
        </w:rPr>
        <w:t>6,5 (%)</w:t>
      </w:r>
      <w:r w:rsidRPr="0087260F">
        <w:rPr>
          <w:spacing w:val="1"/>
          <w:sz w:val="28"/>
          <w:szCs w:val="28"/>
        </w:rPr>
        <w:t>.</w:t>
      </w:r>
    </w:p>
    <w:p w:rsidR="00B43C98" w:rsidRPr="0087260F" w:rsidRDefault="006F51C7" w:rsidP="006F51C7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87260F">
        <w:rPr>
          <w:spacing w:val="1"/>
          <w:sz w:val="28"/>
          <w:szCs w:val="28"/>
        </w:rPr>
        <w:t>1</w:t>
      </w:r>
      <w:r w:rsidR="00E43F62" w:rsidRPr="0087260F">
        <w:rPr>
          <w:spacing w:val="1"/>
          <w:sz w:val="28"/>
          <w:szCs w:val="28"/>
        </w:rPr>
        <w:t>3</w:t>
      </w:r>
      <w:r w:rsidRPr="0087260F">
        <w:rPr>
          <w:spacing w:val="1"/>
          <w:sz w:val="28"/>
          <w:szCs w:val="28"/>
        </w:rPr>
        <w:t>.</w:t>
      </w:r>
      <w:r w:rsidR="00DE1E0F" w:rsidRPr="0087260F">
        <w:rPr>
          <w:spacing w:val="1"/>
          <w:sz w:val="28"/>
          <w:szCs w:val="28"/>
        </w:rPr>
        <w:t xml:space="preserve"> </w:t>
      </w:r>
      <w:r w:rsidRPr="0087260F">
        <w:rPr>
          <w:spacing w:val="1"/>
          <w:sz w:val="28"/>
          <w:szCs w:val="28"/>
        </w:rPr>
        <w:t xml:space="preserve">Повышение уровня удовлетворенности жителей Новоалександровского </w:t>
      </w:r>
      <w:r w:rsidR="00A3033A" w:rsidRPr="0087260F">
        <w:rPr>
          <w:spacing w:val="1"/>
          <w:sz w:val="28"/>
          <w:szCs w:val="28"/>
        </w:rPr>
        <w:t>городского округа</w:t>
      </w:r>
      <w:r w:rsidRPr="0087260F">
        <w:rPr>
          <w:spacing w:val="1"/>
          <w:sz w:val="28"/>
          <w:szCs w:val="28"/>
        </w:rPr>
        <w:t xml:space="preserve"> качеством предоставляемых муниципальных услуг учреждениями культуры и дополнительного образования детей.</w:t>
      </w:r>
    </w:p>
    <w:p w:rsidR="00980295" w:rsidRPr="0087260F" w:rsidRDefault="000F62F7" w:rsidP="006F51C7">
      <w:pPr>
        <w:widowControl w:val="0"/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87260F">
        <w:rPr>
          <w:spacing w:val="-6"/>
          <w:sz w:val="28"/>
          <w:szCs w:val="28"/>
        </w:rPr>
        <w:t>Показатель достигнут, составляет 94%.</w:t>
      </w:r>
    </w:p>
    <w:p w:rsidR="00CF40B8" w:rsidRPr="0087260F" w:rsidRDefault="005A2DE3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87260F">
        <w:rPr>
          <w:b/>
          <w:sz w:val="28"/>
          <w:szCs w:val="28"/>
        </w:rPr>
        <w:t>Выводы:</w:t>
      </w:r>
    </w:p>
    <w:p w:rsidR="00CF40B8" w:rsidRPr="0087260F" w:rsidRDefault="005A2DE3" w:rsidP="00063FC5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87260F">
        <w:rPr>
          <w:bCs/>
          <w:sz w:val="28"/>
          <w:szCs w:val="28"/>
        </w:rPr>
        <w:t>1</w:t>
      </w:r>
      <w:r w:rsidRPr="0087260F">
        <w:rPr>
          <w:bCs/>
        </w:rPr>
        <w:t>.</w:t>
      </w:r>
      <w:r w:rsidR="004B21A9" w:rsidRPr="0087260F">
        <w:rPr>
          <w:bCs/>
          <w:sz w:val="28"/>
          <w:szCs w:val="28"/>
        </w:rPr>
        <w:t xml:space="preserve"> Программа </w:t>
      </w:r>
      <w:r w:rsidR="004E4D1B" w:rsidRPr="0087260F">
        <w:rPr>
          <w:bCs/>
          <w:sz w:val="28"/>
          <w:szCs w:val="28"/>
        </w:rPr>
        <w:t xml:space="preserve">согласована </w:t>
      </w:r>
      <w:r w:rsidR="004B21A9" w:rsidRPr="0087260F">
        <w:rPr>
          <w:bCs/>
          <w:sz w:val="28"/>
          <w:szCs w:val="28"/>
        </w:rPr>
        <w:t xml:space="preserve">с бюджетом Новоалександровского </w:t>
      </w:r>
      <w:r w:rsidR="00E43F62" w:rsidRPr="0087260F">
        <w:rPr>
          <w:bCs/>
          <w:sz w:val="28"/>
          <w:szCs w:val="28"/>
        </w:rPr>
        <w:t>городского округа</w:t>
      </w:r>
      <w:r w:rsidR="004E4D1B" w:rsidRPr="0087260F">
        <w:rPr>
          <w:bCs/>
          <w:sz w:val="28"/>
          <w:szCs w:val="28"/>
        </w:rPr>
        <w:t>.</w:t>
      </w:r>
      <w:r w:rsidR="004B21A9" w:rsidRPr="0087260F">
        <w:rPr>
          <w:bCs/>
          <w:sz w:val="28"/>
          <w:szCs w:val="28"/>
        </w:rPr>
        <w:t xml:space="preserve"> </w:t>
      </w:r>
    </w:p>
    <w:p w:rsidR="009544B9" w:rsidRPr="0087260F" w:rsidRDefault="00A3033A" w:rsidP="00CF40B8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7260F">
        <w:rPr>
          <w:bCs/>
          <w:sz w:val="28"/>
          <w:szCs w:val="28"/>
        </w:rPr>
        <w:t>2</w:t>
      </w:r>
      <w:r w:rsidR="00B65E46" w:rsidRPr="0087260F">
        <w:rPr>
          <w:bCs/>
          <w:sz w:val="28"/>
          <w:szCs w:val="28"/>
        </w:rPr>
        <w:t xml:space="preserve">. </w:t>
      </w:r>
      <w:r w:rsidR="00454FB3" w:rsidRPr="0087260F">
        <w:rPr>
          <w:bCs/>
          <w:sz w:val="28"/>
          <w:szCs w:val="28"/>
        </w:rPr>
        <w:t>Основные мероприятия программы исполнены.</w:t>
      </w:r>
    </w:p>
    <w:p w:rsidR="00CF40B8" w:rsidRPr="0087260F" w:rsidRDefault="00A3033A" w:rsidP="00533FEC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87260F">
        <w:rPr>
          <w:bCs/>
          <w:sz w:val="28"/>
          <w:szCs w:val="28"/>
        </w:rPr>
        <w:t>3</w:t>
      </w:r>
      <w:r w:rsidR="00533FEC" w:rsidRPr="0087260F">
        <w:rPr>
          <w:bCs/>
          <w:sz w:val="28"/>
          <w:szCs w:val="28"/>
        </w:rPr>
        <w:t xml:space="preserve">. </w:t>
      </w:r>
      <w:r w:rsidR="00A96BF5" w:rsidRPr="0087260F">
        <w:rPr>
          <w:bCs/>
          <w:sz w:val="28"/>
          <w:szCs w:val="28"/>
        </w:rPr>
        <w:t>Все</w:t>
      </w:r>
      <w:r w:rsidR="00754DED" w:rsidRPr="0087260F">
        <w:rPr>
          <w:bCs/>
          <w:sz w:val="28"/>
          <w:szCs w:val="28"/>
        </w:rPr>
        <w:t xml:space="preserve"> </w:t>
      </w:r>
      <w:r w:rsidR="00454FB3" w:rsidRPr="0087260F">
        <w:rPr>
          <w:bCs/>
          <w:sz w:val="28"/>
          <w:szCs w:val="28"/>
        </w:rPr>
        <w:t>целевы</w:t>
      </w:r>
      <w:r w:rsidRPr="0087260F">
        <w:rPr>
          <w:bCs/>
          <w:sz w:val="28"/>
          <w:szCs w:val="28"/>
        </w:rPr>
        <w:t>е</w:t>
      </w:r>
      <w:r w:rsidR="00454FB3" w:rsidRPr="0087260F">
        <w:rPr>
          <w:bCs/>
          <w:sz w:val="28"/>
          <w:szCs w:val="28"/>
        </w:rPr>
        <w:t xml:space="preserve"> </w:t>
      </w:r>
      <w:r w:rsidR="00754DED" w:rsidRPr="0087260F">
        <w:rPr>
          <w:bCs/>
          <w:sz w:val="28"/>
          <w:szCs w:val="28"/>
        </w:rPr>
        <w:t>п</w:t>
      </w:r>
      <w:r w:rsidR="00D81753" w:rsidRPr="0087260F">
        <w:rPr>
          <w:bCs/>
          <w:sz w:val="28"/>
          <w:szCs w:val="28"/>
        </w:rPr>
        <w:t>оказател</w:t>
      </w:r>
      <w:r w:rsidRPr="0087260F">
        <w:rPr>
          <w:bCs/>
          <w:sz w:val="28"/>
          <w:szCs w:val="28"/>
        </w:rPr>
        <w:t>и</w:t>
      </w:r>
      <w:r w:rsidR="00D81753" w:rsidRPr="0087260F">
        <w:rPr>
          <w:bCs/>
          <w:sz w:val="28"/>
          <w:szCs w:val="28"/>
        </w:rPr>
        <w:t xml:space="preserve"> экономической </w:t>
      </w:r>
      <w:r w:rsidR="009B7F9A" w:rsidRPr="0087260F">
        <w:rPr>
          <w:bCs/>
          <w:sz w:val="28"/>
          <w:szCs w:val="28"/>
        </w:rPr>
        <w:t>эффективно</w:t>
      </w:r>
      <w:r w:rsidR="00D81753" w:rsidRPr="0087260F">
        <w:rPr>
          <w:bCs/>
          <w:sz w:val="28"/>
          <w:szCs w:val="28"/>
        </w:rPr>
        <w:t>сти</w:t>
      </w:r>
      <w:r w:rsidR="00754DED" w:rsidRPr="0087260F">
        <w:rPr>
          <w:bCs/>
          <w:sz w:val="28"/>
          <w:szCs w:val="28"/>
        </w:rPr>
        <w:t>,</w:t>
      </w:r>
      <w:r w:rsidR="0008717B" w:rsidRPr="0087260F">
        <w:rPr>
          <w:bCs/>
          <w:sz w:val="28"/>
          <w:szCs w:val="28"/>
        </w:rPr>
        <w:t xml:space="preserve"> </w:t>
      </w:r>
      <w:r w:rsidR="00754DED" w:rsidRPr="0087260F">
        <w:rPr>
          <w:bCs/>
          <w:sz w:val="28"/>
          <w:szCs w:val="28"/>
        </w:rPr>
        <w:t xml:space="preserve">достигли </w:t>
      </w:r>
      <w:r w:rsidR="009544B9" w:rsidRPr="0087260F">
        <w:rPr>
          <w:bCs/>
          <w:sz w:val="28"/>
          <w:szCs w:val="28"/>
        </w:rPr>
        <w:t>планов</w:t>
      </w:r>
      <w:r w:rsidR="00754DED" w:rsidRPr="0087260F">
        <w:rPr>
          <w:bCs/>
          <w:sz w:val="28"/>
          <w:szCs w:val="28"/>
        </w:rPr>
        <w:t>о</w:t>
      </w:r>
      <w:r w:rsidR="00A96BF5" w:rsidRPr="0087260F">
        <w:rPr>
          <w:bCs/>
          <w:sz w:val="28"/>
          <w:szCs w:val="28"/>
        </w:rPr>
        <w:t>го</w:t>
      </w:r>
      <w:r w:rsidR="00754DED" w:rsidRPr="0087260F">
        <w:rPr>
          <w:bCs/>
          <w:sz w:val="28"/>
          <w:szCs w:val="28"/>
        </w:rPr>
        <w:t xml:space="preserve"> увеличени</w:t>
      </w:r>
      <w:r w:rsidR="00A96BF5" w:rsidRPr="0087260F">
        <w:rPr>
          <w:bCs/>
          <w:sz w:val="28"/>
          <w:szCs w:val="28"/>
        </w:rPr>
        <w:t>я</w:t>
      </w:r>
      <w:r w:rsidR="009544B9" w:rsidRPr="0087260F">
        <w:rPr>
          <w:bCs/>
          <w:sz w:val="28"/>
          <w:szCs w:val="28"/>
        </w:rPr>
        <w:t>.</w:t>
      </w:r>
    </w:p>
    <w:p w:rsidR="00BC34A0" w:rsidRPr="0087260F" w:rsidRDefault="00A3033A" w:rsidP="00754DED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87260F">
        <w:rPr>
          <w:bCs/>
          <w:sz w:val="28"/>
          <w:szCs w:val="28"/>
        </w:rPr>
        <w:t>4</w:t>
      </w:r>
      <w:r w:rsidR="00BC34A0" w:rsidRPr="0087260F">
        <w:rPr>
          <w:bCs/>
          <w:sz w:val="28"/>
          <w:szCs w:val="28"/>
        </w:rPr>
        <w:t>. Программу признать эффективной.</w:t>
      </w:r>
    </w:p>
    <w:p w:rsidR="004E2E22" w:rsidRPr="0087260F" w:rsidRDefault="004E2E22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E61FB" w:rsidRPr="0087260F" w:rsidRDefault="00BE61FB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13ED" w:rsidRPr="0087260F" w:rsidRDefault="003E13ED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2DE3" w:rsidRPr="00E43200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7260F">
        <w:rPr>
          <w:rFonts w:ascii="Times New Roman" w:hAnsi="Times New Roman"/>
          <w:sz w:val="28"/>
          <w:szCs w:val="28"/>
        </w:rPr>
        <w:t>Председатель контрольно-счетного органа</w:t>
      </w:r>
      <w:bookmarkStart w:id="0" w:name="_GoBack"/>
      <w:bookmarkEnd w:id="0"/>
    </w:p>
    <w:p w:rsidR="005A2DE3" w:rsidRPr="00E43200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3200">
        <w:rPr>
          <w:rFonts w:ascii="Times New Roman" w:hAnsi="Times New Roman"/>
          <w:sz w:val="28"/>
          <w:szCs w:val="28"/>
        </w:rPr>
        <w:t>Новоалександровского муниципального</w:t>
      </w:r>
    </w:p>
    <w:p w:rsidR="005A2DE3" w:rsidRPr="00E43200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3200">
        <w:rPr>
          <w:rFonts w:ascii="Times New Roman" w:hAnsi="Times New Roman"/>
          <w:sz w:val="28"/>
          <w:szCs w:val="28"/>
        </w:rPr>
        <w:t>района Ставропольского края</w:t>
      </w:r>
      <w:r w:rsidRPr="00E43200">
        <w:rPr>
          <w:rFonts w:ascii="Times New Roman" w:hAnsi="Times New Roman"/>
          <w:sz w:val="28"/>
          <w:szCs w:val="28"/>
        </w:rPr>
        <w:tab/>
      </w:r>
      <w:r w:rsidRPr="00E43200">
        <w:rPr>
          <w:rFonts w:ascii="Times New Roman" w:hAnsi="Times New Roman"/>
          <w:sz w:val="28"/>
          <w:szCs w:val="28"/>
        </w:rPr>
        <w:tab/>
        <w:t xml:space="preserve">                                  О.В. Захарченко</w:t>
      </w:r>
    </w:p>
    <w:p w:rsidR="00954A77" w:rsidRPr="00E43200" w:rsidRDefault="00954A77" w:rsidP="00954A77">
      <w:pPr>
        <w:jc w:val="both"/>
        <w:rPr>
          <w:sz w:val="20"/>
          <w:szCs w:val="20"/>
        </w:rPr>
      </w:pPr>
    </w:p>
    <w:p w:rsidR="00E40E3A" w:rsidRPr="00E43200" w:rsidRDefault="00E40E3A" w:rsidP="00954A77">
      <w:pPr>
        <w:jc w:val="both"/>
        <w:rPr>
          <w:sz w:val="20"/>
          <w:szCs w:val="20"/>
        </w:rPr>
      </w:pPr>
    </w:p>
    <w:p w:rsidR="0057542E" w:rsidRPr="0057542E" w:rsidRDefault="0057542E" w:rsidP="0057542E">
      <w:pPr>
        <w:rPr>
          <w:sz w:val="20"/>
          <w:szCs w:val="20"/>
        </w:rPr>
      </w:pPr>
    </w:p>
    <w:p w:rsidR="00954A77" w:rsidRPr="0057542E" w:rsidRDefault="00954A77" w:rsidP="0057542E">
      <w:pPr>
        <w:ind w:firstLine="708"/>
        <w:rPr>
          <w:sz w:val="20"/>
          <w:szCs w:val="20"/>
        </w:rPr>
      </w:pPr>
    </w:p>
    <w:sectPr w:rsidR="00954A77" w:rsidRPr="0057542E" w:rsidSect="0015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3A" w:rsidRDefault="00A3033A" w:rsidP="00A81246">
      <w:r>
        <w:separator/>
      </w:r>
    </w:p>
  </w:endnote>
  <w:endnote w:type="continuationSeparator" w:id="0">
    <w:p w:rsidR="00A3033A" w:rsidRDefault="00A3033A" w:rsidP="00A8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3A" w:rsidRDefault="00A3033A" w:rsidP="00A81246">
      <w:r>
        <w:separator/>
      </w:r>
    </w:p>
  </w:footnote>
  <w:footnote w:type="continuationSeparator" w:id="0">
    <w:p w:rsidR="00A3033A" w:rsidRDefault="00A3033A" w:rsidP="00A8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36EB6"/>
    <w:multiLevelType w:val="multilevel"/>
    <w:tmpl w:val="FADE9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A722347"/>
    <w:multiLevelType w:val="hybridMultilevel"/>
    <w:tmpl w:val="000ABAE2"/>
    <w:lvl w:ilvl="0" w:tplc="BCDE3A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A9400C"/>
    <w:multiLevelType w:val="hybridMultilevel"/>
    <w:tmpl w:val="8BC0AC88"/>
    <w:lvl w:ilvl="0" w:tplc="A6C4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96113"/>
    <w:multiLevelType w:val="hybridMultilevel"/>
    <w:tmpl w:val="541E92AC"/>
    <w:lvl w:ilvl="0" w:tplc="893E95C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55"/>
    <w:rsid w:val="00000689"/>
    <w:rsid w:val="00000FA0"/>
    <w:rsid w:val="00001F6E"/>
    <w:rsid w:val="00002B11"/>
    <w:rsid w:val="00003711"/>
    <w:rsid w:val="00004263"/>
    <w:rsid w:val="00004539"/>
    <w:rsid w:val="00004E16"/>
    <w:rsid w:val="0000547E"/>
    <w:rsid w:val="00006ACD"/>
    <w:rsid w:val="00007207"/>
    <w:rsid w:val="000079EA"/>
    <w:rsid w:val="000125E3"/>
    <w:rsid w:val="000139F4"/>
    <w:rsid w:val="000142D6"/>
    <w:rsid w:val="000143D2"/>
    <w:rsid w:val="00014FCA"/>
    <w:rsid w:val="00014FF4"/>
    <w:rsid w:val="0001580C"/>
    <w:rsid w:val="00016388"/>
    <w:rsid w:val="00017BEA"/>
    <w:rsid w:val="00020083"/>
    <w:rsid w:val="00020FC8"/>
    <w:rsid w:val="00021EE5"/>
    <w:rsid w:val="00022758"/>
    <w:rsid w:val="0002300F"/>
    <w:rsid w:val="00023055"/>
    <w:rsid w:val="0002354D"/>
    <w:rsid w:val="000236B0"/>
    <w:rsid w:val="000238F3"/>
    <w:rsid w:val="000241A4"/>
    <w:rsid w:val="00024945"/>
    <w:rsid w:val="000258F3"/>
    <w:rsid w:val="0002609A"/>
    <w:rsid w:val="00026C2A"/>
    <w:rsid w:val="00027582"/>
    <w:rsid w:val="00030E26"/>
    <w:rsid w:val="00032E28"/>
    <w:rsid w:val="00033ED6"/>
    <w:rsid w:val="00034EA8"/>
    <w:rsid w:val="00034F3C"/>
    <w:rsid w:val="000352AB"/>
    <w:rsid w:val="00035BD5"/>
    <w:rsid w:val="00036D1F"/>
    <w:rsid w:val="000373E4"/>
    <w:rsid w:val="0003779C"/>
    <w:rsid w:val="00037B5E"/>
    <w:rsid w:val="00037DC2"/>
    <w:rsid w:val="000415F7"/>
    <w:rsid w:val="00041A42"/>
    <w:rsid w:val="00041E14"/>
    <w:rsid w:val="00042191"/>
    <w:rsid w:val="00042DA4"/>
    <w:rsid w:val="00042EA6"/>
    <w:rsid w:val="00043BE7"/>
    <w:rsid w:val="00043EDE"/>
    <w:rsid w:val="00044189"/>
    <w:rsid w:val="00045A8B"/>
    <w:rsid w:val="00046898"/>
    <w:rsid w:val="00047104"/>
    <w:rsid w:val="0004766B"/>
    <w:rsid w:val="00047FFC"/>
    <w:rsid w:val="00052238"/>
    <w:rsid w:val="00054E5E"/>
    <w:rsid w:val="000616F1"/>
    <w:rsid w:val="00062554"/>
    <w:rsid w:val="000635E3"/>
    <w:rsid w:val="00063825"/>
    <w:rsid w:val="000639AE"/>
    <w:rsid w:val="00063AAC"/>
    <w:rsid w:val="00063FC5"/>
    <w:rsid w:val="00064CA3"/>
    <w:rsid w:val="00065381"/>
    <w:rsid w:val="000656A5"/>
    <w:rsid w:val="000673E2"/>
    <w:rsid w:val="00067AE9"/>
    <w:rsid w:val="00070984"/>
    <w:rsid w:val="000723E7"/>
    <w:rsid w:val="00074245"/>
    <w:rsid w:val="0007540D"/>
    <w:rsid w:val="0007625A"/>
    <w:rsid w:val="000807FB"/>
    <w:rsid w:val="00082C6B"/>
    <w:rsid w:val="000831C1"/>
    <w:rsid w:val="00083627"/>
    <w:rsid w:val="000837B6"/>
    <w:rsid w:val="00083873"/>
    <w:rsid w:val="00083F2E"/>
    <w:rsid w:val="00084499"/>
    <w:rsid w:val="000855A9"/>
    <w:rsid w:val="000868EE"/>
    <w:rsid w:val="00086F3B"/>
    <w:rsid w:val="0008717B"/>
    <w:rsid w:val="00087275"/>
    <w:rsid w:val="00087842"/>
    <w:rsid w:val="000909D9"/>
    <w:rsid w:val="00090B2D"/>
    <w:rsid w:val="00090C6D"/>
    <w:rsid w:val="00092A6D"/>
    <w:rsid w:val="00093E9D"/>
    <w:rsid w:val="0009529C"/>
    <w:rsid w:val="00095943"/>
    <w:rsid w:val="00097C16"/>
    <w:rsid w:val="000A0AC3"/>
    <w:rsid w:val="000A0F3A"/>
    <w:rsid w:val="000A121E"/>
    <w:rsid w:val="000A1C8B"/>
    <w:rsid w:val="000A29CF"/>
    <w:rsid w:val="000A35D6"/>
    <w:rsid w:val="000A3DC9"/>
    <w:rsid w:val="000A4BE5"/>
    <w:rsid w:val="000A7512"/>
    <w:rsid w:val="000A7990"/>
    <w:rsid w:val="000A7C1D"/>
    <w:rsid w:val="000B1298"/>
    <w:rsid w:val="000B1A6C"/>
    <w:rsid w:val="000B3C76"/>
    <w:rsid w:val="000B4437"/>
    <w:rsid w:val="000B48A1"/>
    <w:rsid w:val="000B4CA0"/>
    <w:rsid w:val="000B51AF"/>
    <w:rsid w:val="000B5916"/>
    <w:rsid w:val="000B6B7D"/>
    <w:rsid w:val="000B7020"/>
    <w:rsid w:val="000C0809"/>
    <w:rsid w:val="000C0D15"/>
    <w:rsid w:val="000C0D41"/>
    <w:rsid w:val="000C1A99"/>
    <w:rsid w:val="000C1D90"/>
    <w:rsid w:val="000C30CB"/>
    <w:rsid w:val="000C3382"/>
    <w:rsid w:val="000C341A"/>
    <w:rsid w:val="000C3ACB"/>
    <w:rsid w:val="000C3D6E"/>
    <w:rsid w:val="000C445B"/>
    <w:rsid w:val="000C4EAF"/>
    <w:rsid w:val="000C53D2"/>
    <w:rsid w:val="000C5FFA"/>
    <w:rsid w:val="000C63D9"/>
    <w:rsid w:val="000C6D1B"/>
    <w:rsid w:val="000C7AD5"/>
    <w:rsid w:val="000C7B19"/>
    <w:rsid w:val="000D0924"/>
    <w:rsid w:val="000D1027"/>
    <w:rsid w:val="000D26C0"/>
    <w:rsid w:val="000D2A28"/>
    <w:rsid w:val="000D2A91"/>
    <w:rsid w:val="000D2C79"/>
    <w:rsid w:val="000D2E7A"/>
    <w:rsid w:val="000D3330"/>
    <w:rsid w:val="000D40AE"/>
    <w:rsid w:val="000D4386"/>
    <w:rsid w:val="000D4E24"/>
    <w:rsid w:val="000D52DA"/>
    <w:rsid w:val="000D60DE"/>
    <w:rsid w:val="000D6C34"/>
    <w:rsid w:val="000D7D2C"/>
    <w:rsid w:val="000E0D25"/>
    <w:rsid w:val="000E17B8"/>
    <w:rsid w:val="000E2C4F"/>
    <w:rsid w:val="000E3112"/>
    <w:rsid w:val="000E3D69"/>
    <w:rsid w:val="000E4902"/>
    <w:rsid w:val="000E4ECB"/>
    <w:rsid w:val="000E6764"/>
    <w:rsid w:val="000E755C"/>
    <w:rsid w:val="000E7637"/>
    <w:rsid w:val="000E7B73"/>
    <w:rsid w:val="000F003C"/>
    <w:rsid w:val="000F0932"/>
    <w:rsid w:val="000F0FB9"/>
    <w:rsid w:val="000F2290"/>
    <w:rsid w:val="000F26F6"/>
    <w:rsid w:val="000F31C3"/>
    <w:rsid w:val="000F3D04"/>
    <w:rsid w:val="000F45C9"/>
    <w:rsid w:val="000F4CE2"/>
    <w:rsid w:val="000F5FCF"/>
    <w:rsid w:val="000F62F7"/>
    <w:rsid w:val="000F6B7E"/>
    <w:rsid w:val="000F7656"/>
    <w:rsid w:val="000F787A"/>
    <w:rsid w:val="000F7FA5"/>
    <w:rsid w:val="001003ED"/>
    <w:rsid w:val="00100F11"/>
    <w:rsid w:val="00104554"/>
    <w:rsid w:val="001064FB"/>
    <w:rsid w:val="00106BCC"/>
    <w:rsid w:val="00106F72"/>
    <w:rsid w:val="00110091"/>
    <w:rsid w:val="0011027B"/>
    <w:rsid w:val="0011134D"/>
    <w:rsid w:val="00111397"/>
    <w:rsid w:val="001113CC"/>
    <w:rsid w:val="001122EC"/>
    <w:rsid w:val="00112544"/>
    <w:rsid w:val="0011554D"/>
    <w:rsid w:val="00115BFC"/>
    <w:rsid w:val="00115D58"/>
    <w:rsid w:val="00116019"/>
    <w:rsid w:val="00116E49"/>
    <w:rsid w:val="00117B0F"/>
    <w:rsid w:val="0012044B"/>
    <w:rsid w:val="0012046E"/>
    <w:rsid w:val="0012212B"/>
    <w:rsid w:val="00123A11"/>
    <w:rsid w:val="00123B79"/>
    <w:rsid w:val="001241EC"/>
    <w:rsid w:val="0012457E"/>
    <w:rsid w:val="00127A05"/>
    <w:rsid w:val="00127BE7"/>
    <w:rsid w:val="00131764"/>
    <w:rsid w:val="00133A72"/>
    <w:rsid w:val="00133CB1"/>
    <w:rsid w:val="001346AB"/>
    <w:rsid w:val="0013505D"/>
    <w:rsid w:val="00135C4E"/>
    <w:rsid w:val="0013709C"/>
    <w:rsid w:val="00137442"/>
    <w:rsid w:val="0014286D"/>
    <w:rsid w:val="00143B57"/>
    <w:rsid w:val="0014401B"/>
    <w:rsid w:val="0014421D"/>
    <w:rsid w:val="0014476D"/>
    <w:rsid w:val="00144D87"/>
    <w:rsid w:val="0014554B"/>
    <w:rsid w:val="0014647E"/>
    <w:rsid w:val="00146533"/>
    <w:rsid w:val="00146A38"/>
    <w:rsid w:val="00147335"/>
    <w:rsid w:val="00147625"/>
    <w:rsid w:val="001500B5"/>
    <w:rsid w:val="00150B88"/>
    <w:rsid w:val="0015123B"/>
    <w:rsid w:val="00151298"/>
    <w:rsid w:val="00151392"/>
    <w:rsid w:val="001527B7"/>
    <w:rsid w:val="00152918"/>
    <w:rsid w:val="0015291B"/>
    <w:rsid w:val="001533E2"/>
    <w:rsid w:val="00153EFA"/>
    <w:rsid w:val="00154131"/>
    <w:rsid w:val="001547CD"/>
    <w:rsid w:val="00154E1C"/>
    <w:rsid w:val="0015580D"/>
    <w:rsid w:val="001568FE"/>
    <w:rsid w:val="00157DB0"/>
    <w:rsid w:val="00160083"/>
    <w:rsid w:val="001603B1"/>
    <w:rsid w:val="001609FE"/>
    <w:rsid w:val="00160B78"/>
    <w:rsid w:val="00161848"/>
    <w:rsid w:val="0016193E"/>
    <w:rsid w:val="0016270C"/>
    <w:rsid w:val="00163E46"/>
    <w:rsid w:val="00163FD9"/>
    <w:rsid w:val="0016407D"/>
    <w:rsid w:val="00164481"/>
    <w:rsid w:val="001649CB"/>
    <w:rsid w:val="001657CA"/>
    <w:rsid w:val="00165944"/>
    <w:rsid w:val="0016624A"/>
    <w:rsid w:val="001663D2"/>
    <w:rsid w:val="0016696E"/>
    <w:rsid w:val="0016741C"/>
    <w:rsid w:val="00171E0B"/>
    <w:rsid w:val="00172226"/>
    <w:rsid w:val="00172BD1"/>
    <w:rsid w:val="001743FE"/>
    <w:rsid w:val="001744D4"/>
    <w:rsid w:val="001748C0"/>
    <w:rsid w:val="00176D1C"/>
    <w:rsid w:val="00177295"/>
    <w:rsid w:val="0017752F"/>
    <w:rsid w:val="00182624"/>
    <w:rsid w:val="00182B24"/>
    <w:rsid w:val="0018310E"/>
    <w:rsid w:val="00185401"/>
    <w:rsid w:val="0018606D"/>
    <w:rsid w:val="00187100"/>
    <w:rsid w:val="00187619"/>
    <w:rsid w:val="00187E9C"/>
    <w:rsid w:val="0019029F"/>
    <w:rsid w:val="0019087B"/>
    <w:rsid w:val="00191C37"/>
    <w:rsid w:val="0019224F"/>
    <w:rsid w:val="0019349D"/>
    <w:rsid w:val="00193B97"/>
    <w:rsid w:val="001953E2"/>
    <w:rsid w:val="001961C7"/>
    <w:rsid w:val="00196A35"/>
    <w:rsid w:val="00197398"/>
    <w:rsid w:val="00197CB6"/>
    <w:rsid w:val="001A0314"/>
    <w:rsid w:val="001A1AEE"/>
    <w:rsid w:val="001A2BCA"/>
    <w:rsid w:val="001A2F0F"/>
    <w:rsid w:val="001A3B6B"/>
    <w:rsid w:val="001A469F"/>
    <w:rsid w:val="001A5025"/>
    <w:rsid w:val="001B0CA7"/>
    <w:rsid w:val="001B1067"/>
    <w:rsid w:val="001B13A4"/>
    <w:rsid w:val="001B15E1"/>
    <w:rsid w:val="001B25D7"/>
    <w:rsid w:val="001B342A"/>
    <w:rsid w:val="001B3F25"/>
    <w:rsid w:val="001B4E40"/>
    <w:rsid w:val="001B4ED8"/>
    <w:rsid w:val="001B5AF2"/>
    <w:rsid w:val="001B5B86"/>
    <w:rsid w:val="001B6370"/>
    <w:rsid w:val="001B6A18"/>
    <w:rsid w:val="001B76AE"/>
    <w:rsid w:val="001B7FAA"/>
    <w:rsid w:val="001C15DF"/>
    <w:rsid w:val="001C185E"/>
    <w:rsid w:val="001C25DD"/>
    <w:rsid w:val="001C2CA4"/>
    <w:rsid w:val="001C2EEA"/>
    <w:rsid w:val="001C3B58"/>
    <w:rsid w:val="001C3EFC"/>
    <w:rsid w:val="001C57A0"/>
    <w:rsid w:val="001C7710"/>
    <w:rsid w:val="001D0533"/>
    <w:rsid w:val="001D0765"/>
    <w:rsid w:val="001D0894"/>
    <w:rsid w:val="001D1450"/>
    <w:rsid w:val="001D1D52"/>
    <w:rsid w:val="001D1E7D"/>
    <w:rsid w:val="001D2BDC"/>
    <w:rsid w:val="001D3C7B"/>
    <w:rsid w:val="001D4A14"/>
    <w:rsid w:val="001D4F25"/>
    <w:rsid w:val="001D5B70"/>
    <w:rsid w:val="001D756A"/>
    <w:rsid w:val="001D7CA5"/>
    <w:rsid w:val="001E03DD"/>
    <w:rsid w:val="001E0676"/>
    <w:rsid w:val="001E104C"/>
    <w:rsid w:val="001E202B"/>
    <w:rsid w:val="001E32A1"/>
    <w:rsid w:val="001E376A"/>
    <w:rsid w:val="001E39DC"/>
    <w:rsid w:val="001E420C"/>
    <w:rsid w:val="001E4914"/>
    <w:rsid w:val="001E4CE2"/>
    <w:rsid w:val="001E52FC"/>
    <w:rsid w:val="001E53D4"/>
    <w:rsid w:val="001E62A9"/>
    <w:rsid w:val="001F01DE"/>
    <w:rsid w:val="001F0FE0"/>
    <w:rsid w:val="001F1098"/>
    <w:rsid w:val="001F1183"/>
    <w:rsid w:val="001F1A0E"/>
    <w:rsid w:val="001F1B15"/>
    <w:rsid w:val="001F1B68"/>
    <w:rsid w:val="001F23C8"/>
    <w:rsid w:val="001F422C"/>
    <w:rsid w:val="001F4865"/>
    <w:rsid w:val="001F6ED8"/>
    <w:rsid w:val="001F735C"/>
    <w:rsid w:val="001F75DF"/>
    <w:rsid w:val="001F773B"/>
    <w:rsid w:val="001F7BF0"/>
    <w:rsid w:val="00200BF6"/>
    <w:rsid w:val="00200ED5"/>
    <w:rsid w:val="00201599"/>
    <w:rsid w:val="002033AC"/>
    <w:rsid w:val="00203672"/>
    <w:rsid w:val="00203B7F"/>
    <w:rsid w:val="00204319"/>
    <w:rsid w:val="00206CD9"/>
    <w:rsid w:val="002102A7"/>
    <w:rsid w:val="00210871"/>
    <w:rsid w:val="00210A0B"/>
    <w:rsid w:val="002110B2"/>
    <w:rsid w:val="00211150"/>
    <w:rsid w:val="00213AFB"/>
    <w:rsid w:val="0021405E"/>
    <w:rsid w:val="002147CC"/>
    <w:rsid w:val="00214E7C"/>
    <w:rsid w:val="00214FFD"/>
    <w:rsid w:val="00215630"/>
    <w:rsid w:val="00215945"/>
    <w:rsid w:val="00215B3C"/>
    <w:rsid w:val="00215C74"/>
    <w:rsid w:val="00216FF1"/>
    <w:rsid w:val="00217D78"/>
    <w:rsid w:val="00217E68"/>
    <w:rsid w:val="00217F75"/>
    <w:rsid w:val="00220505"/>
    <w:rsid w:val="00220719"/>
    <w:rsid w:val="00221074"/>
    <w:rsid w:val="002217EE"/>
    <w:rsid w:val="00221DB5"/>
    <w:rsid w:val="00222394"/>
    <w:rsid w:val="00222782"/>
    <w:rsid w:val="00222ED8"/>
    <w:rsid w:val="00224921"/>
    <w:rsid w:val="002249A9"/>
    <w:rsid w:val="00225793"/>
    <w:rsid w:val="00225887"/>
    <w:rsid w:val="00225FC6"/>
    <w:rsid w:val="0022602C"/>
    <w:rsid w:val="00226C24"/>
    <w:rsid w:val="0023217C"/>
    <w:rsid w:val="00233475"/>
    <w:rsid w:val="002353D2"/>
    <w:rsid w:val="00235C59"/>
    <w:rsid w:val="00236CB2"/>
    <w:rsid w:val="00236F3E"/>
    <w:rsid w:val="00237B38"/>
    <w:rsid w:val="002432BB"/>
    <w:rsid w:val="00243918"/>
    <w:rsid w:val="00244079"/>
    <w:rsid w:val="002448FC"/>
    <w:rsid w:val="00244FCC"/>
    <w:rsid w:val="0024512C"/>
    <w:rsid w:val="00246309"/>
    <w:rsid w:val="00247D38"/>
    <w:rsid w:val="00247FC4"/>
    <w:rsid w:val="0025145A"/>
    <w:rsid w:val="00251C41"/>
    <w:rsid w:val="00251CDE"/>
    <w:rsid w:val="00252EC6"/>
    <w:rsid w:val="002546A6"/>
    <w:rsid w:val="0025554B"/>
    <w:rsid w:val="002556A1"/>
    <w:rsid w:val="00255D9D"/>
    <w:rsid w:val="0026007E"/>
    <w:rsid w:val="0026012C"/>
    <w:rsid w:val="00260BA0"/>
    <w:rsid w:val="00263CD5"/>
    <w:rsid w:val="00263E43"/>
    <w:rsid w:val="0026434E"/>
    <w:rsid w:val="00264F42"/>
    <w:rsid w:val="00265EE1"/>
    <w:rsid w:val="002664D4"/>
    <w:rsid w:val="002713B3"/>
    <w:rsid w:val="00271FF6"/>
    <w:rsid w:val="002723DD"/>
    <w:rsid w:val="00272CAD"/>
    <w:rsid w:val="00273E6D"/>
    <w:rsid w:val="00273F52"/>
    <w:rsid w:val="00274DF4"/>
    <w:rsid w:val="00274E11"/>
    <w:rsid w:val="0027507E"/>
    <w:rsid w:val="0027550D"/>
    <w:rsid w:val="00276494"/>
    <w:rsid w:val="00276712"/>
    <w:rsid w:val="00276C56"/>
    <w:rsid w:val="00276DD9"/>
    <w:rsid w:val="002774EC"/>
    <w:rsid w:val="002775B0"/>
    <w:rsid w:val="00277EE0"/>
    <w:rsid w:val="002805D1"/>
    <w:rsid w:val="00280CBA"/>
    <w:rsid w:val="002819D7"/>
    <w:rsid w:val="00282DF3"/>
    <w:rsid w:val="00283068"/>
    <w:rsid w:val="002830E1"/>
    <w:rsid w:val="002831CD"/>
    <w:rsid w:val="002838BF"/>
    <w:rsid w:val="00284569"/>
    <w:rsid w:val="00284CEA"/>
    <w:rsid w:val="00286E52"/>
    <w:rsid w:val="002913FA"/>
    <w:rsid w:val="00291B35"/>
    <w:rsid w:val="00291F9E"/>
    <w:rsid w:val="0029296A"/>
    <w:rsid w:val="002933E6"/>
    <w:rsid w:val="00293733"/>
    <w:rsid w:val="00293918"/>
    <w:rsid w:val="00293F71"/>
    <w:rsid w:val="002940E7"/>
    <w:rsid w:val="002945D4"/>
    <w:rsid w:val="00295CFD"/>
    <w:rsid w:val="0029672D"/>
    <w:rsid w:val="002A0EF6"/>
    <w:rsid w:val="002A1510"/>
    <w:rsid w:val="002A1ABF"/>
    <w:rsid w:val="002A2E23"/>
    <w:rsid w:val="002A349E"/>
    <w:rsid w:val="002A37EC"/>
    <w:rsid w:val="002A57F7"/>
    <w:rsid w:val="002A58D1"/>
    <w:rsid w:val="002A5964"/>
    <w:rsid w:val="002A7052"/>
    <w:rsid w:val="002A7147"/>
    <w:rsid w:val="002A7D81"/>
    <w:rsid w:val="002A7E0C"/>
    <w:rsid w:val="002B00CF"/>
    <w:rsid w:val="002B1783"/>
    <w:rsid w:val="002B2BD0"/>
    <w:rsid w:val="002B2E6F"/>
    <w:rsid w:val="002B3221"/>
    <w:rsid w:val="002B3539"/>
    <w:rsid w:val="002B47DA"/>
    <w:rsid w:val="002B4847"/>
    <w:rsid w:val="002B7F7E"/>
    <w:rsid w:val="002C04C1"/>
    <w:rsid w:val="002C0515"/>
    <w:rsid w:val="002C1821"/>
    <w:rsid w:val="002C1EF6"/>
    <w:rsid w:val="002C23D5"/>
    <w:rsid w:val="002C2AE4"/>
    <w:rsid w:val="002C33C5"/>
    <w:rsid w:val="002C3CA2"/>
    <w:rsid w:val="002C46BE"/>
    <w:rsid w:val="002C68B2"/>
    <w:rsid w:val="002C6DAC"/>
    <w:rsid w:val="002C78A0"/>
    <w:rsid w:val="002C7995"/>
    <w:rsid w:val="002D1662"/>
    <w:rsid w:val="002D22A1"/>
    <w:rsid w:val="002D2DDE"/>
    <w:rsid w:val="002D3455"/>
    <w:rsid w:val="002D3C8F"/>
    <w:rsid w:val="002D495A"/>
    <w:rsid w:val="002D54EC"/>
    <w:rsid w:val="002D5E1D"/>
    <w:rsid w:val="002E06C2"/>
    <w:rsid w:val="002E0D7E"/>
    <w:rsid w:val="002E1A6D"/>
    <w:rsid w:val="002E3230"/>
    <w:rsid w:val="002E3413"/>
    <w:rsid w:val="002E3CB8"/>
    <w:rsid w:val="002E41F3"/>
    <w:rsid w:val="002E5EDB"/>
    <w:rsid w:val="002E7229"/>
    <w:rsid w:val="002E75CA"/>
    <w:rsid w:val="002E7C10"/>
    <w:rsid w:val="002F1637"/>
    <w:rsid w:val="002F2FCA"/>
    <w:rsid w:val="002F3558"/>
    <w:rsid w:val="002F4918"/>
    <w:rsid w:val="002F53BC"/>
    <w:rsid w:val="002F65C6"/>
    <w:rsid w:val="003001A2"/>
    <w:rsid w:val="00300488"/>
    <w:rsid w:val="003015AA"/>
    <w:rsid w:val="003019EB"/>
    <w:rsid w:val="00301A60"/>
    <w:rsid w:val="00301E93"/>
    <w:rsid w:val="003020EF"/>
    <w:rsid w:val="00302982"/>
    <w:rsid w:val="0030313F"/>
    <w:rsid w:val="003033FA"/>
    <w:rsid w:val="00303AF4"/>
    <w:rsid w:val="00304533"/>
    <w:rsid w:val="0030490B"/>
    <w:rsid w:val="00304AA9"/>
    <w:rsid w:val="00305E6A"/>
    <w:rsid w:val="00305F72"/>
    <w:rsid w:val="003064AC"/>
    <w:rsid w:val="0030744B"/>
    <w:rsid w:val="00310D99"/>
    <w:rsid w:val="00312FB4"/>
    <w:rsid w:val="00313F1A"/>
    <w:rsid w:val="00314071"/>
    <w:rsid w:val="00314266"/>
    <w:rsid w:val="00314BAE"/>
    <w:rsid w:val="00314D78"/>
    <w:rsid w:val="00316665"/>
    <w:rsid w:val="00316E08"/>
    <w:rsid w:val="00317301"/>
    <w:rsid w:val="003212EC"/>
    <w:rsid w:val="00321BEF"/>
    <w:rsid w:val="00321F81"/>
    <w:rsid w:val="003234CB"/>
    <w:rsid w:val="00323B24"/>
    <w:rsid w:val="00323E4A"/>
    <w:rsid w:val="00323FC3"/>
    <w:rsid w:val="00324A38"/>
    <w:rsid w:val="00325DBB"/>
    <w:rsid w:val="003271FD"/>
    <w:rsid w:val="00331891"/>
    <w:rsid w:val="00331DC8"/>
    <w:rsid w:val="00333123"/>
    <w:rsid w:val="00333623"/>
    <w:rsid w:val="00333C3C"/>
    <w:rsid w:val="003345E2"/>
    <w:rsid w:val="00334659"/>
    <w:rsid w:val="00334CBE"/>
    <w:rsid w:val="003352CA"/>
    <w:rsid w:val="003353C1"/>
    <w:rsid w:val="00337359"/>
    <w:rsid w:val="00341735"/>
    <w:rsid w:val="00343469"/>
    <w:rsid w:val="003443CB"/>
    <w:rsid w:val="00344A44"/>
    <w:rsid w:val="003453B1"/>
    <w:rsid w:val="0034594E"/>
    <w:rsid w:val="003514B4"/>
    <w:rsid w:val="00351A97"/>
    <w:rsid w:val="00352ACA"/>
    <w:rsid w:val="00353990"/>
    <w:rsid w:val="00354B62"/>
    <w:rsid w:val="00355632"/>
    <w:rsid w:val="00356995"/>
    <w:rsid w:val="00357BD8"/>
    <w:rsid w:val="00361D91"/>
    <w:rsid w:val="00362484"/>
    <w:rsid w:val="0036268A"/>
    <w:rsid w:val="00363CDE"/>
    <w:rsid w:val="0036430A"/>
    <w:rsid w:val="00364BD1"/>
    <w:rsid w:val="003652C3"/>
    <w:rsid w:val="00365565"/>
    <w:rsid w:val="0036572C"/>
    <w:rsid w:val="00365A4A"/>
    <w:rsid w:val="00366B40"/>
    <w:rsid w:val="0036749B"/>
    <w:rsid w:val="003704E3"/>
    <w:rsid w:val="003705C4"/>
    <w:rsid w:val="00370DDD"/>
    <w:rsid w:val="00370E3B"/>
    <w:rsid w:val="0037248A"/>
    <w:rsid w:val="00372D46"/>
    <w:rsid w:val="00373A16"/>
    <w:rsid w:val="00375DFF"/>
    <w:rsid w:val="0037636D"/>
    <w:rsid w:val="0038004E"/>
    <w:rsid w:val="003802EB"/>
    <w:rsid w:val="0038352A"/>
    <w:rsid w:val="00383573"/>
    <w:rsid w:val="00383B2B"/>
    <w:rsid w:val="0038465D"/>
    <w:rsid w:val="00384772"/>
    <w:rsid w:val="003849A2"/>
    <w:rsid w:val="003851ED"/>
    <w:rsid w:val="003856AD"/>
    <w:rsid w:val="003864C8"/>
    <w:rsid w:val="00391130"/>
    <w:rsid w:val="003914CA"/>
    <w:rsid w:val="003931E2"/>
    <w:rsid w:val="00393DC7"/>
    <w:rsid w:val="00393FC5"/>
    <w:rsid w:val="00394715"/>
    <w:rsid w:val="00396D16"/>
    <w:rsid w:val="00397323"/>
    <w:rsid w:val="00397655"/>
    <w:rsid w:val="00397D9B"/>
    <w:rsid w:val="003A0920"/>
    <w:rsid w:val="003A2B19"/>
    <w:rsid w:val="003A2EF5"/>
    <w:rsid w:val="003A4060"/>
    <w:rsid w:val="003A57BB"/>
    <w:rsid w:val="003A6158"/>
    <w:rsid w:val="003A698F"/>
    <w:rsid w:val="003A73EF"/>
    <w:rsid w:val="003B01D8"/>
    <w:rsid w:val="003B034C"/>
    <w:rsid w:val="003B0370"/>
    <w:rsid w:val="003B04BE"/>
    <w:rsid w:val="003B0784"/>
    <w:rsid w:val="003B221E"/>
    <w:rsid w:val="003B320D"/>
    <w:rsid w:val="003B439E"/>
    <w:rsid w:val="003B46FE"/>
    <w:rsid w:val="003B4C11"/>
    <w:rsid w:val="003B4EFF"/>
    <w:rsid w:val="003B665F"/>
    <w:rsid w:val="003B6F46"/>
    <w:rsid w:val="003B7869"/>
    <w:rsid w:val="003C0C1D"/>
    <w:rsid w:val="003C6757"/>
    <w:rsid w:val="003C701D"/>
    <w:rsid w:val="003C7148"/>
    <w:rsid w:val="003C7322"/>
    <w:rsid w:val="003D14CD"/>
    <w:rsid w:val="003D1EEB"/>
    <w:rsid w:val="003D239B"/>
    <w:rsid w:val="003D29BD"/>
    <w:rsid w:val="003D2C7D"/>
    <w:rsid w:val="003D47F2"/>
    <w:rsid w:val="003D691F"/>
    <w:rsid w:val="003D6D82"/>
    <w:rsid w:val="003D76B3"/>
    <w:rsid w:val="003E13ED"/>
    <w:rsid w:val="003E1C8C"/>
    <w:rsid w:val="003E1FAB"/>
    <w:rsid w:val="003E322B"/>
    <w:rsid w:val="003E34C6"/>
    <w:rsid w:val="003E36D8"/>
    <w:rsid w:val="003E3D4F"/>
    <w:rsid w:val="003E4108"/>
    <w:rsid w:val="003E4B72"/>
    <w:rsid w:val="003E5619"/>
    <w:rsid w:val="003E5EEF"/>
    <w:rsid w:val="003E666A"/>
    <w:rsid w:val="003E7CAF"/>
    <w:rsid w:val="003E7D67"/>
    <w:rsid w:val="003F1B07"/>
    <w:rsid w:val="003F1F9E"/>
    <w:rsid w:val="003F2EAA"/>
    <w:rsid w:val="003F37E2"/>
    <w:rsid w:val="003F41F8"/>
    <w:rsid w:val="003F49B7"/>
    <w:rsid w:val="003F4DF2"/>
    <w:rsid w:val="003F60E4"/>
    <w:rsid w:val="003F6E57"/>
    <w:rsid w:val="003F7349"/>
    <w:rsid w:val="00400691"/>
    <w:rsid w:val="00401D72"/>
    <w:rsid w:val="0040210F"/>
    <w:rsid w:val="004035F5"/>
    <w:rsid w:val="0040437A"/>
    <w:rsid w:val="00404C64"/>
    <w:rsid w:val="0040538A"/>
    <w:rsid w:val="00410AC5"/>
    <w:rsid w:val="004113DF"/>
    <w:rsid w:val="00411455"/>
    <w:rsid w:val="00411C5C"/>
    <w:rsid w:val="004126C3"/>
    <w:rsid w:val="004144EE"/>
    <w:rsid w:val="00414946"/>
    <w:rsid w:val="004150C4"/>
    <w:rsid w:val="00416BB1"/>
    <w:rsid w:val="00417DB7"/>
    <w:rsid w:val="00420A79"/>
    <w:rsid w:val="00421809"/>
    <w:rsid w:val="0042229C"/>
    <w:rsid w:val="00422C1E"/>
    <w:rsid w:val="00423855"/>
    <w:rsid w:val="00424130"/>
    <w:rsid w:val="00424748"/>
    <w:rsid w:val="00427628"/>
    <w:rsid w:val="00427FEA"/>
    <w:rsid w:val="00430216"/>
    <w:rsid w:val="0043042B"/>
    <w:rsid w:val="00431769"/>
    <w:rsid w:val="00433054"/>
    <w:rsid w:val="00433429"/>
    <w:rsid w:val="00433ACE"/>
    <w:rsid w:val="00436C85"/>
    <w:rsid w:val="004377B9"/>
    <w:rsid w:val="00437AF6"/>
    <w:rsid w:val="004423B3"/>
    <w:rsid w:val="004434D7"/>
    <w:rsid w:val="00444659"/>
    <w:rsid w:val="00444C3F"/>
    <w:rsid w:val="0044547C"/>
    <w:rsid w:val="00445B73"/>
    <w:rsid w:val="00445CAB"/>
    <w:rsid w:val="004461DF"/>
    <w:rsid w:val="00446980"/>
    <w:rsid w:val="00446F79"/>
    <w:rsid w:val="004476CF"/>
    <w:rsid w:val="00450252"/>
    <w:rsid w:val="004510A8"/>
    <w:rsid w:val="00452462"/>
    <w:rsid w:val="0045293A"/>
    <w:rsid w:val="00452F2F"/>
    <w:rsid w:val="00453312"/>
    <w:rsid w:val="00453B55"/>
    <w:rsid w:val="00454076"/>
    <w:rsid w:val="00454128"/>
    <w:rsid w:val="004541CB"/>
    <w:rsid w:val="00454FB3"/>
    <w:rsid w:val="00455731"/>
    <w:rsid w:val="0045574F"/>
    <w:rsid w:val="0045667F"/>
    <w:rsid w:val="00456820"/>
    <w:rsid w:val="00457E4F"/>
    <w:rsid w:val="00460AE1"/>
    <w:rsid w:val="00460F3B"/>
    <w:rsid w:val="004615D3"/>
    <w:rsid w:val="004620E3"/>
    <w:rsid w:val="0046323D"/>
    <w:rsid w:val="004632EE"/>
    <w:rsid w:val="00464027"/>
    <w:rsid w:val="004643B4"/>
    <w:rsid w:val="00464891"/>
    <w:rsid w:val="00465A4F"/>
    <w:rsid w:val="00466CE7"/>
    <w:rsid w:val="00467CB1"/>
    <w:rsid w:val="00467DD5"/>
    <w:rsid w:val="0047055D"/>
    <w:rsid w:val="00470AE5"/>
    <w:rsid w:val="00471EFC"/>
    <w:rsid w:val="00471FA1"/>
    <w:rsid w:val="00473A42"/>
    <w:rsid w:val="00473C85"/>
    <w:rsid w:val="0047625E"/>
    <w:rsid w:val="0047742F"/>
    <w:rsid w:val="00477873"/>
    <w:rsid w:val="0048018E"/>
    <w:rsid w:val="00481DE0"/>
    <w:rsid w:val="0048206B"/>
    <w:rsid w:val="00482363"/>
    <w:rsid w:val="00482B64"/>
    <w:rsid w:val="0048348A"/>
    <w:rsid w:val="00484518"/>
    <w:rsid w:val="00484E99"/>
    <w:rsid w:val="00485410"/>
    <w:rsid w:val="004855E2"/>
    <w:rsid w:val="004857C5"/>
    <w:rsid w:val="004868B3"/>
    <w:rsid w:val="00486DDD"/>
    <w:rsid w:val="00487B3A"/>
    <w:rsid w:val="004902C4"/>
    <w:rsid w:val="004906DE"/>
    <w:rsid w:val="0049070A"/>
    <w:rsid w:val="00491064"/>
    <w:rsid w:val="00491376"/>
    <w:rsid w:val="00491ABC"/>
    <w:rsid w:val="0049324F"/>
    <w:rsid w:val="0049402D"/>
    <w:rsid w:val="004968D5"/>
    <w:rsid w:val="004A04BD"/>
    <w:rsid w:val="004A0CE8"/>
    <w:rsid w:val="004A16E6"/>
    <w:rsid w:val="004A1AB1"/>
    <w:rsid w:val="004A223A"/>
    <w:rsid w:val="004A35A5"/>
    <w:rsid w:val="004A59A0"/>
    <w:rsid w:val="004A5D29"/>
    <w:rsid w:val="004A601E"/>
    <w:rsid w:val="004B099F"/>
    <w:rsid w:val="004B21A9"/>
    <w:rsid w:val="004B2BC0"/>
    <w:rsid w:val="004B3E2B"/>
    <w:rsid w:val="004B53D1"/>
    <w:rsid w:val="004B6631"/>
    <w:rsid w:val="004B68BE"/>
    <w:rsid w:val="004B6E21"/>
    <w:rsid w:val="004B7A5D"/>
    <w:rsid w:val="004C0737"/>
    <w:rsid w:val="004C2391"/>
    <w:rsid w:val="004C2717"/>
    <w:rsid w:val="004C2C30"/>
    <w:rsid w:val="004C3720"/>
    <w:rsid w:val="004C415D"/>
    <w:rsid w:val="004C4482"/>
    <w:rsid w:val="004C5BD5"/>
    <w:rsid w:val="004C6573"/>
    <w:rsid w:val="004C69E6"/>
    <w:rsid w:val="004C7567"/>
    <w:rsid w:val="004D0BA4"/>
    <w:rsid w:val="004D216D"/>
    <w:rsid w:val="004D331B"/>
    <w:rsid w:val="004D41C7"/>
    <w:rsid w:val="004D4740"/>
    <w:rsid w:val="004D4F9A"/>
    <w:rsid w:val="004D5D8D"/>
    <w:rsid w:val="004D5F0C"/>
    <w:rsid w:val="004D606A"/>
    <w:rsid w:val="004D6632"/>
    <w:rsid w:val="004E126D"/>
    <w:rsid w:val="004E1A98"/>
    <w:rsid w:val="004E2220"/>
    <w:rsid w:val="004E2D0B"/>
    <w:rsid w:val="004E2E22"/>
    <w:rsid w:val="004E2EEE"/>
    <w:rsid w:val="004E3D58"/>
    <w:rsid w:val="004E4D1B"/>
    <w:rsid w:val="004E6511"/>
    <w:rsid w:val="004E6A8A"/>
    <w:rsid w:val="004E718A"/>
    <w:rsid w:val="004F0D2A"/>
    <w:rsid w:val="004F11C1"/>
    <w:rsid w:val="004F14C2"/>
    <w:rsid w:val="004F234C"/>
    <w:rsid w:val="004F2581"/>
    <w:rsid w:val="004F2C9C"/>
    <w:rsid w:val="004F344A"/>
    <w:rsid w:val="004F4B26"/>
    <w:rsid w:val="004F584A"/>
    <w:rsid w:val="004F684C"/>
    <w:rsid w:val="004F6B71"/>
    <w:rsid w:val="004F6C53"/>
    <w:rsid w:val="004F7582"/>
    <w:rsid w:val="004F75D6"/>
    <w:rsid w:val="004F7847"/>
    <w:rsid w:val="0050010C"/>
    <w:rsid w:val="005001F1"/>
    <w:rsid w:val="005010BB"/>
    <w:rsid w:val="00501F33"/>
    <w:rsid w:val="00502B18"/>
    <w:rsid w:val="00502E64"/>
    <w:rsid w:val="00504244"/>
    <w:rsid w:val="0050509C"/>
    <w:rsid w:val="00505588"/>
    <w:rsid w:val="00505814"/>
    <w:rsid w:val="00505BA3"/>
    <w:rsid w:val="005068A1"/>
    <w:rsid w:val="00510F23"/>
    <w:rsid w:val="00511596"/>
    <w:rsid w:val="005123E7"/>
    <w:rsid w:val="00513E11"/>
    <w:rsid w:val="00513F6F"/>
    <w:rsid w:val="005142DB"/>
    <w:rsid w:val="00515679"/>
    <w:rsid w:val="00516DAE"/>
    <w:rsid w:val="00516E79"/>
    <w:rsid w:val="005177BE"/>
    <w:rsid w:val="00517F28"/>
    <w:rsid w:val="00517FCE"/>
    <w:rsid w:val="005208CC"/>
    <w:rsid w:val="00524870"/>
    <w:rsid w:val="00524C37"/>
    <w:rsid w:val="00525EE5"/>
    <w:rsid w:val="0052613C"/>
    <w:rsid w:val="00526621"/>
    <w:rsid w:val="005269DC"/>
    <w:rsid w:val="00526A20"/>
    <w:rsid w:val="00527B5D"/>
    <w:rsid w:val="00530232"/>
    <w:rsid w:val="005314A2"/>
    <w:rsid w:val="00532A37"/>
    <w:rsid w:val="00533AFA"/>
    <w:rsid w:val="00533C61"/>
    <w:rsid w:val="00533FEC"/>
    <w:rsid w:val="00534997"/>
    <w:rsid w:val="005353E5"/>
    <w:rsid w:val="0053563D"/>
    <w:rsid w:val="00536527"/>
    <w:rsid w:val="00536F03"/>
    <w:rsid w:val="00540ECF"/>
    <w:rsid w:val="00541288"/>
    <w:rsid w:val="005413EF"/>
    <w:rsid w:val="00541BD7"/>
    <w:rsid w:val="005434B1"/>
    <w:rsid w:val="00544A40"/>
    <w:rsid w:val="00544D0D"/>
    <w:rsid w:val="005456CD"/>
    <w:rsid w:val="005463A8"/>
    <w:rsid w:val="0054754C"/>
    <w:rsid w:val="005506E6"/>
    <w:rsid w:val="00550A95"/>
    <w:rsid w:val="005510BA"/>
    <w:rsid w:val="005510BE"/>
    <w:rsid w:val="00551166"/>
    <w:rsid w:val="005512B6"/>
    <w:rsid w:val="005513A3"/>
    <w:rsid w:val="00552DB7"/>
    <w:rsid w:val="00555069"/>
    <w:rsid w:val="00555640"/>
    <w:rsid w:val="00556336"/>
    <w:rsid w:val="00556AD5"/>
    <w:rsid w:val="00557656"/>
    <w:rsid w:val="00557ECE"/>
    <w:rsid w:val="00560A4C"/>
    <w:rsid w:val="00564AA8"/>
    <w:rsid w:val="00566337"/>
    <w:rsid w:val="00571302"/>
    <w:rsid w:val="0057207B"/>
    <w:rsid w:val="00572496"/>
    <w:rsid w:val="00572834"/>
    <w:rsid w:val="005728A8"/>
    <w:rsid w:val="00573C95"/>
    <w:rsid w:val="00573DA6"/>
    <w:rsid w:val="0057482E"/>
    <w:rsid w:val="0057542E"/>
    <w:rsid w:val="00577147"/>
    <w:rsid w:val="0057792A"/>
    <w:rsid w:val="00580399"/>
    <w:rsid w:val="00580CA2"/>
    <w:rsid w:val="00581CE6"/>
    <w:rsid w:val="00582DE9"/>
    <w:rsid w:val="005839ED"/>
    <w:rsid w:val="00583BF7"/>
    <w:rsid w:val="005855B4"/>
    <w:rsid w:val="0058777B"/>
    <w:rsid w:val="005919BA"/>
    <w:rsid w:val="005921CE"/>
    <w:rsid w:val="005924FB"/>
    <w:rsid w:val="00592DD7"/>
    <w:rsid w:val="00593DEE"/>
    <w:rsid w:val="00594268"/>
    <w:rsid w:val="005953CC"/>
    <w:rsid w:val="00595C7D"/>
    <w:rsid w:val="0059735D"/>
    <w:rsid w:val="0059735E"/>
    <w:rsid w:val="00597BEC"/>
    <w:rsid w:val="005A2258"/>
    <w:rsid w:val="005A2B01"/>
    <w:rsid w:val="005A2D8C"/>
    <w:rsid w:val="005A2DE3"/>
    <w:rsid w:val="005A3479"/>
    <w:rsid w:val="005A435C"/>
    <w:rsid w:val="005A503F"/>
    <w:rsid w:val="005A7299"/>
    <w:rsid w:val="005A7B85"/>
    <w:rsid w:val="005B02A5"/>
    <w:rsid w:val="005B0C1C"/>
    <w:rsid w:val="005B0CD3"/>
    <w:rsid w:val="005B0DDD"/>
    <w:rsid w:val="005B1434"/>
    <w:rsid w:val="005B17F1"/>
    <w:rsid w:val="005B1E8E"/>
    <w:rsid w:val="005B20C3"/>
    <w:rsid w:val="005B3493"/>
    <w:rsid w:val="005B442A"/>
    <w:rsid w:val="005B4631"/>
    <w:rsid w:val="005B4788"/>
    <w:rsid w:val="005B4A00"/>
    <w:rsid w:val="005B5627"/>
    <w:rsid w:val="005C1056"/>
    <w:rsid w:val="005C107B"/>
    <w:rsid w:val="005C1BB5"/>
    <w:rsid w:val="005C4492"/>
    <w:rsid w:val="005C48E8"/>
    <w:rsid w:val="005C4B57"/>
    <w:rsid w:val="005C5AD8"/>
    <w:rsid w:val="005C6B12"/>
    <w:rsid w:val="005C7726"/>
    <w:rsid w:val="005D1792"/>
    <w:rsid w:val="005D1FB1"/>
    <w:rsid w:val="005D2753"/>
    <w:rsid w:val="005D2E00"/>
    <w:rsid w:val="005D3F95"/>
    <w:rsid w:val="005D43FF"/>
    <w:rsid w:val="005D4710"/>
    <w:rsid w:val="005D6BEC"/>
    <w:rsid w:val="005D7684"/>
    <w:rsid w:val="005D7D65"/>
    <w:rsid w:val="005D7DB7"/>
    <w:rsid w:val="005E0AEF"/>
    <w:rsid w:val="005E0F33"/>
    <w:rsid w:val="005E289E"/>
    <w:rsid w:val="005E4B7E"/>
    <w:rsid w:val="005E4EF1"/>
    <w:rsid w:val="005E5108"/>
    <w:rsid w:val="005E601D"/>
    <w:rsid w:val="005E684D"/>
    <w:rsid w:val="005E702C"/>
    <w:rsid w:val="005E7698"/>
    <w:rsid w:val="005E79CA"/>
    <w:rsid w:val="005F068A"/>
    <w:rsid w:val="005F0CD8"/>
    <w:rsid w:val="005F1965"/>
    <w:rsid w:val="005F2803"/>
    <w:rsid w:val="005F3F9C"/>
    <w:rsid w:val="005F4ED8"/>
    <w:rsid w:val="005F50D5"/>
    <w:rsid w:val="005F59D5"/>
    <w:rsid w:val="005F5A81"/>
    <w:rsid w:val="005F61B4"/>
    <w:rsid w:val="005F6677"/>
    <w:rsid w:val="005F6F5E"/>
    <w:rsid w:val="005F7331"/>
    <w:rsid w:val="0060285C"/>
    <w:rsid w:val="00602D87"/>
    <w:rsid w:val="00603636"/>
    <w:rsid w:val="00603AEC"/>
    <w:rsid w:val="00604367"/>
    <w:rsid w:val="0060481E"/>
    <w:rsid w:val="00604DF6"/>
    <w:rsid w:val="006052C6"/>
    <w:rsid w:val="006055B6"/>
    <w:rsid w:val="006074F7"/>
    <w:rsid w:val="006104F0"/>
    <w:rsid w:val="00610F96"/>
    <w:rsid w:val="006113D1"/>
    <w:rsid w:val="006115C5"/>
    <w:rsid w:val="00611D6D"/>
    <w:rsid w:val="00612012"/>
    <w:rsid w:val="00612DC2"/>
    <w:rsid w:val="00613007"/>
    <w:rsid w:val="0061327E"/>
    <w:rsid w:val="00614F3F"/>
    <w:rsid w:val="0061610F"/>
    <w:rsid w:val="006168DA"/>
    <w:rsid w:val="00620518"/>
    <w:rsid w:val="00620A23"/>
    <w:rsid w:val="00620F74"/>
    <w:rsid w:val="006217E7"/>
    <w:rsid w:val="00623134"/>
    <w:rsid w:val="00625E16"/>
    <w:rsid w:val="00626CD4"/>
    <w:rsid w:val="00626D22"/>
    <w:rsid w:val="00626E09"/>
    <w:rsid w:val="00627521"/>
    <w:rsid w:val="006304C3"/>
    <w:rsid w:val="006318D3"/>
    <w:rsid w:val="0063249C"/>
    <w:rsid w:val="00633E99"/>
    <w:rsid w:val="006342B9"/>
    <w:rsid w:val="00635019"/>
    <w:rsid w:val="0064008C"/>
    <w:rsid w:val="00640116"/>
    <w:rsid w:val="00640E9C"/>
    <w:rsid w:val="00641428"/>
    <w:rsid w:val="00641602"/>
    <w:rsid w:val="006418FB"/>
    <w:rsid w:val="0064206A"/>
    <w:rsid w:val="00643E66"/>
    <w:rsid w:val="00643FD2"/>
    <w:rsid w:val="006448E3"/>
    <w:rsid w:val="00644AC3"/>
    <w:rsid w:val="00645574"/>
    <w:rsid w:val="00645753"/>
    <w:rsid w:val="006458B0"/>
    <w:rsid w:val="00645C8C"/>
    <w:rsid w:val="0064640D"/>
    <w:rsid w:val="0064772E"/>
    <w:rsid w:val="00652A3B"/>
    <w:rsid w:val="00652D32"/>
    <w:rsid w:val="00653BAD"/>
    <w:rsid w:val="00654381"/>
    <w:rsid w:val="006543DD"/>
    <w:rsid w:val="00654D40"/>
    <w:rsid w:val="00654E92"/>
    <w:rsid w:val="00655358"/>
    <w:rsid w:val="00655476"/>
    <w:rsid w:val="00655A17"/>
    <w:rsid w:val="00655B44"/>
    <w:rsid w:val="00656882"/>
    <w:rsid w:val="00657D3C"/>
    <w:rsid w:val="0066058A"/>
    <w:rsid w:val="00660B43"/>
    <w:rsid w:val="00661171"/>
    <w:rsid w:val="00661635"/>
    <w:rsid w:val="0066196D"/>
    <w:rsid w:val="00661E90"/>
    <w:rsid w:val="00662345"/>
    <w:rsid w:val="00662903"/>
    <w:rsid w:val="006629B7"/>
    <w:rsid w:val="00662C04"/>
    <w:rsid w:val="00662E82"/>
    <w:rsid w:val="0066305B"/>
    <w:rsid w:val="0066334C"/>
    <w:rsid w:val="006648CD"/>
    <w:rsid w:val="00664D22"/>
    <w:rsid w:val="0066594F"/>
    <w:rsid w:val="00665F63"/>
    <w:rsid w:val="00666946"/>
    <w:rsid w:val="00666BA9"/>
    <w:rsid w:val="00667651"/>
    <w:rsid w:val="0067011E"/>
    <w:rsid w:val="00670194"/>
    <w:rsid w:val="006706C5"/>
    <w:rsid w:val="00670721"/>
    <w:rsid w:val="00671A01"/>
    <w:rsid w:val="00671C4B"/>
    <w:rsid w:val="00673CB4"/>
    <w:rsid w:val="00674253"/>
    <w:rsid w:val="00675E78"/>
    <w:rsid w:val="00676063"/>
    <w:rsid w:val="00677B40"/>
    <w:rsid w:val="00677E02"/>
    <w:rsid w:val="0068023A"/>
    <w:rsid w:val="00681653"/>
    <w:rsid w:val="00681D72"/>
    <w:rsid w:val="00681FFB"/>
    <w:rsid w:val="006822BB"/>
    <w:rsid w:val="00682577"/>
    <w:rsid w:val="00682C34"/>
    <w:rsid w:val="00684265"/>
    <w:rsid w:val="00684AB5"/>
    <w:rsid w:val="00685AF3"/>
    <w:rsid w:val="00686592"/>
    <w:rsid w:val="006866E2"/>
    <w:rsid w:val="00686C70"/>
    <w:rsid w:val="00687B32"/>
    <w:rsid w:val="00690728"/>
    <w:rsid w:val="00690FE8"/>
    <w:rsid w:val="006910D0"/>
    <w:rsid w:val="00691CB9"/>
    <w:rsid w:val="006920A0"/>
    <w:rsid w:val="00692AEC"/>
    <w:rsid w:val="00692D42"/>
    <w:rsid w:val="00693A6B"/>
    <w:rsid w:val="00695362"/>
    <w:rsid w:val="0069672E"/>
    <w:rsid w:val="00696869"/>
    <w:rsid w:val="00696FBD"/>
    <w:rsid w:val="00697A84"/>
    <w:rsid w:val="006A0359"/>
    <w:rsid w:val="006A31F8"/>
    <w:rsid w:val="006A45B5"/>
    <w:rsid w:val="006A4DB9"/>
    <w:rsid w:val="006A4DE1"/>
    <w:rsid w:val="006A5A1E"/>
    <w:rsid w:val="006A5A70"/>
    <w:rsid w:val="006A67C6"/>
    <w:rsid w:val="006A725C"/>
    <w:rsid w:val="006B0473"/>
    <w:rsid w:val="006B1C13"/>
    <w:rsid w:val="006B3A1E"/>
    <w:rsid w:val="006B3B73"/>
    <w:rsid w:val="006B46A7"/>
    <w:rsid w:val="006B477F"/>
    <w:rsid w:val="006B4A73"/>
    <w:rsid w:val="006B5EA8"/>
    <w:rsid w:val="006B73B0"/>
    <w:rsid w:val="006B78E2"/>
    <w:rsid w:val="006B7A2A"/>
    <w:rsid w:val="006C093D"/>
    <w:rsid w:val="006C0984"/>
    <w:rsid w:val="006C0FBB"/>
    <w:rsid w:val="006C160C"/>
    <w:rsid w:val="006C1A3C"/>
    <w:rsid w:val="006C36EA"/>
    <w:rsid w:val="006C3EFA"/>
    <w:rsid w:val="006C4196"/>
    <w:rsid w:val="006C4452"/>
    <w:rsid w:val="006C457A"/>
    <w:rsid w:val="006C532D"/>
    <w:rsid w:val="006C5BB9"/>
    <w:rsid w:val="006C67AD"/>
    <w:rsid w:val="006D16D3"/>
    <w:rsid w:val="006D1BAD"/>
    <w:rsid w:val="006D2D66"/>
    <w:rsid w:val="006D2FF0"/>
    <w:rsid w:val="006D39E6"/>
    <w:rsid w:val="006D4610"/>
    <w:rsid w:val="006D5176"/>
    <w:rsid w:val="006D6511"/>
    <w:rsid w:val="006D6D4E"/>
    <w:rsid w:val="006D6E00"/>
    <w:rsid w:val="006E11DD"/>
    <w:rsid w:val="006E12A2"/>
    <w:rsid w:val="006E2136"/>
    <w:rsid w:val="006E2345"/>
    <w:rsid w:val="006E2369"/>
    <w:rsid w:val="006E23B5"/>
    <w:rsid w:val="006E2D9D"/>
    <w:rsid w:val="006E2F6C"/>
    <w:rsid w:val="006E3A60"/>
    <w:rsid w:val="006E4146"/>
    <w:rsid w:val="006E4FCF"/>
    <w:rsid w:val="006E63CB"/>
    <w:rsid w:val="006E68AF"/>
    <w:rsid w:val="006E7B85"/>
    <w:rsid w:val="006F0599"/>
    <w:rsid w:val="006F05A8"/>
    <w:rsid w:val="006F1352"/>
    <w:rsid w:val="006F2C5F"/>
    <w:rsid w:val="006F2CBD"/>
    <w:rsid w:val="006F4E74"/>
    <w:rsid w:val="006F51C7"/>
    <w:rsid w:val="006F5CD7"/>
    <w:rsid w:val="006F6326"/>
    <w:rsid w:val="006F7584"/>
    <w:rsid w:val="006F77B7"/>
    <w:rsid w:val="006F7A2F"/>
    <w:rsid w:val="007002D9"/>
    <w:rsid w:val="00701AF7"/>
    <w:rsid w:val="00702290"/>
    <w:rsid w:val="0070559F"/>
    <w:rsid w:val="0070563A"/>
    <w:rsid w:val="00705C97"/>
    <w:rsid w:val="00706850"/>
    <w:rsid w:val="00706F77"/>
    <w:rsid w:val="0070757F"/>
    <w:rsid w:val="0070765D"/>
    <w:rsid w:val="00707F27"/>
    <w:rsid w:val="00710675"/>
    <w:rsid w:val="007109B6"/>
    <w:rsid w:val="0071195F"/>
    <w:rsid w:val="00711AF5"/>
    <w:rsid w:val="007121D3"/>
    <w:rsid w:val="0071292D"/>
    <w:rsid w:val="00713776"/>
    <w:rsid w:val="0071397D"/>
    <w:rsid w:val="00714912"/>
    <w:rsid w:val="00714F07"/>
    <w:rsid w:val="007150B1"/>
    <w:rsid w:val="007154A6"/>
    <w:rsid w:val="007162BD"/>
    <w:rsid w:val="007165C2"/>
    <w:rsid w:val="00717837"/>
    <w:rsid w:val="00720225"/>
    <w:rsid w:val="007202AE"/>
    <w:rsid w:val="00720336"/>
    <w:rsid w:val="0072131F"/>
    <w:rsid w:val="0072227E"/>
    <w:rsid w:val="00722637"/>
    <w:rsid w:val="00723AE3"/>
    <w:rsid w:val="00724EDD"/>
    <w:rsid w:val="00725565"/>
    <w:rsid w:val="007259F7"/>
    <w:rsid w:val="00726331"/>
    <w:rsid w:val="007274DC"/>
    <w:rsid w:val="0073006D"/>
    <w:rsid w:val="0073021B"/>
    <w:rsid w:val="0073319C"/>
    <w:rsid w:val="007331DA"/>
    <w:rsid w:val="00733886"/>
    <w:rsid w:val="00733AE7"/>
    <w:rsid w:val="00734780"/>
    <w:rsid w:val="007348D6"/>
    <w:rsid w:val="007350AA"/>
    <w:rsid w:val="00736603"/>
    <w:rsid w:val="0073664B"/>
    <w:rsid w:val="00736806"/>
    <w:rsid w:val="007409F6"/>
    <w:rsid w:val="00741A14"/>
    <w:rsid w:val="00742551"/>
    <w:rsid w:val="00742FF3"/>
    <w:rsid w:val="0074455F"/>
    <w:rsid w:val="00745C1D"/>
    <w:rsid w:val="007469DB"/>
    <w:rsid w:val="00747262"/>
    <w:rsid w:val="00747B39"/>
    <w:rsid w:val="00750CBA"/>
    <w:rsid w:val="007514A9"/>
    <w:rsid w:val="00751C7E"/>
    <w:rsid w:val="00751D5B"/>
    <w:rsid w:val="00751D82"/>
    <w:rsid w:val="00752496"/>
    <w:rsid w:val="0075472A"/>
    <w:rsid w:val="00754DED"/>
    <w:rsid w:val="00754EF1"/>
    <w:rsid w:val="00756A3C"/>
    <w:rsid w:val="00757609"/>
    <w:rsid w:val="00757940"/>
    <w:rsid w:val="00757D8F"/>
    <w:rsid w:val="00757F33"/>
    <w:rsid w:val="00760E57"/>
    <w:rsid w:val="00761024"/>
    <w:rsid w:val="0076160C"/>
    <w:rsid w:val="007629CF"/>
    <w:rsid w:val="007644D6"/>
    <w:rsid w:val="00764D6C"/>
    <w:rsid w:val="00765C37"/>
    <w:rsid w:val="00767219"/>
    <w:rsid w:val="007678AB"/>
    <w:rsid w:val="00767DBB"/>
    <w:rsid w:val="00767E87"/>
    <w:rsid w:val="00771887"/>
    <w:rsid w:val="007719CB"/>
    <w:rsid w:val="00772827"/>
    <w:rsid w:val="007735BF"/>
    <w:rsid w:val="00773D01"/>
    <w:rsid w:val="00774668"/>
    <w:rsid w:val="0077500F"/>
    <w:rsid w:val="00775851"/>
    <w:rsid w:val="007769EE"/>
    <w:rsid w:val="00776D28"/>
    <w:rsid w:val="00776E4D"/>
    <w:rsid w:val="00777264"/>
    <w:rsid w:val="00777801"/>
    <w:rsid w:val="00780501"/>
    <w:rsid w:val="0078254A"/>
    <w:rsid w:val="00782A3F"/>
    <w:rsid w:val="00783754"/>
    <w:rsid w:val="00783E40"/>
    <w:rsid w:val="00784771"/>
    <w:rsid w:val="00784E64"/>
    <w:rsid w:val="007850BE"/>
    <w:rsid w:val="0078513A"/>
    <w:rsid w:val="00787087"/>
    <w:rsid w:val="00787CD9"/>
    <w:rsid w:val="00792C97"/>
    <w:rsid w:val="007932FB"/>
    <w:rsid w:val="007933D4"/>
    <w:rsid w:val="00793B1B"/>
    <w:rsid w:val="0079496A"/>
    <w:rsid w:val="00795745"/>
    <w:rsid w:val="00795E8D"/>
    <w:rsid w:val="00795ED5"/>
    <w:rsid w:val="00796BD5"/>
    <w:rsid w:val="00797BE3"/>
    <w:rsid w:val="007A01CC"/>
    <w:rsid w:val="007A10D8"/>
    <w:rsid w:val="007A1642"/>
    <w:rsid w:val="007A2D04"/>
    <w:rsid w:val="007A3C20"/>
    <w:rsid w:val="007A4696"/>
    <w:rsid w:val="007A5394"/>
    <w:rsid w:val="007A55F3"/>
    <w:rsid w:val="007A587E"/>
    <w:rsid w:val="007A5CFC"/>
    <w:rsid w:val="007A62F6"/>
    <w:rsid w:val="007A6621"/>
    <w:rsid w:val="007A7D1A"/>
    <w:rsid w:val="007A7EF7"/>
    <w:rsid w:val="007B0249"/>
    <w:rsid w:val="007B08DA"/>
    <w:rsid w:val="007B0D13"/>
    <w:rsid w:val="007B156E"/>
    <w:rsid w:val="007B16F9"/>
    <w:rsid w:val="007B17D3"/>
    <w:rsid w:val="007B2EE8"/>
    <w:rsid w:val="007B3A14"/>
    <w:rsid w:val="007B3B39"/>
    <w:rsid w:val="007B4024"/>
    <w:rsid w:val="007B46BB"/>
    <w:rsid w:val="007B47FA"/>
    <w:rsid w:val="007B5AB4"/>
    <w:rsid w:val="007B6DD2"/>
    <w:rsid w:val="007B75AB"/>
    <w:rsid w:val="007B7BB7"/>
    <w:rsid w:val="007C0179"/>
    <w:rsid w:val="007C0697"/>
    <w:rsid w:val="007C0FFF"/>
    <w:rsid w:val="007C1061"/>
    <w:rsid w:val="007C20C7"/>
    <w:rsid w:val="007C302F"/>
    <w:rsid w:val="007C339E"/>
    <w:rsid w:val="007C4715"/>
    <w:rsid w:val="007C573A"/>
    <w:rsid w:val="007C5DEB"/>
    <w:rsid w:val="007C71A6"/>
    <w:rsid w:val="007D0235"/>
    <w:rsid w:val="007D0982"/>
    <w:rsid w:val="007D1BAE"/>
    <w:rsid w:val="007D2795"/>
    <w:rsid w:val="007D2B0E"/>
    <w:rsid w:val="007D3742"/>
    <w:rsid w:val="007D3CB1"/>
    <w:rsid w:val="007D4218"/>
    <w:rsid w:val="007D44DC"/>
    <w:rsid w:val="007D457F"/>
    <w:rsid w:val="007D6414"/>
    <w:rsid w:val="007D67E6"/>
    <w:rsid w:val="007D77F5"/>
    <w:rsid w:val="007E0CA4"/>
    <w:rsid w:val="007E0CEE"/>
    <w:rsid w:val="007E1011"/>
    <w:rsid w:val="007E266A"/>
    <w:rsid w:val="007E349B"/>
    <w:rsid w:val="007E3B95"/>
    <w:rsid w:val="007E4160"/>
    <w:rsid w:val="007E498E"/>
    <w:rsid w:val="007E5E93"/>
    <w:rsid w:val="007E6BAF"/>
    <w:rsid w:val="007E6C60"/>
    <w:rsid w:val="007E7124"/>
    <w:rsid w:val="007F0591"/>
    <w:rsid w:val="007F0BA6"/>
    <w:rsid w:val="007F2CC3"/>
    <w:rsid w:val="007F571C"/>
    <w:rsid w:val="007F598C"/>
    <w:rsid w:val="007F5D7D"/>
    <w:rsid w:val="007F6DF7"/>
    <w:rsid w:val="007F6E78"/>
    <w:rsid w:val="007F7864"/>
    <w:rsid w:val="007F78E0"/>
    <w:rsid w:val="007F7D69"/>
    <w:rsid w:val="008008FF"/>
    <w:rsid w:val="00801225"/>
    <w:rsid w:val="00803020"/>
    <w:rsid w:val="0080442C"/>
    <w:rsid w:val="00804A98"/>
    <w:rsid w:val="00805284"/>
    <w:rsid w:val="00805755"/>
    <w:rsid w:val="00805C3E"/>
    <w:rsid w:val="008061CA"/>
    <w:rsid w:val="00810471"/>
    <w:rsid w:val="00810763"/>
    <w:rsid w:val="008108E3"/>
    <w:rsid w:val="008124B9"/>
    <w:rsid w:val="00812977"/>
    <w:rsid w:val="00813395"/>
    <w:rsid w:val="0081368C"/>
    <w:rsid w:val="00813836"/>
    <w:rsid w:val="00814878"/>
    <w:rsid w:val="00815A72"/>
    <w:rsid w:val="0081717B"/>
    <w:rsid w:val="00817C5B"/>
    <w:rsid w:val="00817EB0"/>
    <w:rsid w:val="008225DA"/>
    <w:rsid w:val="00822F02"/>
    <w:rsid w:val="00823D49"/>
    <w:rsid w:val="008246A3"/>
    <w:rsid w:val="008253F2"/>
    <w:rsid w:val="00825471"/>
    <w:rsid w:val="008260D1"/>
    <w:rsid w:val="0082678C"/>
    <w:rsid w:val="00826803"/>
    <w:rsid w:val="00827316"/>
    <w:rsid w:val="00830EF3"/>
    <w:rsid w:val="00831612"/>
    <w:rsid w:val="0083172C"/>
    <w:rsid w:val="00831969"/>
    <w:rsid w:val="008333C3"/>
    <w:rsid w:val="00833910"/>
    <w:rsid w:val="008352AC"/>
    <w:rsid w:val="00835A68"/>
    <w:rsid w:val="00836373"/>
    <w:rsid w:val="00837029"/>
    <w:rsid w:val="0083768A"/>
    <w:rsid w:val="00837940"/>
    <w:rsid w:val="00840120"/>
    <w:rsid w:val="00840C9C"/>
    <w:rsid w:val="0084291B"/>
    <w:rsid w:val="00842C40"/>
    <w:rsid w:val="00843EC9"/>
    <w:rsid w:val="008442F6"/>
    <w:rsid w:val="008443A5"/>
    <w:rsid w:val="008445D3"/>
    <w:rsid w:val="0084552C"/>
    <w:rsid w:val="00846188"/>
    <w:rsid w:val="008468C0"/>
    <w:rsid w:val="008475D8"/>
    <w:rsid w:val="00847B84"/>
    <w:rsid w:val="0085053C"/>
    <w:rsid w:val="00850FF7"/>
    <w:rsid w:val="00853EDD"/>
    <w:rsid w:val="0085487B"/>
    <w:rsid w:val="008555AD"/>
    <w:rsid w:val="00855A21"/>
    <w:rsid w:val="00856B80"/>
    <w:rsid w:val="00857956"/>
    <w:rsid w:val="00857A03"/>
    <w:rsid w:val="00860C30"/>
    <w:rsid w:val="00861F02"/>
    <w:rsid w:val="00862B4E"/>
    <w:rsid w:val="00862DA7"/>
    <w:rsid w:val="00863050"/>
    <w:rsid w:val="00863607"/>
    <w:rsid w:val="0086429B"/>
    <w:rsid w:val="008642C3"/>
    <w:rsid w:val="00864320"/>
    <w:rsid w:val="008645EB"/>
    <w:rsid w:val="00866680"/>
    <w:rsid w:val="00866EA6"/>
    <w:rsid w:val="008674DE"/>
    <w:rsid w:val="00867D7C"/>
    <w:rsid w:val="008708CB"/>
    <w:rsid w:val="0087099A"/>
    <w:rsid w:val="00871433"/>
    <w:rsid w:val="0087260F"/>
    <w:rsid w:val="00872963"/>
    <w:rsid w:val="00872980"/>
    <w:rsid w:val="00872E43"/>
    <w:rsid w:val="00873A5D"/>
    <w:rsid w:val="00874DBF"/>
    <w:rsid w:val="00875A8A"/>
    <w:rsid w:val="00875FB5"/>
    <w:rsid w:val="0087647C"/>
    <w:rsid w:val="00876626"/>
    <w:rsid w:val="008766D2"/>
    <w:rsid w:val="00876851"/>
    <w:rsid w:val="00877AC7"/>
    <w:rsid w:val="008806FB"/>
    <w:rsid w:val="00882DB8"/>
    <w:rsid w:val="00883AA9"/>
    <w:rsid w:val="00884A94"/>
    <w:rsid w:val="00886050"/>
    <w:rsid w:val="00886384"/>
    <w:rsid w:val="008912EF"/>
    <w:rsid w:val="008913DF"/>
    <w:rsid w:val="00891AD1"/>
    <w:rsid w:val="00892145"/>
    <w:rsid w:val="008921F9"/>
    <w:rsid w:val="00892FD6"/>
    <w:rsid w:val="008951A3"/>
    <w:rsid w:val="00895B6B"/>
    <w:rsid w:val="00895EDE"/>
    <w:rsid w:val="00896234"/>
    <w:rsid w:val="00896BE6"/>
    <w:rsid w:val="00897540"/>
    <w:rsid w:val="008A2DB6"/>
    <w:rsid w:val="008A463B"/>
    <w:rsid w:val="008A5734"/>
    <w:rsid w:val="008A6C8A"/>
    <w:rsid w:val="008A735D"/>
    <w:rsid w:val="008B02F9"/>
    <w:rsid w:val="008B0FA9"/>
    <w:rsid w:val="008B11DC"/>
    <w:rsid w:val="008B1F81"/>
    <w:rsid w:val="008B27AB"/>
    <w:rsid w:val="008B4577"/>
    <w:rsid w:val="008B4921"/>
    <w:rsid w:val="008B4CCE"/>
    <w:rsid w:val="008B547C"/>
    <w:rsid w:val="008B592A"/>
    <w:rsid w:val="008B5A3B"/>
    <w:rsid w:val="008B636A"/>
    <w:rsid w:val="008B7D3D"/>
    <w:rsid w:val="008C0762"/>
    <w:rsid w:val="008C093E"/>
    <w:rsid w:val="008C1C54"/>
    <w:rsid w:val="008C262A"/>
    <w:rsid w:val="008C28F1"/>
    <w:rsid w:val="008C2A92"/>
    <w:rsid w:val="008C38CF"/>
    <w:rsid w:val="008C43BD"/>
    <w:rsid w:val="008C4826"/>
    <w:rsid w:val="008C5227"/>
    <w:rsid w:val="008C5AED"/>
    <w:rsid w:val="008C62DA"/>
    <w:rsid w:val="008C6983"/>
    <w:rsid w:val="008C6DFD"/>
    <w:rsid w:val="008D000E"/>
    <w:rsid w:val="008D0114"/>
    <w:rsid w:val="008D02E3"/>
    <w:rsid w:val="008D1076"/>
    <w:rsid w:val="008D2F23"/>
    <w:rsid w:val="008D3A18"/>
    <w:rsid w:val="008D3E4B"/>
    <w:rsid w:val="008D401F"/>
    <w:rsid w:val="008D4439"/>
    <w:rsid w:val="008D78D5"/>
    <w:rsid w:val="008D7D60"/>
    <w:rsid w:val="008E0D60"/>
    <w:rsid w:val="008E104C"/>
    <w:rsid w:val="008E27CF"/>
    <w:rsid w:val="008E32C3"/>
    <w:rsid w:val="008E3782"/>
    <w:rsid w:val="008E42AB"/>
    <w:rsid w:val="008E5FB2"/>
    <w:rsid w:val="008E6389"/>
    <w:rsid w:val="008E6B24"/>
    <w:rsid w:val="008E6C23"/>
    <w:rsid w:val="008E73AA"/>
    <w:rsid w:val="008F0207"/>
    <w:rsid w:val="008F0C8D"/>
    <w:rsid w:val="008F14D4"/>
    <w:rsid w:val="008F1DD7"/>
    <w:rsid w:val="008F28EB"/>
    <w:rsid w:val="008F3316"/>
    <w:rsid w:val="008F3BA9"/>
    <w:rsid w:val="008F3D18"/>
    <w:rsid w:val="008F484E"/>
    <w:rsid w:val="008F5D88"/>
    <w:rsid w:val="008F693F"/>
    <w:rsid w:val="008F7E36"/>
    <w:rsid w:val="00900F37"/>
    <w:rsid w:val="009025D0"/>
    <w:rsid w:val="00903CFB"/>
    <w:rsid w:val="00903FE6"/>
    <w:rsid w:val="009050CA"/>
    <w:rsid w:val="00907E8C"/>
    <w:rsid w:val="0091067F"/>
    <w:rsid w:val="00910AFA"/>
    <w:rsid w:val="009123E6"/>
    <w:rsid w:val="009124CF"/>
    <w:rsid w:val="00912EA7"/>
    <w:rsid w:val="00913D40"/>
    <w:rsid w:val="009152FC"/>
    <w:rsid w:val="00915C9E"/>
    <w:rsid w:val="00915D84"/>
    <w:rsid w:val="0091610A"/>
    <w:rsid w:val="009178B9"/>
    <w:rsid w:val="00920384"/>
    <w:rsid w:val="0092060B"/>
    <w:rsid w:val="009217BD"/>
    <w:rsid w:val="00921A43"/>
    <w:rsid w:val="009220F1"/>
    <w:rsid w:val="00922948"/>
    <w:rsid w:val="00922EAC"/>
    <w:rsid w:val="00925A67"/>
    <w:rsid w:val="00926746"/>
    <w:rsid w:val="009278B4"/>
    <w:rsid w:val="00927C53"/>
    <w:rsid w:val="00927C5C"/>
    <w:rsid w:val="009300D6"/>
    <w:rsid w:val="009303FB"/>
    <w:rsid w:val="00930749"/>
    <w:rsid w:val="00931002"/>
    <w:rsid w:val="0093106D"/>
    <w:rsid w:val="00931A75"/>
    <w:rsid w:val="00933022"/>
    <w:rsid w:val="00933FA3"/>
    <w:rsid w:val="00934135"/>
    <w:rsid w:val="009357E4"/>
    <w:rsid w:val="00935E4C"/>
    <w:rsid w:val="0094036F"/>
    <w:rsid w:val="0094045C"/>
    <w:rsid w:val="009404E1"/>
    <w:rsid w:val="0094259C"/>
    <w:rsid w:val="009443FB"/>
    <w:rsid w:val="00944432"/>
    <w:rsid w:val="00944F18"/>
    <w:rsid w:val="00945041"/>
    <w:rsid w:val="009452DF"/>
    <w:rsid w:val="00945623"/>
    <w:rsid w:val="009460C6"/>
    <w:rsid w:val="009507BC"/>
    <w:rsid w:val="00950C00"/>
    <w:rsid w:val="00951F34"/>
    <w:rsid w:val="00952C82"/>
    <w:rsid w:val="009532DC"/>
    <w:rsid w:val="00953BDE"/>
    <w:rsid w:val="00953F42"/>
    <w:rsid w:val="00954087"/>
    <w:rsid w:val="009544B9"/>
    <w:rsid w:val="0095469E"/>
    <w:rsid w:val="009549A6"/>
    <w:rsid w:val="00954A77"/>
    <w:rsid w:val="00956BE0"/>
    <w:rsid w:val="0096084A"/>
    <w:rsid w:val="00960A00"/>
    <w:rsid w:val="0096414D"/>
    <w:rsid w:val="0096415D"/>
    <w:rsid w:val="00964669"/>
    <w:rsid w:val="0096475E"/>
    <w:rsid w:val="00965C91"/>
    <w:rsid w:val="0096621B"/>
    <w:rsid w:val="00966836"/>
    <w:rsid w:val="00966F08"/>
    <w:rsid w:val="009674EB"/>
    <w:rsid w:val="00967CE7"/>
    <w:rsid w:val="00967D77"/>
    <w:rsid w:val="0097026D"/>
    <w:rsid w:val="00970F97"/>
    <w:rsid w:val="00972C0C"/>
    <w:rsid w:val="00973050"/>
    <w:rsid w:val="009731AD"/>
    <w:rsid w:val="0097378B"/>
    <w:rsid w:val="0097399A"/>
    <w:rsid w:val="00973C70"/>
    <w:rsid w:val="00974DDF"/>
    <w:rsid w:val="00975C4A"/>
    <w:rsid w:val="009772F5"/>
    <w:rsid w:val="00980140"/>
    <w:rsid w:val="00980295"/>
    <w:rsid w:val="00980603"/>
    <w:rsid w:val="0098118A"/>
    <w:rsid w:val="00981ADA"/>
    <w:rsid w:val="009821A4"/>
    <w:rsid w:val="009834D5"/>
    <w:rsid w:val="00984BD4"/>
    <w:rsid w:val="009868E8"/>
    <w:rsid w:val="00987AC6"/>
    <w:rsid w:val="00990022"/>
    <w:rsid w:val="009903A2"/>
    <w:rsid w:val="00990594"/>
    <w:rsid w:val="009909D6"/>
    <w:rsid w:val="009916E9"/>
    <w:rsid w:val="00991D6D"/>
    <w:rsid w:val="00992319"/>
    <w:rsid w:val="009931AE"/>
    <w:rsid w:val="009937B1"/>
    <w:rsid w:val="009942A6"/>
    <w:rsid w:val="00996358"/>
    <w:rsid w:val="00996B44"/>
    <w:rsid w:val="009979E2"/>
    <w:rsid w:val="009A05A4"/>
    <w:rsid w:val="009A08AD"/>
    <w:rsid w:val="009A0E18"/>
    <w:rsid w:val="009A1025"/>
    <w:rsid w:val="009A1DB3"/>
    <w:rsid w:val="009A3695"/>
    <w:rsid w:val="009A3B56"/>
    <w:rsid w:val="009A3FBF"/>
    <w:rsid w:val="009A626D"/>
    <w:rsid w:val="009A6A7A"/>
    <w:rsid w:val="009A6BE5"/>
    <w:rsid w:val="009B148C"/>
    <w:rsid w:val="009B15E8"/>
    <w:rsid w:val="009B1650"/>
    <w:rsid w:val="009B23C0"/>
    <w:rsid w:val="009B2F90"/>
    <w:rsid w:val="009B42E1"/>
    <w:rsid w:val="009B461E"/>
    <w:rsid w:val="009B4D5A"/>
    <w:rsid w:val="009B4F49"/>
    <w:rsid w:val="009B7F9A"/>
    <w:rsid w:val="009C0551"/>
    <w:rsid w:val="009C0F72"/>
    <w:rsid w:val="009C154E"/>
    <w:rsid w:val="009C1E2A"/>
    <w:rsid w:val="009C3DFE"/>
    <w:rsid w:val="009C3E0E"/>
    <w:rsid w:val="009C49CB"/>
    <w:rsid w:val="009C5BE7"/>
    <w:rsid w:val="009C649B"/>
    <w:rsid w:val="009C66BC"/>
    <w:rsid w:val="009C6972"/>
    <w:rsid w:val="009C71DD"/>
    <w:rsid w:val="009D064C"/>
    <w:rsid w:val="009D1105"/>
    <w:rsid w:val="009D4010"/>
    <w:rsid w:val="009D403E"/>
    <w:rsid w:val="009D53AB"/>
    <w:rsid w:val="009D76B1"/>
    <w:rsid w:val="009E25E9"/>
    <w:rsid w:val="009E6BC1"/>
    <w:rsid w:val="009E70C2"/>
    <w:rsid w:val="009E74AC"/>
    <w:rsid w:val="009F1411"/>
    <w:rsid w:val="009F2562"/>
    <w:rsid w:val="009F270A"/>
    <w:rsid w:val="009F27B0"/>
    <w:rsid w:val="009F2C05"/>
    <w:rsid w:val="009F4538"/>
    <w:rsid w:val="009F56E3"/>
    <w:rsid w:val="009F5B3C"/>
    <w:rsid w:val="009F698E"/>
    <w:rsid w:val="009F6D6D"/>
    <w:rsid w:val="00A010C7"/>
    <w:rsid w:val="00A0138F"/>
    <w:rsid w:val="00A018A9"/>
    <w:rsid w:val="00A02025"/>
    <w:rsid w:val="00A0249B"/>
    <w:rsid w:val="00A02640"/>
    <w:rsid w:val="00A03661"/>
    <w:rsid w:val="00A04313"/>
    <w:rsid w:val="00A044CE"/>
    <w:rsid w:val="00A04593"/>
    <w:rsid w:val="00A04783"/>
    <w:rsid w:val="00A056F8"/>
    <w:rsid w:val="00A0607D"/>
    <w:rsid w:val="00A06BAF"/>
    <w:rsid w:val="00A07189"/>
    <w:rsid w:val="00A0763F"/>
    <w:rsid w:val="00A07CBF"/>
    <w:rsid w:val="00A1162E"/>
    <w:rsid w:val="00A12BFD"/>
    <w:rsid w:val="00A13A34"/>
    <w:rsid w:val="00A13A46"/>
    <w:rsid w:val="00A13B2A"/>
    <w:rsid w:val="00A14662"/>
    <w:rsid w:val="00A15893"/>
    <w:rsid w:val="00A16333"/>
    <w:rsid w:val="00A16592"/>
    <w:rsid w:val="00A167EC"/>
    <w:rsid w:val="00A171AB"/>
    <w:rsid w:val="00A204C6"/>
    <w:rsid w:val="00A217CD"/>
    <w:rsid w:val="00A2191A"/>
    <w:rsid w:val="00A21B70"/>
    <w:rsid w:val="00A2255E"/>
    <w:rsid w:val="00A22E0A"/>
    <w:rsid w:val="00A260B2"/>
    <w:rsid w:val="00A26223"/>
    <w:rsid w:val="00A3033A"/>
    <w:rsid w:val="00A30966"/>
    <w:rsid w:val="00A315BF"/>
    <w:rsid w:val="00A31766"/>
    <w:rsid w:val="00A32692"/>
    <w:rsid w:val="00A33E9C"/>
    <w:rsid w:val="00A34425"/>
    <w:rsid w:val="00A34491"/>
    <w:rsid w:val="00A34792"/>
    <w:rsid w:val="00A35A27"/>
    <w:rsid w:val="00A3619A"/>
    <w:rsid w:val="00A36306"/>
    <w:rsid w:val="00A36CD8"/>
    <w:rsid w:val="00A401BA"/>
    <w:rsid w:val="00A405CA"/>
    <w:rsid w:val="00A410EE"/>
    <w:rsid w:val="00A422E5"/>
    <w:rsid w:val="00A42B45"/>
    <w:rsid w:val="00A43B8F"/>
    <w:rsid w:val="00A43CE0"/>
    <w:rsid w:val="00A4460F"/>
    <w:rsid w:val="00A462D2"/>
    <w:rsid w:val="00A468FC"/>
    <w:rsid w:val="00A46E71"/>
    <w:rsid w:val="00A503EC"/>
    <w:rsid w:val="00A50FB4"/>
    <w:rsid w:val="00A517A7"/>
    <w:rsid w:val="00A519BB"/>
    <w:rsid w:val="00A51D8B"/>
    <w:rsid w:val="00A52FEA"/>
    <w:rsid w:val="00A53E79"/>
    <w:rsid w:val="00A54192"/>
    <w:rsid w:val="00A57536"/>
    <w:rsid w:val="00A5774C"/>
    <w:rsid w:val="00A60229"/>
    <w:rsid w:val="00A604B5"/>
    <w:rsid w:val="00A61578"/>
    <w:rsid w:val="00A61C59"/>
    <w:rsid w:val="00A62308"/>
    <w:rsid w:val="00A6230F"/>
    <w:rsid w:val="00A62441"/>
    <w:rsid w:val="00A62A81"/>
    <w:rsid w:val="00A62FF0"/>
    <w:rsid w:val="00A63C27"/>
    <w:rsid w:val="00A63DFD"/>
    <w:rsid w:val="00A646C4"/>
    <w:rsid w:val="00A65458"/>
    <w:rsid w:val="00A65FB6"/>
    <w:rsid w:val="00A6744A"/>
    <w:rsid w:val="00A67C68"/>
    <w:rsid w:val="00A708D1"/>
    <w:rsid w:val="00A708F2"/>
    <w:rsid w:val="00A7112A"/>
    <w:rsid w:val="00A717D5"/>
    <w:rsid w:val="00A7517D"/>
    <w:rsid w:val="00A756DB"/>
    <w:rsid w:val="00A76709"/>
    <w:rsid w:val="00A7684D"/>
    <w:rsid w:val="00A80D9F"/>
    <w:rsid w:val="00A81246"/>
    <w:rsid w:val="00A82A31"/>
    <w:rsid w:val="00A82A40"/>
    <w:rsid w:val="00A8431C"/>
    <w:rsid w:val="00A85128"/>
    <w:rsid w:val="00A9038F"/>
    <w:rsid w:val="00A90F18"/>
    <w:rsid w:val="00A910D3"/>
    <w:rsid w:val="00A9114F"/>
    <w:rsid w:val="00A920EA"/>
    <w:rsid w:val="00A92E93"/>
    <w:rsid w:val="00A932A4"/>
    <w:rsid w:val="00A93DAD"/>
    <w:rsid w:val="00A93E39"/>
    <w:rsid w:val="00A94A42"/>
    <w:rsid w:val="00A96BF5"/>
    <w:rsid w:val="00AA01E9"/>
    <w:rsid w:val="00AA0FDE"/>
    <w:rsid w:val="00AA10D2"/>
    <w:rsid w:val="00AA2671"/>
    <w:rsid w:val="00AA41FE"/>
    <w:rsid w:val="00AA5202"/>
    <w:rsid w:val="00AA53F3"/>
    <w:rsid w:val="00AA6348"/>
    <w:rsid w:val="00AA72B7"/>
    <w:rsid w:val="00AB0DEF"/>
    <w:rsid w:val="00AB22C5"/>
    <w:rsid w:val="00AB261E"/>
    <w:rsid w:val="00AB29F0"/>
    <w:rsid w:val="00AB36CA"/>
    <w:rsid w:val="00AB4741"/>
    <w:rsid w:val="00AB51C0"/>
    <w:rsid w:val="00AB691B"/>
    <w:rsid w:val="00AB7049"/>
    <w:rsid w:val="00AB7690"/>
    <w:rsid w:val="00AC0FA1"/>
    <w:rsid w:val="00AC11CD"/>
    <w:rsid w:val="00AC192C"/>
    <w:rsid w:val="00AC1C4F"/>
    <w:rsid w:val="00AC1CC5"/>
    <w:rsid w:val="00AC1EAF"/>
    <w:rsid w:val="00AC2D1C"/>
    <w:rsid w:val="00AC3963"/>
    <w:rsid w:val="00AC3D2B"/>
    <w:rsid w:val="00AC5842"/>
    <w:rsid w:val="00AC723E"/>
    <w:rsid w:val="00AD015E"/>
    <w:rsid w:val="00AD0217"/>
    <w:rsid w:val="00AD11C6"/>
    <w:rsid w:val="00AD20A2"/>
    <w:rsid w:val="00AD2F9C"/>
    <w:rsid w:val="00AD3B60"/>
    <w:rsid w:val="00AD3D91"/>
    <w:rsid w:val="00AD4307"/>
    <w:rsid w:val="00AD4EEE"/>
    <w:rsid w:val="00AD4FD1"/>
    <w:rsid w:val="00AD5489"/>
    <w:rsid w:val="00AD5779"/>
    <w:rsid w:val="00AD6C1C"/>
    <w:rsid w:val="00AD79BC"/>
    <w:rsid w:val="00AD7D58"/>
    <w:rsid w:val="00AE03B3"/>
    <w:rsid w:val="00AE0B07"/>
    <w:rsid w:val="00AE0C3F"/>
    <w:rsid w:val="00AE11EB"/>
    <w:rsid w:val="00AE1681"/>
    <w:rsid w:val="00AE3795"/>
    <w:rsid w:val="00AE41BC"/>
    <w:rsid w:val="00AE420C"/>
    <w:rsid w:val="00AE4279"/>
    <w:rsid w:val="00AE5E22"/>
    <w:rsid w:val="00AE6565"/>
    <w:rsid w:val="00AE79AA"/>
    <w:rsid w:val="00AF1E4B"/>
    <w:rsid w:val="00AF401A"/>
    <w:rsid w:val="00AF44DA"/>
    <w:rsid w:val="00AF4AB2"/>
    <w:rsid w:val="00AF5717"/>
    <w:rsid w:val="00AF7216"/>
    <w:rsid w:val="00B00244"/>
    <w:rsid w:val="00B004B1"/>
    <w:rsid w:val="00B00C54"/>
    <w:rsid w:val="00B01862"/>
    <w:rsid w:val="00B01ADE"/>
    <w:rsid w:val="00B02620"/>
    <w:rsid w:val="00B04A30"/>
    <w:rsid w:val="00B0619B"/>
    <w:rsid w:val="00B06684"/>
    <w:rsid w:val="00B073BB"/>
    <w:rsid w:val="00B0769A"/>
    <w:rsid w:val="00B103D2"/>
    <w:rsid w:val="00B115C5"/>
    <w:rsid w:val="00B11A32"/>
    <w:rsid w:val="00B11CA7"/>
    <w:rsid w:val="00B12219"/>
    <w:rsid w:val="00B123D0"/>
    <w:rsid w:val="00B1477F"/>
    <w:rsid w:val="00B14C62"/>
    <w:rsid w:val="00B14C76"/>
    <w:rsid w:val="00B157F6"/>
    <w:rsid w:val="00B16713"/>
    <w:rsid w:val="00B17E00"/>
    <w:rsid w:val="00B20009"/>
    <w:rsid w:val="00B208CF"/>
    <w:rsid w:val="00B21795"/>
    <w:rsid w:val="00B21F18"/>
    <w:rsid w:val="00B22373"/>
    <w:rsid w:val="00B22B2A"/>
    <w:rsid w:val="00B22DC8"/>
    <w:rsid w:val="00B22FFF"/>
    <w:rsid w:val="00B23394"/>
    <w:rsid w:val="00B23A9C"/>
    <w:rsid w:val="00B242C0"/>
    <w:rsid w:val="00B253EA"/>
    <w:rsid w:val="00B25BAE"/>
    <w:rsid w:val="00B27059"/>
    <w:rsid w:val="00B27E04"/>
    <w:rsid w:val="00B30086"/>
    <w:rsid w:val="00B3048A"/>
    <w:rsid w:val="00B31F2A"/>
    <w:rsid w:val="00B32146"/>
    <w:rsid w:val="00B321D5"/>
    <w:rsid w:val="00B33850"/>
    <w:rsid w:val="00B34C3D"/>
    <w:rsid w:val="00B350BD"/>
    <w:rsid w:val="00B40C2C"/>
    <w:rsid w:val="00B40DD6"/>
    <w:rsid w:val="00B415B5"/>
    <w:rsid w:val="00B421CC"/>
    <w:rsid w:val="00B43C98"/>
    <w:rsid w:val="00B4442E"/>
    <w:rsid w:val="00B444BF"/>
    <w:rsid w:val="00B44D96"/>
    <w:rsid w:val="00B44F9D"/>
    <w:rsid w:val="00B44FEB"/>
    <w:rsid w:val="00B47CEB"/>
    <w:rsid w:val="00B47DFD"/>
    <w:rsid w:val="00B50E4B"/>
    <w:rsid w:val="00B5125A"/>
    <w:rsid w:val="00B52865"/>
    <w:rsid w:val="00B52ED6"/>
    <w:rsid w:val="00B5348C"/>
    <w:rsid w:val="00B53A7B"/>
    <w:rsid w:val="00B53AE3"/>
    <w:rsid w:val="00B548A3"/>
    <w:rsid w:val="00B5524A"/>
    <w:rsid w:val="00B55F48"/>
    <w:rsid w:val="00B57E1C"/>
    <w:rsid w:val="00B60DB2"/>
    <w:rsid w:val="00B61A0E"/>
    <w:rsid w:val="00B62060"/>
    <w:rsid w:val="00B63FDB"/>
    <w:rsid w:val="00B649E3"/>
    <w:rsid w:val="00B64A0C"/>
    <w:rsid w:val="00B6576B"/>
    <w:rsid w:val="00B65D8E"/>
    <w:rsid w:val="00B65E46"/>
    <w:rsid w:val="00B67E2A"/>
    <w:rsid w:val="00B706E1"/>
    <w:rsid w:val="00B708C6"/>
    <w:rsid w:val="00B719AF"/>
    <w:rsid w:val="00B7204C"/>
    <w:rsid w:val="00B72A5A"/>
    <w:rsid w:val="00B72B52"/>
    <w:rsid w:val="00B72B8F"/>
    <w:rsid w:val="00B72C59"/>
    <w:rsid w:val="00B73888"/>
    <w:rsid w:val="00B73AE3"/>
    <w:rsid w:val="00B74C8F"/>
    <w:rsid w:val="00B767E7"/>
    <w:rsid w:val="00B81064"/>
    <w:rsid w:val="00B83EE4"/>
    <w:rsid w:val="00B83FC8"/>
    <w:rsid w:val="00B8402C"/>
    <w:rsid w:val="00B846C6"/>
    <w:rsid w:val="00B84ADB"/>
    <w:rsid w:val="00B8569E"/>
    <w:rsid w:val="00B8643F"/>
    <w:rsid w:val="00B86901"/>
    <w:rsid w:val="00B86C8D"/>
    <w:rsid w:val="00B8795B"/>
    <w:rsid w:val="00B916A1"/>
    <w:rsid w:val="00B91AE6"/>
    <w:rsid w:val="00B932EC"/>
    <w:rsid w:val="00B939F5"/>
    <w:rsid w:val="00B96A8C"/>
    <w:rsid w:val="00B97B5F"/>
    <w:rsid w:val="00BA059A"/>
    <w:rsid w:val="00BA0679"/>
    <w:rsid w:val="00BA275C"/>
    <w:rsid w:val="00BA2FE4"/>
    <w:rsid w:val="00BA388E"/>
    <w:rsid w:val="00BA5CBD"/>
    <w:rsid w:val="00BA640C"/>
    <w:rsid w:val="00BB001C"/>
    <w:rsid w:val="00BB086A"/>
    <w:rsid w:val="00BB0CAE"/>
    <w:rsid w:val="00BB11DB"/>
    <w:rsid w:val="00BB1EEF"/>
    <w:rsid w:val="00BB4183"/>
    <w:rsid w:val="00BB4455"/>
    <w:rsid w:val="00BB5062"/>
    <w:rsid w:val="00BB601B"/>
    <w:rsid w:val="00BB624B"/>
    <w:rsid w:val="00BB628E"/>
    <w:rsid w:val="00BB663C"/>
    <w:rsid w:val="00BC098C"/>
    <w:rsid w:val="00BC0BB0"/>
    <w:rsid w:val="00BC0BF6"/>
    <w:rsid w:val="00BC154C"/>
    <w:rsid w:val="00BC1623"/>
    <w:rsid w:val="00BC1B33"/>
    <w:rsid w:val="00BC2477"/>
    <w:rsid w:val="00BC3135"/>
    <w:rsid w:val="00BC3176"/>
    <w:rsid w:val="00BC32B1"/>
    <w:rsid w:val="00BC333D"/>
    <w:rsid w:val="00BC34A0"/>
    <w:rsid w:val="00BC514C"/>
    <w:rsid w:val="00BC5929"/>
    <w:rsid w:val="00BC6AD0"/>
    <w:rsid w:val="00BC7E09"/>
    <w:rsid w:val="00BD009B"/>
    <w:rsid w:val="00BD058B"/>
    <w:rsid w:val="00BD2529"/>
    <w:rsid w:val="00BD3315"/>
    <w:rsid w:val="00BD377B"/>
    <w:rsid w:val="00BD6D7D"/>
    <w:rsid w:val="00BD6EFA"/>
    <w:rsid w:val="00BE00A5"/>
    <w:rsid w:val="00BE1BD5"/>
    <w:rsid w:val="00BE2969"/>
    <w:rsid w:val="00BE3C63"/>
    <w:rsid w:val="00BE3DF2"/>
    <w:rsid w:val="00BE3F3C"/>
    <w:rsid w:val="00BE40F6"/>
    <w:rsid w:val="00BE46C7"/>
    <w:rsid w:val="00BE508C"/>
    <w:rsid w:val="00BE576C"/>
    <w:rsid w:val="00BE5D9D"/>
    <w:rsid w:val="00BE61FB"/>
    <w:rsid w:val="00BE680B"/>
    <w:rsid w:val="00BE7BB9"/>
    <w:rsid w:val="00BE7C12"/>
    <w:rsid w:val="00BF0AFF"/>
    <w:rsid w:val="00BF0D70"/>
    <w:rsid w:val="00BF14BB"/>
    <w:rsid w:val="00BF1BE6"/>
    <w:rsid w:val="00BF1EF2"/>
    <w:rsid w:val="00BF2B1D"/>
    <w:rsid w:val="00BF3C98"/>
    <w:rsid w:val="00BF3DD2"/>
    <w:rsid w:val="00BF3E7D"/>
    <w:rsid w:val="00BF4689"/>
    <w:rsid w:val="00C023C1"/>
    <w:rsid w:val="00C036AF"/>
    <w:rsid w:val="00C03B0A"/>
    <w:rsid w:val="00C0424C"/>
    <w:rsid w:val="00C054D8"/>
    <w:rsid w:val="00C062EB"/>
    <w:rsid w:val="00C06F49"/>
    <w:rsid w:val="00C075CE"/>
    <w:rsid w:val="00C10B4A"/>
    <w:rsid w:val="00C11938"/>
    <w:rsid w:val="00C119BF"/>
    <w:rsid w:val="00C11C17"/>
    <w:rsid w:val="00C1234C"/>
    <w:rsid w:val="00C1235E"/>
    <w:rsid w:val="00C126BE"/>
    <w:rsid w:val="00C12721"/>
    <w:rsid w:val="00C15CAB"/>
    <w:rsid w:val="00C167B4"/>
    <w:rsid w:val="00C168BE"/>
    <w:rsid w:val="00C1728B"/>
    <w:rsid w:val="00C178FD"/>
    <w:rsid w:val="00C20099"/>
    <w:rsid w:val="00C200F9"/>
    <w:rsid w:val="00C20779"/>
    <w:rsid w:val="00C2227C"/>
    <w:rsid w:val="00C2348B"/>
    <w:rsid w:val="00C26419"/>
    <w:rsid w:val="00C26685"/>
    <w:rsid w:val="00C26905"/>
    <w:rsid w:val="00C26AF4"/>
    <w:rsid w:val="00C30150"/>
    <w:rsid w:val="00C316E4"/>
    <w:rsid w:val="00C3283C"/>
    <w:rsid w:val="00C37574"/>
    <w:rsid w:val="00C405FE"/>
    <w:rsid w:val="00C414F8"/>
    <w:rsid w:val="00C4185F"/>
    <w:rsid w:val="00C424B3"/>
    <w:rsid w:val="00C43A11"/>
    <w:rsid w:val="00C442FF"/>
    <w:rsid w:val="00C45CA4"/>
    <w:rsid w:val="00C461C6"/>
    <w:rsid w:val="00C46F35"/>
    <w:rsid w:val="00C505D9"/>
    <w:rsid w:val="00C5110C"/>
    <w:rsid w:val="00C53541"/>
    <w:rsid w:val="00C5366B"/>
    <w:rsid w:val="00C54600"/>
    <w:rsid w:val="00C55396"/>
    <w:rsid w:val="00C5547A"/>
    <w:rsid w:val="00C55E38"/>
    <w:rsid w:val="00C55FCA"/>
    <w:rsid w:val="00C56A50"/>
    <w:rsid w:val="00C57EC0"/>
    <w:rsid w:val="00C6074B"/>
    <w:rsid w:val="00C60EF8"/>
    <w:rsid w:val="00C61369"/>
    <w:rsid w:val="00C63652"/>
    <w:rsid w:val="00C66A66"/>
    <w:rsid w:val="00C70ACF"/>
    <w:rsid w:val="00C71F4B"/>
    <w:rsid w:val="00C7290B"/>
    <w:rsid w:val="00C7311C"/>
    <w:rsid w:val="00C73652"/>
    <w:rsid w:val="00C73AB3"/>
    <w:rsid w:val="00C744F7"/>
    <w:rsid w:val="00C76DAD"/>
    <w:rsid w:val="00C7736A"/>
    <w:rsid w:val="00C773F5"/>
    <w:rsid w:val="00C7795A"/>
    <w:rsid w:val="00C807C2"/>
    <w:rsid w:val="00C811A8"/>
    <w:rsid w:val="00C81DA0"/>
    <w:rsid w:val="00C824FD"/>
    <w:rsid w:val="00C82537"/>
    <w:rsid w:val="00C82C31"/>
    <w:rsid w:val="00C82C85"/>
    <w:rsid w:val="00C83015"/>
    <w:rsid w:val="00C83912"/>
    <w:rsid w:val="00C84334"/>
    <w:rsid w:val="00C84D56"/>
    <w:rsid w:val="00C85601"/>
    <w:rsid w:val="00C85D95"/>
    <w:rsid w:val="00C87582"/>
    <w:rsid w:val="00C8799E"/>
    <w:rsid w:val="00C87F25"/>
    <w:rsid w:val="00C90650"/>
    <w:rsid w:val="00C913F4"/>
    <w:rsid w:val="00C918A3"/>
    <w:rsid w:val="00C919E4"/>
    <w:rsid w:val="00C9258A"/>
    <w:rsid w:val="00C96EA8"/>
    <w:rsid w:val="00C9764C"/>
    <w:rsid w:val="00C97746"/>
    <w:rsid w:val="00C977F8"/>
    <w:rsid w:val="00C97917"/>
    <w:rsid w:val="00CA1A57"/>
    <w:rsid w:val="00CA1B37"/>
    <w:rsid w:val="00CA2270"/>
    <w:rsid w:val="00CA24C2"/>
    <w:rsid w:val="00CA29E4"/>
    <w:rsid w:val="00CA2B24"/>
    <w:rsid w:val="00CA3BDC"/>
    <w:rsid w:val="00CA451A"/>
    <w:rsid w:val="00CA5713"/>
    <w:rsid w:val="00CA5C72"/>
    <w:rsid w:val="00CA692B"/>
    <w:rsid w:val="00CA71AB"/>
    <w:rsid w:val="00CA7C9C"/>
    <w:rsid w:val="00CB1349"/>
    <w:rsid w:val="00CB2E49"/>
    <w:rsid w:val="00CB2F48"/>
    <w:rsid w:val="00CB3E20"/>
    <w:rsid w:val="00CB4AC1"/>
    <w:rsid w:val="00CB5211"/>
    <w:rsid w:val="00CB6E18"/>
    <w:rsid w:val="00CB715E"/>
    <w:rsid w:val="00CC0314"/>
    <w:rsid w:val="00CC0BEF"/>
    <w:rsid w:val="00CC0E04"/>
    <w:rsid w:val="00CC0E23"/>
    <w:rsid w:val="00CC2877"/>
    <w:rsid w:val="00CC3A2E"/>
    <w:rsid w:val="00CC518E"/>
    <w:rsid w:val="00CC5BEA"/>
    <w:rsid w:val="00CC6AC0"/>
    <w:rsid w:val="00CC6EA3"/>
    <w:rsid w:val="00CC703D"/>
    <w:rsid w:val="00CD1435"/>
    <w:rsid w:val="00CD14CC"/>
    <w:rsid w:val="00CD3EA9"/>
    <w:rsid w:val="00CD5AA1"/>
    <w:rsid w:val="00CD6D8F"/>
    <w:rsid w:val="00CE04DF"/>
    <w:rsid w:val="00CE0717"/>
    <w:rsid w:val="00CE0844"/>
    <w:rsid w:val="00CE0C38"/>
    <w:rsid w:val="00CE15F8"/>
    <w:rsid w:val="00CE19BF"/>
    <w:rsid w:val="00CE1F74"/>
    <w:rsid w:val="00CE2A73"/>
    <w:rsid w:val="00CE3187"/>
    <w:rsid w:val="00CE44EF"/>
    <w:rsid w:val="00CE61C8"/>
    <w:rsid w:val="00CE6280"/>
    <w:rsid w:val="00CE6A17"/>
    <w:rsid w:val="00CE6BF6"/>
    <w:rsid w:val="00CE7DD6"/>
    <w:rsid w:val="00CE7F40"/>
    <w:rsid w:val="00CF0D04"/>
    <w:rsid w:val="00CF1A96"/>
    <w:rsid w:val="00CF1AFF"/>
    <w:rsid w:val="00CF2FE9"/>
    <w:rsid w:val="00CF323D"/>
    <w:rsid w:val="00CF3E1A"/>
    <w:rsid w:val="00CF40B8"/>
    <w:rsid w:val="00CF5703"/>
    <w:rsid w:val="00CF6E49"/>
    <w:rsid w:val="00CF7DE9"/>
    <w:rsid w:val="00D0014A"/>
    <w:rsid w:val="00D0081F"/>
    <w:rsid w:val="00D00D7B"/>
    <w:rsid w:val="00D035E7"/>
    <w:rsid w:val="00D03CB7"/>
    <w:rsid w:val="00D04185"/>
    <w:rsid w:val="00D04B59"/>
    <w:rsid w:val="00D04E49"/>
    <w:rsid w:val="00D06635"/>
    <w:rsid w:val="00D06CED"/>
    <w:rsid w:val="00D07C7E"/>
    <w:rsid w:val="00D103FD"/>
    <w:rsid w:val="00D11011"/>
    <w:rsid w:val="00D11533"/>
    <w:rsid w:val="00D12076"/>
    <w:rsid w:val="00D12582"/>
    <w:rsid w:val="00D1324A"/>
    <w:rsid w:val="00D14D43"/>
    <w:rsid w:val="00D14EF8"/>
    <w:rsid w:val="00D15E5F"/>
    <w:rsid w:val="00D1644B"/>
    <w:rsid w:val="00D164D5"/>
    <w:rsid w:val="00D16C99"/>
    <w:rsid w:val="00D16D28"/>
    <w:rsid w:val="00D16D5A"/>
    <w:rsid w:val="00D1794D"/>
    <w:rsid w:val="00D20084"/>
    <w:rsid w:val="00D20C3F"/>
    <w:rsid w:val="00D21DD9"/>
    <w:rsid w:val="00D22CE1"/>
    <w:rsid w:val="00D22FB0"/>
    <w:rsid w:val="00D245AC"/>
    <w:rsid w:val="00D248B1"/>
    <w:rsid w:val="00D24A04"/>
    <w:rsid w:val="00D24D54"/>
    <w:rsid w:val="00D24F0D"/>
    <w:rsid w:val="00D25427"/>
    <w:rsid w:val="00D25DF5"/>
    <w:rsid w:val="00D27209"/>
    <w:rsid w:val="00D2733E"/>
    <w:rsid w:val="00D27694"/>
    <w:rsid w:val="00D27B15"/>
    <w:rsid w:val="00D304B3"/>
    <w:rsid w:val="00D30AD4"/>
    <w:rsid w:val="00D30D97"/>
    <w:rsid w:val="00D3147F"/>
    <w:rsid w:val="00D32205"/>
    <w:rsid w:val="00D32DAA"/>
    <w:rsid w:val="00D34D6E"/>
    <w:rsid w:val="00D351C2"/>
    <w:rsid w:val="00D35AFE"/>
    <w:rsid w:val="00D368BA"/>
    <w:rsid w:val="00D377A2"/>
    <w:rsid w:val="00D41B6A"/>
    <w:rsid w:val="00D428DC"/>
    <w:rsid w:val="00D42EEB"/>
    <w:rsid w:val="00D436BF"/>
    <w:rsid w:val="00D4495B"/>
    <w:rsid w:val="00D46E6E"/>
    <w:rsid w:val="00D47943"/>
    <w:rsid w:val="00D47AD2"/>
    <w:rsid w:val="00D512A7"/>
    <w:rsid w:val="00D515C1"/>
    <w:rsid w:val="00D5163A"/>
    <w:rsid w:val="00D51BE9"/>
    <w:rsid w:val="00D526FE"/>
    <w:rsid w:val="00D531D9"/>
    <w:rsid w:val="00D5480D"/>
    <w:rsid w:val="00D55EBE"/>
    <w:rsid w:val="00D56C5A"/>
    <w:rsid w:val="00D56FC5"/>
    <w:rsid w:val="00D619E7"/>
    <w:rsid w:val="00D61D96"/>
    <w:rsid w:val="00D61FF5"/>
    <w:rsid w:val="00D628F4"/>
    <w:rsid w:val="00D635AD"/>
    <w:rsid w:val="00D64BC8"/>
    <w:rsid w:val="00D655F3"/>
    <w:rsid w:val="00D65A5F"/>
    <w:rsid w:val="00D660F3"/>
    <w:rsid w:val="00D67934"/>
    <w:rsid w:val="00D679FF"/>
    <w:rsid w:val="00D71CC8"/>
    <w:rsid w:val="00D72F43"/>
    <w:rsid w:val="00D730AD"/>
    <w:rsid w:val="00D759CD"/>
    <w:rsid w:val="00D76336"/>
    <w:rsid w:val="00D763EA"/>
    <w:rsid w:val="00D80E27"/>
    <w:rsid w:val="00D811B6"/>
    <w:rsid w:val="00D81753"/>
    <w:rsid w:val="00D82846"/>
    <w:rsid w:val="00D82E5F"/>
    <w:rsid w:val="00D847D2"/>
    <w:rsid w:val="00D84B7E"/>
    <w:rsid w:val="00D84DD3"/>
    <w:rsid w:val="00D85878"/>
    <w:rsid w:val="00D85D25"/>
    <w:rsid w:val="00D85D92"/>
    <w:rsid w:val="00D86FB3"/>
    <w:rsid w:val="00D87654"/>
    <w:rsid w:val="00D87C5E"/>
    <w:rsid w:val="00D908BD"/>
    <w:rsid w:val="00D90D1C"/>
    <w:rsid w:val="00D9350E"/>
    <w:rsid w:val="00D93BE5"/>
    <w:rsid w:val="00D93D93"/>
    <w:rsid w:val="00D95BE9"/>
    <w:rsid w:val="00D9614A"/>
    <w:rsid w:val="00D961F3"/>
    <w:rsid w:val="00D96902"/>
    <w:rsid w:val="00D973B5"/>
    <w:rsid w:val="00D974B0"/>
    <w:rsid w:val="00D97EFC"/>
    <w:rsid w:val="00DA09DD"/>
    <w:rsid w:val="00DA0DD2"/>
    <w:rsid w:val="00DA3DDB"/>
    <w:rsid w:val="00DA4058"/>
    <w:rsid w:val="00DA4969"/>
    <w:rsid w:val="00DA4A0D"/>
    <w:rsid w:val="00DA4DBF"/>
    <w:rsid w:val="00DA5789"/>
    <w:rsid w:val="00DA5CA4"/>
    <w:rsid w:val="00DA650B"/>
    <w:rsid w:val="00DA68A0"/>
    <w:rsid w:val="00DA6ADD"/>
    <w:rsid w:val="00DA6AED"/>
    <w:rsid w:val="00DB0101"/>
    <w:rsid w:val="00DB1303"/>
    <w:rsid w:val="00DB1825"/>
    <w:rsid w:val="00DB1ED3"/>
    <w:rsid w:val="00DB2026"/>
    <w:rsid w:val="00DB4617"/>
    <w:rsid w:val="00DB65AA"/>
    <w:rsid w:val="00DB6893"/>
    <w:rsid w:val="00DB762D"/>
    <w:rsid w:val="00DC198F"/>
    <w:rsid w:val="00DC1ABE"/>
    <w:rsid w:val="00DC2799"/>
    <w:rsid w:val="00DC2C66"/>
    <w:rsid w:val="00DC2E21"/>
    <w:rsid w:val="00DC36D8"/>
    <w:rsid w:val="00DC4A39"/>
    <w:rsid w:val="00DC5F8A"/>
    <w:rsid w:val="00DC7A17"/>
    <w:rsid w:val="00DD050E"/>
    <w:rsid w:val="00DD20CE"/>
    <w:rsid w:val="00DD3503"/>
    <w:rsid w:val="00DD366F"/>
    <w:rsid w:val="00DD4534"/>
    <w:rsid w:val="00DD4616"/>
    <w:rsid w:val="00DD4E6B"/>
    <w:rsid w:val="00DD780A"/>
    <w:rsid w:val="00DE1E0F"/>
    <w:rsid w:val="00DE42E7"/>
    <w:rsid w:val="00DE4717"/>
    <w:rsid w:val="00DE4867"/>
    <w:rsid w:val="00DE5439"/>
    <w:rsid w:val="00DE5BF6"/>
    <w:rsid w:val="00DE5F37"/>
    <w:rsid w:val="00DE753C"/>
    <w:rsid w:val="00DF0D7A"/>
    <w:rsid w:val="00DF0F9A"/>
    <w:rsid w:val="00DF1907"/>
    <w:rsid w:val="00DF1972"/>
    <w:rsid w:val="00DF1E10"/>
    <w:rsid w:val="00DF20C4"/>
    <w:rsid w:val="00DF29E6"/>
    <w:rsid w:val="00DF4301"/>
    <w:rsid w:val="00DF5709"/>
    <w:rsid w:val="00DF5957"/>
    <w:rsid w:val="00DF6223"/>
    <w:rsid w:val="00DF6723"/>
    <w:rsid w:val="00DF6B30"/>
    <w:rsid w:val="00DF722E"/>
    <w:rsid w:val="00DF72F2"/>
    <w:rsid w:val="00DF7390"/>
    <w:rsid w:val="00DF789A"/>
    <w:rsid w:val="00E00ADD"/>
    <w:rsid w:val="00E017C8"/>
    <w:rsid w:val="00E02D74"/>
    <w:rsid w:val="00E0432E"/>
    <w:rsid w:val="00E063B3"/>
    <w:rsid w:val="00E11167"/>
    <w:rsid w:val="00E1220C"/>
    <w:rsid w:val="00E12AAC"/>
    <w:rsid w:val="00E12AF8"/>
    <w:rsid w:val="00E12FD7"/>
    <w:rsid w:val="00E13680"/>
    <w:rsid w:val="00E13E51"/>
    <w:rsid w:val="00E150CA"/>
    <w:rsid w:val="00E171CA"/>
    <w:rsid w:val="00E213D2"/>
    <w:rsid w:val="00E21A04"/>
    <w:rsid w:val="00E21E18"/>
    <w:rsid w:val="00E2264B"/>
    <w:rsid w:val="00E22C0F"/>
    <w:rsid w:val="00E24E68"/>
    <w:rsid w:val="00E25404"/>
    <w:rsid w:val="00E263AC"/>
    <w:rsid w:val="00E2736E"/>
    <w:rsid w:val="00E2740B"/>
    <w:rsid w:val="00E30AAF"/>
    <w:rsid w:val="00E30E4C"/>
    <w:rsid w:val="00E33444"/>
    <w:rsid w:val="00E3357D"/>
    <w:rsid w:val="00E3374A"/>
    <w:rsid w:val="00E33AD7"/>
    <w:rsid w:val="00E33FC5"/>
    <w:rsid w:val="00E341A7"/>
    <w:rsid w:val="00E3452F"/>
    <w:rsid w:val="00E347D9"/>
    <w:rsid w:val="00E349BA"/>
    <w:rsid w:val="00E35653"/>
    <w:rsid w:val="00E36370"/>
    <w:rsid w:val="00E37A94"/>
    <w:rsid w:val="00E40E3A"/>
    <w:rsid w:val="00E4136C"/>
    <w:rsid w:val="00E42936"/>
    <w:rsid w:val="00E43200"/>
    <w:rsid w:val="00E43470"/>
    <w:rsid w:val="00E43B5A"/>
    <w:rsid w:val="00E43F62"/>
    <w:rsid w:val="00E44682"/>
    <w:rsid w:val="00E44F64"/>
    <w:rsid w:val="00E45938"/>
    <w:rsid w:val="00E46D0B"/>
    <w:rsid w:val="00E52789"/>
    <w:rsid w:val="00E53BD4"/>
    <w:rsid w:val="00E54187"/>
    <w:rsid w:val="00E55146"/>
    <w:rsid w:val="00E5525C"/>
    <w:rsid w:val="00E57960"/>
    <w:rsid w:val="00E6030C"/>
    <w:rsid w:val="00E61D89"/>
    <w:rsid w:val="00E6221A"/>
    <w:rsid w:val="00E63DDF"/>
    <w:rsid w:val="00E649A8"/>
    <w:rsid w:val="00E658AD"/>
    <w:rsid w:val="00E65D54"/>
    <w:rsid w:val="00E65DE3"/>
    <w:rsid w:val="00E6637D"/>
    <w:rsid w:val="00E71288"/>
    <w:rsid w:val="00E71E99"/>
    <w:rsid w:val="00E743D2"/>
    <w:rsid w:val="00E743D7"/>
    <w:rsid w:val="00E74755"/>
    <w:rsid w:val="00E76A99"/>
    <w:rsid w:val="00E77023"/>
    <w:rsid w:val="00E773F6"/>
    <w:rsid w:val="00E80292"/>
    <w:rsid w:val="00E81912"/>
    <w:rsid w:val="00E841CC"/>
    <w:rsid w:val="00E846AB"/>
    <w:rsid w:val="00E86F83"/>
    <w:rsid w:val="00E87775"/>
    <w:rsid w:val="00E87FF4"/>
    <w:rsid w:val="00E92689"/>
    <w:rsid w:val="00E9299B"/>
    <w:rsid w:val="00E92E4D"/>
    <w:rsid w:val="00E9351E"/>
    <w:rsid w:val="00E9352E"/>
    <w:rsid w:val="00E93E52"/>
    <w:rsid w:val="00E93E9C"/>
    <w:rsid w:val="00E9515E"/>
    <w:rsid w:val="00E9715F"/>
    <w:rsid w:val="00E97D44"/>
    <w:rsid w:val="00EA0859"/>
    <w:rsid w:val="00EA3630"/>
    <w:rsid w:val="00EA59C0"/>
    <w:rsid w:val="00EA7526"/>
    <w:rsid w:val="00EA7862"/>
    <w:rsid w:val="00EB068A"/>
    <w:rsid w:val="00EB1145"/>
    <w:rsid w:val="00EB14AB"/>
    <w:rsid w:val="00EB16CE"/>
    <w:rsid w:val="00EB1FD5"/>
    <w:rsid w:val="00EB20C5"/>
    <w:rsid w:val="00EB3F19"/>
    <w:rsid w:val="00EB4CEB"/>
    <w:rsid w:val="00EB4E71"/>
    <w:rsid w:val="00EB6158"/>
    <w:rsid w:val="00EB6663"/>
    <w:rsid w:val="00EB67AD"/>
    <w:rsid w:val="00EB6A04"/>
    <w:rsid w:val="00EB6CFB"/>
    <w:rsid w:val="00EB75C7"/>
    <w:rsid w:val="00EB77CE"/>
    <w:rsid w:val="00EB7D69"/>
    <w:rsid w:val="00EB7F61"/>
    <w:rsid w:val="00EC11C2"/>
    <w:rsid w:val="00EC1798"/>
    <w:rsid w:val="00EC1D5B"/>
    <w:rsid w:val="00EC22C6"/>
    <w:rsid w:val="00EC231B"/>
    <w:rsid w:val="00EC23B9"/>
    <w:rsid w:val="00EC300F"/>
    <w:rsid w:val="00EC4EA9"/>
    <w:rsid w:val="00EC5B10"/>
    <w:rsid w:val="00EC5D99"/>
    <w:rsid w:val="00EC6E11"/>
    <w:rsid w:val="00EC79E4"/>
    <w:rsid w:val="00ED0014"/>
    <w:rsid w:val="00ED0A6D"/>
    <w:rsid w:val="00ED1454"/>
    <w:rsid w:val="00ED1544"/>
    <w:rsid w:val="00ED2756"/>
    <w:rsid w:val="00ED317D"/>
    <w:rsid w:val="00ED3862"/>
    <w:rsid w:val="00ED4646"/>
    <w:rsid w:val="00ED478C"/>
    <w:rsid w:val="00ED4F07"/>
    <w:rsid w:val="00ED52E7"/>
    <w:rsid w:val="00ED6A13"/>
    <w:rsid w:val="00ED6E9E"/>
    <w:rsid w:val="00EE0619"/>
    <w:rsid w:val="00EE17C8"/>
    <w:rsid w:val="00EE2F29"/>
    <w:rsid w:val="00EE33D1"/>
    <w:rsid w:val="00EE3CF3"/>
    <w:rsid w:val="00EE5973"/>
    <w:rsid w:val="00EF0591"/>
    <w:rsid w:val="00EF11EA"/>
    <w:rsid w:val="00EF2993"/>
    <w:rsid w:val="00EF2EAA"/>
    <w:rsid w:val="00EF524F"/>
    <w:rsid w:val="00EF6493"/>
    <w:rsid w:val="00EF6727"/>
    <w:rsid w:val="00EF68B8"/>
    <w:rsid w:val="00EF7824"/>
    <w:rsid w:val="00F006A5"/>
    <w:rsid w:val="00F02D2E"/>
    <w:rsid w:val="00F038CA"/>
    <w:rsid w:val="00F03F60"/>
    <w:rsid w:val="00F04661"/>
    <w:rsid w:val="00F04747"/>
    <w:rsid w:val="00F07CBC"/>
    <w:rsid w:val="00F10625"/>
    <w:rsid w:val="00F12258"/>
    <w:rsid w:val="00F1256D"/>
    <w:rsid w:val="00F13F63"/>
    <w:rsid w:val="00F14333"/>
    <w:rsid w:val="00F15C71"/>
    <w:rsid w:val="00F160B3"/>
    <w:rsid w:val="00F162B1"/>
    <w:rsid w:val="00F17089"/>
    <w:rsid w:val="00F20000"/>
    <w:rsid w:val="00F201B8"/>
    <w:rsid w:val="00F204EE"/>
    <w:rsid w:val="00F2118B"/>
    <w:rsid w:val="00F21986"/>
    <w:rsid w:val="00F224D0"/>
    <w:rsid w:val="00F228B3"/>
    <w:rsid w:val="00F2432D"/>
    <w:rsid w:val="00F2480D"/>
    <w:rsid w:val="00F25F78"/>
    <w:rsid w:val="00F2737E"/>
    <w:rsid w:val="00F30300"/>
    <w:rsid w:val="00F30581"/>
    <w:rsid w:val="00F322F2"/>
    <w:rsid w:val="00F32EA9"/>
    <w:rsid w:val="00F3349B"/>
    <w:rsid w:val="00F345BD"/>
    <w:rsid w:val="00F358E7"/>
    <w:rsid w:val="00F35B45"/>
    <w:rsid w:val="00F36B57"/>
    <w:rsid w:val="00F36E5C"/>
    <w:rsid w:val="00F37448"/>
    <w:rsid w:val="00F37AEF"/>
    <w:rsid w:val="00F37B72"/>
    <w:rsid w:val="00F37B76"/>
    <w:rsid w:val="00F37ECF"/>
    <w:rsid w:val="00F401DC"/>
    <w:rsid w:val="00F401F7"/>
    <w:rsid w:val="00F40223"/>
    <w:rsid w:val="00F40250"/>
    <w:rsid w:val="00F40548"/>
    <w:rsid w:val="00F41DC5"/>
    <w:rsid w:val="00F42679"/>
    <w:rsid w:val="00F4326D"/>
    <w:rsid w:val="00F4347E"/>
    <w:rsid w:val="00F43F2E"/>
    <w:rsid w:val="00F44486"/>
    <w:rsid w:val="00F4607B"/>
    <w:rsid w:val="00F46715"/>
    <w:rsid w:val="00F46E7B"/>
    <w:rsid w:val="00F47831"/>
    <w:rsid w:val="00F4791A"/>
    <w:rsid w:val="00F47AD3"/>
    <w:rsid w:val="00F50ACA"/>
    <w:rsid w:val="00F52EF9"/>
    <w:rsid w:val="00F52FDF"/>
    <w:rsid w:val="00F53D4B"/>
    <w:rsid w:val="00F53F94"/>
    <w:rsid w:val="00F53FF5"/>
    <w:rsid w:val="00F5487E"/>
    <w:rsid w:val="00F55320"/>
    <w:rsid w:val="00F56631"/>
    <w:rsid w:val="00F5758E"/>
    <w:rsid w:val="00F575AB"/>
    <w:rsid w:val="00F57A01"/>
    <w:rsid w:val="00F57FDF"/>
    <w:rsid w:val="00F6122C"/>
    <w:rsid w:val="00F612DB"/>
    <w:rsid w:val="00F6278C"/>
    <w:rsid w:val="00F6280D"/>
    <w:rsid w:val="00F62A97"/>
    <w:rsid w:val="00F63064"/>
    <w:rsid w:val="00F63318"/>
    <w:rsid w:val="00F635C8"/>
    <w:rsid w:val="00F63E33"/>
    <w:rsid w:val="00F64B30"/>
    <w:rsid w:val="00F675A2"/>
    <w:rsid w:val="00F67BE0"/>
    <w:rsid w:val="00F7070F"/>
    <w:rsid w:val="00F708A8"/>
    <w:rsid w:val="00F72BA3"/>
    <w:rsid w:val="00F72C52"/>
    <w:rsid w:val="00F72DBF"/>
    <w:rsid w:val="00F733A6"/>
    <w:rsid w:val="00F735C1"/>
    <w:rsid w:val="00F74935"/>
    <w:rsid w:val="00F75370"/>
    <w:rsid w:val="00F75A15"/>
    <w:rsid w:val="00F75B23"/>
    <w:rsid w:val="00F760E3"/>
    <w:rsid w:val="00F768F1"/>
    <w:rsid w:val="00F7780B"/>
    <w:rsid w:val="00F77CEE"/>
    <w:rsid w:val="00F77D71"/>
    <w:rsid w:val="00F805A4"/>
    <w:rsid w:val="00F80EDE"/>
    <w:rsid w:val="00F80FFE"/>
    <w:rsid w:val="00F81628"/>
    <w:rsid w:val="00F81EDC"/>
    <w:rsid w:val="00F832DC"/>
    <w:rsid w:val="00F83A6E"/>
    <w:rsid w:val="00F83BBC"/>
    <w:rsid w:val="00F850A0"/>
    <w:rsid w:val="00F855BD"/>
    <w:rsid w:val="00F8627D"/>
    <w:rsid w:val="00F86CA4"/>
    <w:rsid w:val="00F873DF"/>
    <w:rsid w:val="00F90BC4"/>
    <w:rsid w:val="00F925D3"/>
    <w:rsid w:val="00F926F4"/>
    <w:rsid w:val="00F92CE1"/>
    <w:rsid w:val="00F94AF2"/>
    <w:rsid w:val="00F94F9E"/>
    <w:rsid w:val="00F96013"/>
    <w:rsid w:val="00F96E5D"/>
    <w:rsid w:val="00F9701F"/>
    <w:rsid w:val="00F97F4F"/>
    <w:rsid w:val="00FA0B14"/>
    <w:rsid w:val="00FA0B60"/>
    <w:rsid w:val="00FA1445"/>
    <w:rsid w:val="00FA1FC7"/>
    <w:rsid w:val="00FA253B"/>
    <w:rsid w:val="00FA2BD8"/>
    <w:rsid w:val="00FA2BFB"/>
    <w:rsid w:val="00FA2D78"/>
    <w:rsid w:val="00FA3215"/>
    <w:rsid w:val="00FA3AEC"/>
    <w:rsid w:val="00FA420A"/>
    <w:rsid w:val="00FA4912"/>
    <w:rsid w:val="00FA4B32"/>
    <w:rsid w:val="00FA5179"/>
    <w:rsid w:val="00FA5AF0"/>
    <w:rsid w:val="00FA636E"/>
    <w:rsid w:val="00FA7F79"/>
    <w:rsid w:val="00FB0C2C"/>
    <w:rsid w:val="00FB0FB0"/>
    <w:rsid w:val="00FB1912"/>
    <w:rsid w:val="00FB1EB9"/>
    <w:rsid w:val="00FB2A60"/>
    <w:rsid w:val="00FB2D6D"/>
    <w:rsid w:val="00FB634D"/>
    <w:rsid w:val="00FB6867"/>
    <w:rsid w:val="00FB6FD6"/>
    <w:rsid w:val="00FB708E"/>
    <w:rsid w:val="00FC2279"/>
    <w:rsid w:val="00FC31C3"/>
    <w:rsid w:val="00FC48CA"/>
    <w:rsid w:val="00FC6DE3"/>
    <w:rsid w:val="00FD038F"/>
    <w:rsid w:val="00FD0C92"/>
    <w:rsid w:val="00FD3BD3"/>
    <w:rsid w:val="00FD458E"/>
    <w:rsid w:val="00FD50DA"/>
    <w:rsid w:val="00FD5999"/>
    <w:rsid w:val="00FD74BD"/>
    <w:rsid w:val="00FD7659"/>
    <w:rsid w:val="00FD7D94"/>
    <w:rsid w:val="00FD7F6D"/>
    <w:rsid w:val="00FE0AEF"/>
    <w:rsid w:val="00FE0C4A"/>
    <w:rsid w:val="00FE175A"/>
    <w:rsid w:val="00FE2E4E"/>
    <w:rsid w:val="00FE35F6"/>
    <w:rsid w:val="00FE362B"/>
    <w:rsid w:val="00FE460A"/>
    <w:rsid w:val="00FE7E97"/>
    <w:rsid w:val="00FF17FB"/>
    <w:rsid w:val="00FF1B96"/>
    <w:rsid w:val="00FF1D29"/>
    <w:rsid w:val="00FF2405"/>
    <w:rsid w:val="00FF5CB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DBBF9-B5B1-4459-86D4-E125ADCF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ody Text Indent"/>
    <w:basedOn w:val="a"/>
    <w:link w:val="a8"/>
    <w:uiPriority w:val="99"/>
    <w:unhideWhenUsed/>
    <w:rsid w:val="005A2D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link w:val="aa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a">
    <w:name w:val="Название Знак"/>
    <w:basedOn w:val="a0"/>
    <w:link w:val="a9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rsid w:val="0013709C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f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0">
    <w:name w:val="Содержимое таблицы"/>
    <w:basedOn w:val="a"/>
    <w:rsid w:val="003D76B3"/>
    <w:pPr>
      <w:suppressLineNumbers/>
    </w:pPr>
  </w:style>
  <w:style w:type="paragraph" w:styleId="af1">
    <w:name w:val="header"/>
    <w:basedOn w:val="a"/>
    <w:link w:val="af2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2">
    <w:name w:val="Верхний колонтитул Знак"/>
    <w:basedOn w:val="a0"/>
    <w:link w:val="af1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3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7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D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unhideWhenUsed/>
    <w:rsid w:val="00A8124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812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AD6C1C"/>
    <w:rPr>
      <w:rFonts w:ascii="Calibri" w:eastAsia="Calibri" w:hAnsi="Calibri" w:cs="Times New Roman"/>
      <w:lang w:eastAsia="ar-SA"/>
    </w:rPr>
  </w:style>
  <w:style w:type="paragraph" w:customStyle="1" w:styleId="1">
    <w:name w:val="Без интервала1"/>
    <w:qFormat/>
    <w:rsid w:val="007A3C20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styleId="af7">
    <w:name w:val="Strong"/>
    <w:uiPriority w:val="22"/>
    <w:qFormat/>
    <w:rsid w:val="007A3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A9CF-E855-4833-A4C0-0BEF7E26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7921</TotalTime>
  <Pages>7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0rion</cp:lastModifiedBy>
  <cp:revision>564</cp:revision>
  <dcterms:created xsi:type="dcterms:W3CDTF">2016-05-23T05:55:00Z</dcterms:created>
  <dcterms:modified xsi:type="dcterms:W3CDTF">2023-06-15T13:43:00Z</dcterms:modified>
</cp:coreProperties>
</file>