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EA" w:rsidRPr="002946EA" w:rsidRDefault="002946EA" w:rsidP="002946EA">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946EA">
        <w:rPr>
          <w:rFonts w:ascii="Times New Roman" w:eastAsia="Times New Roman" w:hAnsi="Times New Roman" w:cs="Times New Roman"/>
          <w:b/>
          <w:bCs/>
          <w:sz w:val="28"/>
          <w:szCs w:val="28"/>
          <w:lang w:eastAsia="ru-RU"/>
        </w:rPr>
        <w:t>АДМИНИСТРАЦИЯ НОВОАЛЕКСАНДРОВСКОГО</w:t>
      </w:r>
    </w:p>
    <w:p w:rsidR="002946EA" w:rsidRPr="002946EA" w:rsidRDefault="002946EA" w:rsidP="002946EA">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946EA">
        <w:rPr>
          <w:rFonts w:ascii="Times New Roman" w:eastAsia="Times New Roman" w:hAnsi="Times New Roman" w:cs="Times New Roman"/>
          <w:b/>
          <w:bCs/>
          <w:sz w:val="28"/>
          <w:szCs w:val="28"/>
          <w:lang w:eastAsia="ru-RU"/>
        </w:rPr>
        <w:t>ГОРОДСКОГО ОКРУГА СТАВРОПОЛЬСКОГО КРАЯ</w:t>
      </w: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46EA">
        <w:rPr>
          <w:rFonts w:ascii="Times New Roman" w:eastAsia="Times New Roman" w:hAnsi="Times New Roman" w:cs="Times New Roman"/>
          <w:b/>
          <w:bCs/>
          <w:sz w:val="28"/>
          <w:szCs w:val="28"/>
          <w:lang w:eastAsia="ru-RU"/>
        </w:rPr>
        <w:t>ПОСТАНОВЛЕНИЕ</w:t>
      </w: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46EA" w:rsidRPr="002946EA" w:rsidRDefault="00F60DDD" w:rsidP="002946EA">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26 июля 2022 г.                          </w:t>
      </w:r>
      <w:r w:rsidR="002946EA" w:rsidRPr="002946EA">
        <w:rPr>
          <w:rFonts w:ascii="Times New Roman" w:eastAsia="Times New Roman" w:hAnsi="Times New Roman" w:cs="Times New Roman"/>
          <w:bCs/>
          <w:sz w:val="28"/>
          <w:szCs w:val="28"/>
          <w:lang w:eastAsia="ru-RU"/>
        </w:rPr>
        <w:t>г. Новоалександровск</w:t>
      </w:r>
      <w:r>
        <w:rPr>
          <w:rFonts w:ascii="Times New Roman" w:eastAsia="Times New Roman" w:hAnsi="Times New Roman" w:cs="Times New Roman"/>
          <w:bCs/>
          <w:sz w:val="28"/>
          <w:szCs w:val="28"/>
          <w:lang w:eastAsia="ru-RU"/>
        </w:rPr>
        <w:t xml:space="preserve">                                № 969</w:t>
      </w: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946EA" w:rsidRDefault="002946EA" w:rsidP="002946EA">
      <w:pPr>
        <w:spacing w:after="0" w:line="240" w:lineRule="auto"/>
        <w:jc w:val="both"/>
        <w:rPr>
          <w:rFonts w:ascii="Times New Roman" w:eastAsia="Times New Roman" w:hAnsi="Times New Roman" w:cs="Times New Roman"/>
          <w:sz w:val="28"/>
          <w:szCs w:val="28"/>
          <w:lang w:eastAsia="ru-RU"/>
        </w:rPr>
      </w:pPr>
    </w:p>
    <w:p w:rsidR="00F60DDD" w:rsidRPr="002946EA" w:rsidRDefault="00F60DDD" w:rsidP="002946EA">
      <w:pPr>
        <w:spacing w:after="0" w:line="240" w:lineRule="auto"/>
        <w:jc w:val="both"/>
        <w:rPr>
          <w:rFonts w:ascii="Times New Roman" w:eastAsia="Times New Roman" w:hAnsi="Times New Roman" w:cs="Times New Roman"/>
          <w:sz w:val="28"/>
          <w:szCs w:val="28"/>
          <w:lang w:eastAsia="ru-RU"/>
        </w:rPr>
      </w:pPr>
    </w:p>
    <w:p w:rsidR="002946EA" w:rsidRPr="002946EA" w:rsidRDefault="002946EA" w:rsidP="002946EA">
      <w:pPr>
        <w:spacing w:after="0" w:line="240" w:lineRule="auto"/>
        <w:jc w:val="both"/>
        <w:rPr>
          <w:rFonts w:ascii="Times New Roman" w:eastAsia="Calibri" w:hAnsi="Times New Roman" w:cs="Times New Roman"/>
          <w:sz w:val="28"/>
          <w:szCs w:val="28"/>
        </w:rPr>
      </w:pPr>
      <w:r w:rsidRPr="002946EA">
        <w:rPr>
          <w:rFonts w:ascii="Times New Roman" w:eastAsia="Times New Roman" w:hAnsi="Times New Roman" w:cs="Times New Roman"/>
          <w:sz w:val="28"/>
          <w:szCs w:val="28"/>
          <w:lang w:eastAsia="ru-RU"/>
        </w:rPr>
        <w:t>О внесении изменений в административный регламент</w:t>
      </w:r>
      <w:r w:rsidRPr="002946EA">
        <w:rPr>
          <w:rFonts w:ascii="Times New Roman" w:eastAsia="Calibri" w:hAnsi="Times New Roman" w:cs="Times New Roman"/>
          <w:sz w:val="28"/>
          <w:szCs w:val="28"/>
        </w:rPr>
        <w:t xml:space="preserve"> предоставления администрацией Новоалександровского городского округа Ставропольского края муниципальной услуги «</w:t>
      </w:r>
      <w:r w:rsidR="00C51C6A" w:rsidRPr="00C51C6A">
        <w:rPr>
          <w:rFonts w:ascii="Times New Roman" w:eastAsia="Times New Roman" w:hAnsi="Times New Roman" w:cs="Times New Roman"/>
          <w:bCs/>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2946EA">
        <w:rPr>
          <w:rFonts w:ascii="Times New Roman" w:eastAsia="Calibri" w:hAnsi="Times New Roman" w:cs="Times New Roman"/>
          <w:sz w:val="28"/>
          <w:szCs w:val="28"/>
        </w:rPr>
        <w:t>»</w:t>
      </w:r>
      <w:r w:rsidRPr="002946EA">
        <w:rPr>
          <w:rFonts w:ascii="Times New Roman" w:eastAsia="Times New Roman" w:hAnsi="Times New Roman" w:cs="Times New Roman"/>
          <w:sz w:val="28"/>
          <w:szCs w:val="28"/>
          <w:lang w:eastAsia="ru-RU"/>
        </w:rPr>
        <w:t xml:space="preserve">, утвержденный постановлением администрации Новоалександровского городского округа Ставропольского края от </w:t>
      </w:r>
      <w:r w:rsidR="00C51C6A" w:rsidRPr="00C51C6A">
        <w:rPr>
          <w:rFonts w:ascii="Times New Roman" w:eastAsia="Times New Roman" w:hAnsi="Times New Roman" w:cs="Times New Roman"/>
          <w:sz w:val="28"/>
          <w:szCs w:val="28"/>
          <w:lang w:eastAsia="ru-RU"/>
        </w:rPr>
        <w:t>02 февраля 2021 г. № 167</w:t>
      </w:r>
    </w:p>
    <w:p w:rsidR="002946EA" w:rsidRPr="002946EA" w:rsidRDefault="002946EA" w:rsidP="002946EA">
      <w:pPr>
        <w:spacing w:after="0" w:line="240" w:lineRule="auto"/>
        <w:jc w:val="both"/>
        <w:rPr>
          <w:rFonts w:ascii="Times New Roman" w:eastAsia="Calibri" w:hAnsi="Times New Roman" w:cs="Times New Roman"/>
          <w:sz w:val="28"/>
          <w:szCs w:val="28"/>
        </w:rPr>
      </w:pPr>
    </w:p>
    <w:p w:rsidR="002946EA" w:rsidRPr="002946EA" w:rsidRDefault="002946EA" w:rsidP="002946EA">
      <w:pPr>
        <w:spacing w:after="0" w:line="240" w:lineRule="auto"/>
        <w:jc w:val="both"/>
        <w:rPr>
          <w:rFonts w:ascii="Times New Roman" w:eastAsia="Calibri" w:hAnsi="Times New Roman" w:cs="Times New Roman"/>
          <w:sz w:val="28"/>
          <w:szCs w:val="28"/>
        </w:rPr>
      </w:pPr>
    </w:p>
    <w:p w:rsidR="002946EA" w:rsidRPr="002946EA" w:rsidRDefault="002946EA" w:rsidP="002946EA">
      <w:pPr>
        <w:spacing w:after="0" w:line="240" w:lineRule="auto"/>
        <w:ind w:firstLine="708"/>
        <w:contextualSpacing/>
        <w:jc w:val="both"/>
        <w:rPr>
          <w:rFonts w:ascii="Times New Roman" w:eastAsia="Calibri" w:hAnsi="Times New Roman" w:cs="Times New Roman"/>
          <w:sz w:val="28"/>
          <w:szCs w:val="28"/>
          <w:lang w:eastAsia="ru-RU"/>
        </w:rPr>
      </w:pPr>
      <w:r w:rsidRPr="002946EA">
        <w:rPr>
          <w:rFonts w:ascii="Times New Roman" w:eastAsia="Calibri" w:hAnsi="Times New Roman" w:cs="Times New Roman"/>
          <w:sz w:val="28"/>
          <w:szCs w:val="28"/>
        </w:rPr>
        <w:t>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11.11.2019 №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 постановлением администрации Новоалександровского городского округа Ставропольского края от 27 мая 2019г. № 830 «О перечне муниципальных услуг, предоставляемых администрацией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 мая 2019г. № 831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 администрация Новоалександровского городского округа Ставропольского края</w:t>
      </w:r>
    </w:p>
    <w:p w:rsidR="002946EA" w:rsidRDefault="002946EA" w:rsidP="002946EA">
      <w:pPr>
        <w:spacing w:after="0" w:line="240" w:lineRule="auto"/>
        <w:contextualSpacing/>
        <w:jc w:val="both"/>
        <w:rPr>
          <w:rFonts w:ascii="Times New Roman" w:eastAsia="Calibri" w:hAnsi="Times New Roman" w:cs="Times New Roman"/>
          <w:sz w:val="28"/>
          <w:szCs w:val="28"/>
          <w:lang w:eastAsia="ru-RU"/>
        </w:rPr>
      </w:pPr>
    </w:p>
    <w:p w:rsidR="00F60DDD" w:rsidRPr="002946EA" w:rsidRDefault="00F60DDD" w:rsidP="002946EA">
      <w:pPr>
        <w:spacing w:after="0" w:line="240" w:lineRule="auto"/>
        <w:contextualSpacing/>
        <w:jc w:val="both"/>
        <w:rPr>
          <w:rFonts w:ascii="Times New Roman" w:eastAsia="Calibri" w:hAnsi="Times New Roman" w:cs="Times New Roman"/>
          <w:sz w:val="28"/>
          <w:szCs w:val="28"/>
          <w:lang w:eastAsia="ru-RU"/>
        </w:rPr>
      </w:pPr>
    </w:p>
    <w:p w:rsidR="002946EA" w:rsidRPr="002946EA" w:rsidRDefault="002946EA" w:rsidP="002946EA">
      <w:pPr>
        <w:spacing w:after="0" w:line="240" w:lineRule="auto"/>
        <w:jc w:val="both"/>
        <w:rPr>
          <w:rFonts w:ascii="Times New Roman" w:eastAsia="Calibri" w:hAnsi="Times New Roman" w:cs="Times New Roman"/>
          <w:b/>
          <w:sz w:val="28"/>
          <w:szCs w:val="28"/>
        </w:rPr>
      </w:pPr>
      <w:r w:rsidRPr="002946EA">
        <w:rPr>
          <w:rFonts w:ascii="Times New Roman" w:eastAsia="Calibri" w:hAnsi="Times New Roman" w:cs="Times New Roman"/>
          <w:b/>
          <w:sz w:val="28"/>
          <w:szCs w:val="28"/>
        </w:rPr>
        <w:t>ПОСТАНОВЛЯЕТ:</w:t>
      </w:r>
    </w:p>
    <w:p w:rsidR="002946EA" w:rsidRPr="002946EA" w:rsidRDefault="002946EA" w:rsidP="002946EA">
      <w:pPr>
        <w:spacing w:after="0" w:line="240" w:lineRule="auto"/>
        <w:ind w:firstLine="851"/>
        <w:jc w:val="both"/>
        <w:rPr>
          <w:rFonts w:ascii="Times New Roman" w:eastAsia="Times New Roman" w:hAnsi="Times New Roman" w:cs="Times New Roman"/>
          <w:sz w:val="28"/>
          <w:szCs w:val="28"/>
          <w:lang w:eastAsia="ru-RU"/>
        </w:rPr>
      </w:pPr>
      <w:r w:rsidRPr="002946EA">
        <w:rPr>
          <w:rFonts w:ascii="Times New Roman" w:eastAsia="Calibri" w:hAnsi="Times New Roman" w:cs="Times New Roman"/>
          <w:sz w:val="28"/>
          <w:szCs w:val="28"/>
        </w:rPr>
        <w:lastRenderedPageBreak/>
        <w:t>1. Внести в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00C51C6A" w:rsidRPr="00C51C6A">
        <w:rPr>
          <w:rFonts w:ascii="Times New Roman" w:eastAsia="Calibri" w:hAnsi="Times New Roman" w:cs="Times New Roman"/>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2946EA">
        <w:rPr>
          <w:rFonts w:ascii="Times New Roman" w:eastAsia="Calibri" w:hAnsi="Times New Roman" w:cs="Times New Roman"/>
          <w:sz w:val="28"/>
          <w:szCs w:val="28"/>
        </w:rPr>
        <w:t xml:space="preserve">», утвержденный постановлением администрации Новоалександровского городского округа Ставропольского края от </w:t>
      </w:r>
      <w:r w:rsidR="00C51C6A" w:rsidRPr="00C51C6A">
        <w:rPr>
          <w:rFonts w:ascii="Times New Roman" w:eastAsia="Times New Roman" w:hAnsi="Times New Roman" w:cs="Times New Roman"/>
          <w:sz w:val="28"/>
          <w:szCs w:val="28"/>
          <w:lang w:eastAsia="ru-RU"/>
        </w:rPr>
        <w:t>02 февраля 2021 г. № 167</w:t>
      </w:r>
      <w:r w:rsidRPr="002946EA">
        <w:rPr>
          <w:rFonts w:ascii="Times New Roman" w:eastAsia="Times New Roman" w:hAnsi="Times New Roman" w:cs="Times New Roman"/>
          <w:sz w:val="28"/>
          <w:szCs w:val="28"/>
          <w:lang w:eastAsia="ru-RU"/>
        </w:rPr>
        <w:t>,</w:t>
      </w:r>
      <w:r w:rsidRPr="002946EA">
        <w:rPr>
          <w:rFonts w:ascii="Times New Roman" w:eastAsia="Calibri" w:hAnsi="Times New Roman" w:cs="Times New Roman"/>
          <w:sz w:val="28"/>
          <w:szCs w:val="28"/>
        </w:rPr>
        <w:t xml:space="preserve"> следующие изменения</w:t>
      </w:r>
      <w:r w:rsidRPr="002946EA">
        <w:rPr>
          <w:rFonts w:ascii="Times New Roman" w:eastAsia="Times New Roman" w:hAnsi="Times New Roman" w:cs="Times New Roman"/>
          <w:sz w:val="28"/>
          <w:szCs w:val="28"/>
          <w:lang w:eastAsia="ru-RU"/>
        </w:rPr>
        <w:t>:</w:t>
      </w:r>
    </w:p>
    <w:p w:rsidR="002946EA" w:rsidRPr="002946EA" w:rsidRDefault="00C51C6A" w:rsidP="002946EA">
      <w:pPr>
        <w:tabs>
          <w:tab w:val="left" w:pos="567"/>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 П</w:t>
      </w:r>
      <w:r w:rsidR="002946EA" w:rsidRPr="002946EA">
        <w:rPr>
          <w:rFonts w:ascii="Times New Roman" w:eastAsia="Calibri" w:hAnsi="Times New Roman" w:cs="Times New Roman"/>
          <w:sz w:val="28"/>
          <w:szCs w:val="28"/>
        </w:rPr>
        <w:t xml:space="preserve">ункт </w:t>
      </w:r>
      <w:r>
        <w:rPr>
          <w:rFonts w:ascii="Times New Roman" w:eastAsia="Calibri" w:hAnsi="Times New Roman" w:cs="Times New Roman"/>
          <w:sz w:val="28"/>
          <w:szCs w:val="28"/>
        </w:rPr>
        <w:t>2.3</w:t>
      </w:r>
      <w:r w:rsidR="002946EA" w:rsidRPr="002946EA">
        <w:rPr>
          <w:rFonts w:ascii="Times New Roman" w:eastAsia="Calibri" w:hAnsi="Times New Roman" w:cs="Times New Roman"/>
          <w:sz w:val="28"/>
          <w:szCs w:val="28"/>
        </w:rPr>
        <w:t xml:space="preserve"> раздела 2 «Стандарт предоставления муниципальной услуги» изложить в следующей редакции:</w:t>
      </w:r>
    </w:p>
    <w:p w:rsidR="00C51C6A" w:rsidRPr="00C51C6A" w:rsidRDefault="002946EA" w:rsidP="00C51C6A">
      <w:pPr>
        <w:tabs>
          <w:tab w:val="left" w:pos="567"/>
          <w:tab w:val="left" w:pos="709"/>
        </w:tabs>
        <w:spacing w:after="0" w:line="240" w:lineRule="auto"/>
        <w:ind w:firstLine="567"/>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w:t>
      </w:r>
      <w:r w:rsidR="00C51C6A">
        <w:rPr>
          <w:rFonts w:ascii="Times New Roman" w:eastAsia="Calibri" w:hAnsi="Times New Roman" w:cs="Times New Roman"/>
          <w:sz w:val="28"/>
          <w:szCs w:val="28"/>
        </w:rPr>
        <w:t xml:space="preserve">2.3. </w:t>
      </w:r>
      <w:r w:rsidR="00C51C6A" w:rsidRPr="00C51C6A">
        <w:rPr>
          <w:rFonts w:ascii="Times New Roman" w:eastAsia="Calibri" w:hAnsi="Times New Roman" w:cs="Times New Roman"/>
          <w:sz w:val="28"/>
          <w:szCs w:val="28"/>
        </w:rPr>
        <w:t>Описание результата предоставления муниципальной услуги</w:t>
      </w:r>
    </w:p>
    <w:p w:rsidR="00C51C6A" w:rsidRDefault="00C51C6A" w:rsidP="00C51C6A">
      <w:pPr>
        <w:tabs>
          <w:tab w:val="left" w:pos="567"/>
          <w:tab w:val="left" w:pos="709"/>
        </w:tabs>
        <w:spacing w:after="0" w:line="240" w:lineRule="auto"/>
        <w:ind w:firstLine="567"/>
        <w:jc w:val="both"/>
        <w:rPr>
          <w:rFonts w:ascii="Times New Roman" w:eastAsia="Calibri" w:hAnsi="Times New Roman" w:cs="Times New Roman"/>
          <w:sz w:val="28"/>
          <w:szCs w:val="28"/>
        </w:rPr>
      </w:pPr>
      <w:r w:rsidRPr="00C51C6A">
        <w:rPr>
          <w:rFonts w:ascii="Times New Roman" w:eastAsia="Calibri" w:hAnsi="Times New Roman" w:cs="Times New Roman"/>
          <w:sz w:val="28"/>
          <w:szCs w:val="28"/>
        </w:rPr>
        <w:t>Результатом предоставления муниципальной услуги является:</w:t>
      </w:r>
    </w:p>
    <w:p w:rsidR="00C51C6A" w:rsidRDefault="00C51C6A" w:rsidP="00C51C6A">
      <w:pPr>
        <w:tabs>
          <w:tab w:val="left" w:pos="567"/>
          <w:tab w:val="left" w:pos="709"/>
        </w:tabs>
        <w:spacing w:after="0" w:line="240" w:lineRule="auto"/>
        <w:ind w:firstLine="567"/>
        <w:jc w:val="both"/>
        <w:rPr>
          <w:rFonts w:ascii="Times New Roman" w:eastAsia="Calibri" w:hAnsi="Times New Roman" w:cs="Times New Roman"/>
          <w:bCs/>
          <w:sz w:val="28"/>
          <w:szCs w:val="28"/>
        </w:rPr>
      </w:pPr>
      <w:r w:rsidRPr="00C51C6A">
        <w:rPr>
          <w:rFonts w:ascii="Times New Roman" w:eastAsia="Calibri" w:hAnsi="Times New Roman" w:cs="Times New Roman"/>
          <w:bCs/>
          <w:sz w:val="28"/>
          <w:szCs w:val="28"/>
        </w:rPr>
        <w:t xml:space="preserve">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 по форме, утвержденной приказом Министерства </w:t>
      </w:r>
      <w:r>
        <w:rPr>
          <w:rFonts w:ascii="Times New Roman" w:eastAsia="Calibri" w:hAnsi="Times New Roman" w:cs="Times New Roman"/>
          <w:bCs/>
          <w:sz w:val="28"/>
          <w:szCs w:val="28"/>
        </w:rPr>
        <w:t>строительства и жилищно</w:t>
      </w:r>
      <w:r w:rsidR="00DB15B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коммунального хозяйства </w:t>
      </w:r>
      <w:r w:rsidRPr="00C51C6A">
        <w:rPr>
          <w:rFonts w:ascii="Times New Roman" w:eastAsia="Calibri" w:hAnsi="Times New Roman" w:cs="Times New Roman"/>
          <w:bCs/>
          <w:sz w:val="28"/>
          <w:szCs w:val="28"/>
        </w:rPr>
        <w:t xml:space="preserve">Российской Федерации от </w:t>
      </w:r>
      <w:r>
        <w:rPr>
          <w:rFonts w:ascii="Times New Roman" w:eastAsia="Calibri" w:hAnsi="Times New Roman" w:cs="Times New Roman"/>
          <w:bCs/>
          <w:sz w:val="28"/>
          <w:szCs w:val="28"/>
        </w:rPr>
        <w:t>08</w:t>
      </w:r>
      <w:r w:rsidRPr="00C51C6A">
        <w:rPr>
          <w:rFonts w:ascii="Times New Roman" w:eastAsia="Calibri" w:hAnsi="Times New Roman" w:cs="Times New Roman"/>
          <w:bCs/>
          <w:sz w:val="28"/>
          <w:szCs w:val="28"/>
        </w:rPr>
        <w:t xml:space="preserve"> июня 20</w:t>
      </w:r>
      <w:r>
        <w:rPr>
          <w:rFonts w:ascii="Times New Roman" w:eastAsia="Calibri" w:hAnsi="Times New Roman" w:cs="Times New Roman"/>
          <w:bCs/>
          <w:sz w:val="28"/>
          <w:szCs w:val="28"/>
        </w:rPr>
        <w:t>2</w:t>
      </w:r>
      <w:r w:rsidR="00DB15B6">
        <w:rPr>
          <w:rFonts w:ascii="Times New Roman" w:eastAsia="Calibri" w:hAnsi="Times New Roman" w:cs="Times New Roman"/>
          <w:bCs/>
          <w:sz w:val="28"/>
          <w:szCs w:val="28"/>
        </w:rPr>
        <w:t>1 г. №</w:t>
      </w:r>
      <w:bookmarkStart w:id="0" w:name="_GoBack"/>
      <w:bookmarkEnd w:id="0"/>
      <w:r>
        <w:rPr>
          <w:rFonts w:ascii="Times New Roman" w:eastAsia="Calibri" w:hAnsi="Times New Roman" w:cs="Times New Roman"/>
          <w:bCs/>
          <w:sz w:val="28"/>
          <w:szCs w:val="28"/>
        </w:rPr>
        <w:t>362/п</w:t>
      </w:r>
      <w:r w:rsidR="008B3E1C">
        <w:rPr>
          <w:rFonts w:ascii="Times New Roman" w:eastAsia="Calibri" w:hAnsi="Times New Roman" w:cs="Times New Roman"/>
          <w:bCs/>
          <w:sz w:val="28"/>
          <w:szCs w:val="28"/>
        </w:rPr>
        <w:t>р</w:t>
      </w:r>
      <w:r>
        <w:rPr>
          <w:rFonts w:ascii="Times New Roman" w:eastAsia="Calibri" w:hAnsi="Times New Roman" w:cs="Times New Roman"/>
          <w:bCs/>
          <w:sz w:val="28"/>
          <w:szCs w:val="28"/>
        </w:rPr>
        <w:t>;</w:t>
      </w:r>
    </w:p>
    <w:p w:rsidR="002946EA" w:rsidRPr="002946EA" w:rsidRDefault="00C51C6A" w:rsidP="00C51C6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C51C6A">
        <w:rPr>
          <w:rFonts w:ascii="Times New Roman" w:eastAsia="Times New Roman" w:hAnsi="Times New Roman" w:cs="Times New Roman"/>
          <w:sz w:val="28"/>
          <w:szCs w:val="28"/>
          <w:lang w:eastAsia="ru-RU"/>
        </w:rPr>
        <w:t>уведомление об отказе в предоставлении муниципальной услуги (приложение 3 к настоящем</w:t>
      </w:r>
      <w:r>
        <w:rPr>
          <w:rFonts w:ascii="Times New Roman" w:eastAsia="Times New Roman" w:hAnsi="Times New Roman" w:cs="Times New Roman"/>
          <w:sz w:val="28"/>
          <w:szCs w:val="28"/>
          <w:lang w:eastAsia="ru-RU"/>
        </w:rPr>
        <w:t>у административному регламенту)</w:t>
      </w:r>
      <w:r w:rsidR="002946EA" w:rsidRPr="002946EA">
        <w:rPr>
          <w:rFonts w:ascii="Times New Roman" w:eastAsia="Times New Roman" w:hAnsi="Times New Roman" w:cs="Times New Roman"/>
          <w:sz w:val="28"/>
          <w:szCs w:val="28"/>
          <w:lang w:eastAsia="ru-RU"/>
        </w:rPr>
        <w:t>».</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1.2. Пункт 2.7.2</w:t>
      </w:r>
      <w:r w:rsidRPr="002946EA">
        <w:rPr>
          <w:rFonts w:ascii="Calibri" w:eastAsia="Calibri" w:hAnsi="Calibri" w:cs="Times New Roman"/>
        </w:rPr>
        <w:t xml:space="preserve"> </w:t>
      </w:r>
      <w:r w:rsidRPr="002946EA">
        <w:rPr>
          <w:rFonts w:ascii="Times New Roman" w:eastAsia="Times New Roman" w:hAnsi="Times New Roman" w:cs="Times New Roman"/>
          <w:sz w:val="28"/>
          <w:szCs w:val="28"/>
          <w:lang w:eastAsia="ru-RU"/>
        </w:rPr>
        <w:t xml:space="preserve">раздела 2 «Стандарт предоставления муниципальной услуги» изложить в следующей редакции: </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«2.7.2. В соответствии с требованиями пунктов 1, 2 и 4, 5 части 1 статьи 7 Федерального закона от 27.02.2010г. № 210-ФЗ «Об организации предоставления государственных и муниципальных услуг» установлен запрет требовать от заявителя:</w:t>
      </w:r>
    </w:p>
    <w:p w:rsidR="002946EA" w:rsidRPr="009711A8" w:rsidRDefault="002946EA" w:rsidP="009711A8">
      <w:pPr>
        <w:autoSpaceDE w:val="0"/>
        <w:autoSpaceDN w:val="0"/>
        <w:adjustRightInd w:val="0"/>
        <w:spacing w:after="0" w:line="240" w:lineRule="auto"/>
        <w:jc w:val="both"/>
        <w:rPr>
          <w:rFonts w:ascii="Times New Roman" w:hAnsi="Times New Roman" w:cs="Times New Roman"/>
          <w:sz w:val="28"/>
          <w:szCs w:val="28"/>
        </w:rPr>
      </w:pPr>
      <w:r w:rsidRPr="002946EA">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711A8">
        <w:rPr>
          <w:rFonts w:ascii="Times New Roman" w:hAnsi="Times New Roman" w:cs="Times New Roman"/>
          <w:sz w:val="28"/>
          <w:szCs w:val="28"/>
        </w:rPr>
        <w:t>муниципальных услуг</w:t>
      </w:r>
      <w:r w:rsidRPr="002946EA">
        <w:rPr>
          <w:rFonts w:ascii="Times New Roman" w:eastAsia="Times New Roman" w:hAnsi="Times New Roman" w:cs="Times New Roman"/>
          <w:sz w:val="28"/>
          <w:szCs w:val="28"/>
          <w:lang w:eastAsia="ru-RU"/>
        </w:rPr>
        <w:t>;</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2946EA" w:rsidRPr="002946EA" w:rsidRDefault="002946EA" w:rsidP="009711A8">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9711A8">
        <w:rPr>
          <w:rFonts w:ascii="Times New Roman" w:eastAsia="Times New Roman" w:hAnsi="Times New Roman" w:cs="Times New Roman"/>
          <w:sz w:val="28"/>
          <w:szCs w:val="28"/>
          <w:lang w:eastAsia="ru-RU"/>
        </w:rPr>
        <w:t>новленных федеральными законами</w:t>
      </w:r>
      <w:r w:rsidRPr="002946EA">
        <w:rPr>
          <w:rFonts w:ascii="Times New Roman" w:eastAsia="Times New Roman" w:hAnsi="Times New Roman" w:cs="Times New Roman"/>
          <w:sz w:val="28"/>
          <w:szCs w:val="28"/>
          <w:lang w:eastAsia="ru-RU"/>
        </w:rPr>
        <w:t>».</w:t>
      </w:r>
    </w:p>
    <w:p w:rsidR="002946EA" w:rsidRDefault="002946EA" w:rsidP="002946EA">
      <w:pPr>
        <w:spacing w:after="0" w:line="240" w:lineRule="auto"/>
        <w:ind w:firstLine="567"/>
        <w:jc w:val="both"/>
        <w:rPr>
          <w:rFonts w:ascii="Times New Roman" w:eastAsia="Calibri" w:hAnsi="Times New Roman" w:cs="Times New Roman"/>
          <w:sz w:val="28"/>
          <w:szCs w:val="28"/>
        </w:rPr>
      </w:pPr>
    </w:p>
    <w:p w:rsidR="00F60DDD" w:rsidRPr="002946EA" w:rsidRDefault="00F60DDD" w:rsidP="002946EA">
      <w:pPr>
        <w:spacing w:after="0" w:line="240" w:lineRule="auto"/>
        <w:ind w:firstLine="567"/>
        <w:jc w:val="both"/>
        <w:rPr>
          <w:rFonts w:ascii="Times New Roman" w:eastAsia="Calibri" w:hAnsi="Times New Roman" w:cs="Times New Roman"/>
          <w:sz w:val="28"/>
          <w:szCs w:val="28"/>
        </w:rPr>
      </w:pP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2.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(http:/newalexandrovsk.ru).</w:t>
      </w: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r w:rsidRPr="002946EA">
        <w:rPr>
          <w:rFonts w:ascii="Times New Roman" w:eastAsia="Calibri" w:hAnsi="Times New Roman" w:cs="Times New Roman"/>
          <w:spacing w:val="-2"/>
          <w:sz w:val="28"/>
          <w:szCs w:val="28"/>
        </w:rPr>
        <w:lastRenderedPageBreak/>
        <w:t xml:space="preserve">3. Контроль за исполнением настоящего постановления возложить на </w:t>
      </w:r>
      <w:r w:rsidRPr="002946EA">
        <w:rPr>
          <w:rFonts w:ascii="Times New Roman" w:eastAsia="Calibri" w:hAnsi="Times New Roman" w:cs="Times New Roman"/>
          <w:sz w:val="28"/>
          <w:szCs w:val="28"/>
        </w:rPr>
        <w:t>заместителя главы администрации Новоалександровского городского округа Ставропольского края Соболева А.А.</w:t>
      </w: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r w:rsidRPr="002946EA">
        <w:rPr>
          <w:rFonts w:ascii="Times New Roman" w:eastAsia="Calibri" w:hAnsi="Times New Roman" w:cs="Times New Roman"/>
          <w:spacing w:val="-15"/>
          <w:sz w:val="28"/>
          <w:szCs w:val="28"/>
        </w:rPr>
        <w:t xml:space="preserve">4. </w:t>
      </w:r>
      <w:r w:rsidRPr="002946EA">
        <w:rPr>
          <w:rFonts w:ascii="Times New Roman" w:eastAsia="Calibri" w:hAnsi="Times New Roman" w:cs="Times New Roman"/>
          <w:spacing w:val="-4"/>
          <w:sz w:val="28"/>
          <w:szCs w:val="28"/>
        </w:rPr>
        <w:t xml:space="preserve">Настоящее постановление вступает в силу со дня его официального </w:t>
      </w:r>
      <w:r w:rsidRPr="002946EA">
        <w:rPr>
          <w:rFonts w:ascii="Times New Roman" w:eastAsia="Calibri" w:hAnsi="Times New Roman" w:cs="Times New Roman"/>
          <w:sz w:val="28"/>
          <w:szCs w:val="28"/>
        </w:rPr>
        <w:t>опубликования.</w:t>
      </w:r>
    </w:p>
    <w:p w:rsidR="002946EA" w:rsidRPr="002946EA" w:rsidRDefault="002946EA" w:rsidP="002946EA">
      <w:pPr>
        <w:spacing w:after="0" w:line="240" w:lineRule="auto"/>
        <w:contextualSpacing/>
        <w:jc w:val="both"/>
        <w:outlineLvl w:val="2"/>
        <w:rPr>
          <w:rFonts w:ascii="Times New Roman" w:eastAsia="Calibri" w:hAnsi="Times New Roman" w:cs="Times New Roman"/>
          <w:sz w:val="28"/>
          <w:szCs w:val="28"/>
          <w:lang w:eastAsia="ru-RU"/>
        </w:rPr>
      </w:pPr>
    </w:p>
    <w:p w:rsidR="002946EA" w:rsidRPr="002946EA" w:rsidRDefault="002946EA" w:rsidP="002946EA">
      <w:pPr>
        <w:spacing w:after="0" w:line="240" w:lineRule="auto"/>
        <w:contextualSpacing/>
        <w:jc w:val="both"/>
        <w:outlineLvl w:val="2"/>
        <w:rPr>
          <w:rFonts w:ascii="Times New Roman" w:eastAsia="Calibri" w:hAnsi="Times New Roman" w:cs="Times New Roman"/>
          <w:sz w:val="28"/>
          <w:szCs w:val="28"/>
          <w:lang w:eastAsia="ru-RU"/>
        </w:rPr>
      </w:pPr>
    </w:p>
    <w:p w:rsidR="002946EA" w:rsidRPr="002946EA" w:rsidRDefault="002946EA" w:rsidP="002946EA">
      <w:pPr>
        <w:spacing w:after="0" w:line="240" w:lineRule="auto"/>
        <w:contextualSpacing/>
        <w:jc w:val="both"/>
        <w:outlineLvl w:val="2"/>
        <w:rPr>
          <w:rFonts w:ascii="Times New Roman" w:eastAsia="Calibri" w:hAnsi="Times New Roman" w:cs="Times New Roman"/>
          <w:sz w:val="28"/>
          <w:szCs w:val="28"/>
          <w:lang w:eastAsia="ru-RU"/>
        </w:rPr>
      </w:pPr>
    </w:p>
    <w:p w:rsidR="002946EA" w:rsidRPr="002946EA" w:rsidRDefault="002946EA" w:rsidP="002946EA">
      <w:pPr>
        <w:spacing w:after="0" w:line="240" w:lineRule="auto"/>
        <w:contextualSpacing/>
        <w:rPr>
          <w:rFonts w:ascii="Times New Roman" w:eastAsia="Calibri" w:hAnsi="Times New Roman" w:cs="Times New Roman"/>
          <w:b/>
          <w:sz w:val="28"/>
          <w:szCs w:val="28"/>
        </w:rPr>
      </w:pPr>
      <w:r w:rsidRPr="002946EA">
        <w:rPr>
          <w:rFonts w:ascii="Times New Roman" w:eastAsia="Calibri" w:hAnsi="Times New Roman" w:cs="Times New Roman"/>
          <w:b/>
          <w:sz w:val="28"/>
          <w:szCs w:val="28"/>
        </w:rPr>
        <w:t>Глава Новоалександровского</w:t>
      </w:r>
    </w:p>
    <w:p w:rsidR="002946EA" w:rsidRPr="002946EA" w:rsidRDefault="002946EA" w:rsidP="002946EA">
      <w:pPr>
        <w:spacing w:after="0" w:line="240" w:lineRule="auto"/>
        <w:contextualSpacing/>
        <w:rPr>
          <w:rFonts w:ascii="Times New Roman" w:eastAsia="Calibri" w:hAnsi="Times New Roman" w:cs="Times New Roman"/>
          <w:b/>
          <w:sz w:val="28"/>
          <w:szCs w:val="28"/>
        </w:rPr>
      </w:pPr>
      <w:r w:rsidRPr="002946EA">
        <w:rPr>
          <w:rFonts w:ascii="Times New Roman" w:eastAsia="Calibri" w:hAnsi="Times New Roman" w:cs="Times New Roman"/>
          <w:b/>
          <w:sz w:val="28"/>
          <w:szCs w:val="28"/>
        </w:rPr>
        <w:t>городского округа</w:t>
      </w:r>
    </w:p>
    <w:p w:rsidR="002946EA" w:rsidRPr="002946EA" w:rsidRDefault="002946EA" w:rsidP="002946EA">
      <w:pPr>
        <w:spacing w:after="0" w:line="240" w:lineRule="auto"/>
        <w:contextualSpacing/>
        <w:rPr>
          <w:rFonts w:ascii="Times New Roman" w:eastAsia="Calibri" w:hAnsi="Times New Roman" w:cs="Times New Roman"/>
          <w:b/>
          <w:sz w:val="28"/>
          <w:szCs w:val="28"/>
        </w:rPr>
      </w:pPr>
      <w:r w:rsidRPr="002946EA">
        <w:rPr>
          <w:rFonts w:ascii="Times New Roman" w:eastAsia="Calibri" w:hAnsi="Times New Roman" w:cs="Times New Roman"/>
          <w:b/>
          <w:sz w:val="28"/>
          <w:szCs w:val="28"/>
        </w:rPr>
        <w:t>Ставропольского края                                                                С. Ф. Сагалаев</w:t>
      </w:r>
    </w:p>
    <w:sectPr w:rsidR="002946EA" w:rsidRPr="002946EA" w:rsidSect="004B1EFB">
      <w:headerReference w:type="default" r:id="rId6"/>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D6D" w:rsidRDefault="00280D6D">
      <w:pPr>
        <w:spacing w:after="0" w:line="240" w:lineRule="auto"/>
      </w:pPr>
      <w:r>
        <w:separator/>
      </w:r>
    </w:p>
  </w:endnote>
  <w:endnote w:type="continuationSeparator" w:id="0">
    <w:p w:rsidR="00280D6D" w:rsidRDefault="0028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D6D" w:rsidRDefault="00280D6D">
      <w:pPr>
        <w:spacing w:after="0" w:line="240" w:lineRule="auto"/>
      </w:pPr>
      <w:r>
        <w:separator/>
      </w:r>
    </w:p>
  </w:footnote>
  <w:footnote w:type="continuationSeparator" w:id="0">
    <w:p w:rsidR="00280D6D" w:rsidRDefault="0028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903859"/>
      <w:docPartObj>
        <w:docPartGallery w:val="Page Numbers (Top of Page)"/>
        <w:docPartUnique/>
      </w:docPartObj>
    </w:sdtPr>
    <w:sdtEndPr>
      <w:rPr>
        <w:rFonts w:ascii="Times New Roman" w:hAnsi="Times New Roman" w:cs="Times New Roman"/>
        <w:sz w:val="28"/>
        <w:szCs w:val="28"/>
      </w:rPr>
    </w:sdtEndPr>
    <w:sdtContent>
      <w:p w:rsidR="004B1EFB" w:rsidRPr="004B1EFB" w:rsidRDefault="002946EA">
        <w:pPr>
          <w:pStyle w:val="1"/>
          <w:jc w:val="center"/>
          <w:rPr>
            <w:rFonts w:ascii="Times New Roman" w:hAnsi="Times New Roman" w:cs="Times New Roman"/>
            <w:sz w:val="28"/>
            <w:szCs w:val="28"/>
          </w:rPr>
        </w:pPr>
        <w:r w:rsidRPr="004B1EFB">
          <w:rPr>
            <w:rFonts w:ascii="Times New Roman" w:hAnsi="Times New Roman" w:cs="Times New Roman"/>
            <w:sz w:val="28"/>
            <w:szCs w:val="28"/>
          </w:rPr>
          <w:fldChar w:fldCharType="begin"/>
        </w:r>
        <w:r w:rsidRPr="004B1EFB">
          <w:rPr>
            <w:rFonts w:ascii="Times New Roman" w:hAnsi="Times New Roman" w:cs="Times New Roman"/>
            <w:sz w:val="28"/>
            <w:szCs w:val="28"/>
          </w:rPr>
          <w:instrText>PAGE   \* MERGEFORMAT</w:instrText>
        </w:r>
        <w:r w:rsidRPr="004B1EFB">
          <w:rPr>
            <w:rFonts w:ascii="Times New Roman" w:hAnsi="Times New Roman" w:cs="Times New Roman"/>
            <w:sz w:val="28"/>
            <w:szCs w:val="28"/>
          </w:rPr>
          <w:fldChar w:fldCharType="separate"/>
        </w:r>
        <w:r w:rsidR="00DB15B6">
          <w:rPr>
            <w:rFonts w:ascii="Times New Roman" w:hAnsi="Times New Roman" w:cs="Times New Roman"/>
            <w:noProof/>
            <w:sz w:val="28"/>
            <w:szCs w:val="28"/>
          </w:rPr>
          <w:t>2</w:t>
        </w:r>
        <w:r w:rsidRPr="004B1EFB">
          <w:rPr>
            <w:rFonts w:ascii="Times New Roman" w:hAnsi="Times New Roman" w:cs="Times New Roman"/>
            <w:sz w:val="28"/>
            <w:szCs w:val="28"/>
          </w:rPr>
          <w:fldChar w:fldCharType="end"/>
        </w:r>
      </w:p>
    </w:sdtContent>
  </w:sdt>
  <w:p w:rsidR="004B1EFB" w:rsidRPr="004B1EFB" w:rsidRDefault="00DB15B6" w:rsidP="004B1EFB">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39"/>
    <w:rsid w:val="00280D6D"/>
    <w:rsid w:val="002946EA"/>
    <w:rsid w:val="003423A8"/>
    <w:rsid w:val="004E7939"/>
    <w:rsid w:val="00693FBE"/>
    <w:rsid w:val="008B3E1C"/>
    <w:rsid w:val="00951EF6"/>
    <w:rsid w:val="009711A8"/>
    <w:rsid w:val="00C51C6A"/>
    <w:rsid w:val="00C93061"/>
    <w:rsid w:val="00DB15B6"/>
    <w:rsid w:val="00F05BF0"/>
    <w:rsid w:val="00F6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782FD-1E68-4CF7-A4FC-050DBDD9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2946EA"/>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2946EA"/>
  </w:style>
  <w:style w:type="paragraph" w:styleId="a3">
    <w:name w:val="header"/>
    <w:basedOn w:val="a"/>
    <w:link w:val="10"/>
    <w:uiPriority w:val="99"/>
    <w:semiHidden/>
    <w:unhideWhenUsed/>
    <w:rsid w:val="002946EA"/>
    <w:pPr>
      <w:tabs>
        <w:tab w:val="center" w:pos="4677"/>
        <w:tab w:val="right" w:pos="9355"/>
      </w:tabs>
      <w:spacing w:after="0" w:line="240" w:lineRule="auto"/>
    </w:pPr>
  </w:style>
  <w:style w:type="character" w:customStyle="1" w:styleId="10">
    <w:name w:val="Верхний колонтитул Знак1"/>
    <w:basedOn w:val="a0"/>
    <w:link w:val="a3"/>
    <w:uiPriority w:val="99"/>
    <w:semiHidden/>
    <w:rsid w:val="002946EA"/>
  </w:style>
  <w:style w:type="paragraph" w:styleId="a5">
    <w:name w:val="Balloon Text"/>
    <w:basedOn w:val="a"/>
    <w:link w:val="a6"/>
    <w:uiPriority w:val="99"/>
    <w:semiHidden/>
    <w:unhideWhenUsed/>
    <w:rsid w:val="002946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Воробцова</dc:creator>
  <cp:keywords/>
  <dc:description/>
  <cp:lastModifiedBy>Людмила Савочкина</cp:lastModifiedBy>
  <cp:revision>7</cp:revision>
  <cp:lastPrinted>2022-06-15T07:11:00Z</cp:lastPrinted>
  <dcterms:created xsi:type="dcterms:W3CDTF">2022-06-14T11:17:00Z</dcterms:created>
  <dcterms:modified xsi:type="dcterms:W3CDTF">2022-07-27T06:55:00Z</dcterms:modified>
</cp:coreProperties>
</file>