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836FC" w:rsidRDefault="00492303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 декабря 2022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221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13182" w:rsidRPr="00D83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D83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 w:rsidRPr="00221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1597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D836FC" w:rsidRDefault="004B1EFB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D836FC" w:rsidRDefault="00B15B52" w:rsidP="00CB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D836FC" w:rsidRDefault="00644373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D836FC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5D02C2" w:rsidRPr="00D836FC">
        <w:rPr>
          <w:rFonts w:ascii="Times New Roman" w:eastAsia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или реконструкции 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564576" w:rsidRPr="00D836FC">
        <w:rPr>
          <w:rFonts w:ascii="Times New Roman" w:hAnsi="Times New Roman" w:cs="Times New Roman"/>
          <w:sz w:val="28"/>
          <w:szCs w:val="28"/>
        </w:rPr>
        <w:t>»</w:t>
      </w:r>
      <w:r w:rsidR="0096324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5D02C2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5D02C2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1120</w:t>
      </w:r>
    </w:p>
    <w:p w:rsidR="00B15B52" w:rsidRPr="00D836FC" w:rsidRDefault="00B15B52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D836FC" w:rsidRDefault="00A6681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D836FC" w:rsidRDefault="008807C7" w:rsidP="00CB04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6F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D836FC" w:rsidRDefault="008807C7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D836FC" w:rsidRDefault="007B4B63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FC">
        <w:rPr>
          <w:rFonts w:ascii="Times New Roman" w:hAnsi="Times New Roman" w:cs="Times New Roman"/>
          <w:b/>
          <w:sz w:val="28"/>
          <w:szCs w:val="28"/>
        </w:rPr>
        <w:lastRenderedPageBreak/>
        <w:t>ПОСТАНОВЛЯ</w:t>
      </w:r>
      <w:r w:rsidR="00763114" w:rsidRPr="00D836FC">
        <w:rPr>
          <w:rFonts w:ascii="Times New Roman" w:hAnsi="Times New Roman" w:cs="Times New Roman"/>
          <w:b/>
          <w:sz w:val="28"/>
          <w:szCs w:val="28"/>
        </w:rPr>
        <w:t>ЕТ</w:t>
      </w:r>
      <w:r w:rsidRPr="00D836FC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CB04B8" w:rsidRDefault="004B1EFB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B8" w:rsidRPr="00CB04B8" w:rsidRDefault="00CB04B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38" w:rsidRPr="00D836FC" w:rsidRDefault="00696F1F" w:rsidP="00CB04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 </w:t>
      </w:r>
      <w:r w:rsidR="006D524D" w:rsidRPr="00D836FC">
        <w:rPr>
          <w:rFonts w:ascii="Times New Roman" w:hAnsi="Times New Roman" w:cs="Times New Roman"/>
          <w:sz w:val="28"/>
          <w:szCs w:val="28"/>
        </w:rPr>
        <w:t>В</w:t>
      </w:r>
      <w:r w:rsidR="00963247" w:rsidRPr="00D836FC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D836FC">
        <w:rPr>
          <w:rFonts w:ascii="Times New Roman" w:hAnsi="Times New Roman" w:cs="Times New Roman"/>
          <w:sz w:val="28"/>
          <w:szCs w:val="28"/>
        </w:rPr>
        <w:t>ый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D836FC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F23A4" w:rsidRPr="00D836FC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или реконструкции 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6D524D" w:rsidRPr="00D836FC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D836FC">
        <w:rPr>
          <w:rFonts w:ascii="Times New Roman" w:hAnsi="Times New Roman" w:cs="Times New Roman"/>
          <w:sz w:val="28"/>
          <w:szCs w:val="28"/>
        </w:rPr>
        <w:t>ый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0F23A4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0F23A4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1120</w:t>
      </w:r>
      <w:r w:rsidR="004463ED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D836F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D836FC" w:rsidRDefault="00846E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1.1. </w:t>
      </w:r>
      <w:r w:rsidR="000F23A4" w:rsidRPr="00D836FC">
        <w:rPr>
          <w:rFonts w:ascii="Times New Roman" w:hAnsi="Times New Roman" w:cs="Times New Roman"/>
          <w:sz w:val="28"/>
          <w:szCs w:val="28"/>
        </w:rPr>
        <w:t>Абзац первый подпункта 2.2.1 п</w:t>
      </w:r>
      <w:r w:rsidR="00D97F22" w:rsidRPr="00D836FC">
        <w:rPr>
          <w:rFonts w:ascii="Times New Roman" w:hAnsi="Times New Roman" w:cs="Times New Roman"/>
          <w:sz w:val="28"/>
          <w:szCs w:val="28"/>
        </w:rPr>
        <w:t>ункт</w:t>
      </w:r>
      <w:r w:rsidR="000F23A4" w:rsidRPr="00D836FC">
        <w:rPr>
          <w:rFonts w:ascii="Times New Roman" w:hAnsi="Times New Roman" w:cs="Times New Roman"/>
          <w:sz w:val="28"/>
          <w:szCs w:val="28"/>
        </w:rPr>
        <w:t>а</w:t>
      </w:r>
      <w:r w:rsidR="00D97F22" w:rsidRPr="00D836FC">
        <w:rPr>
          <w:rFonts w:ascii="Times New Roman" w:hAnsi="Times New Roman" w:cs="Times New Roman"/>
          <w:sz w:val="28"/>
          <w:szCs w:val="28"/>
        </w:rPr>
        <w:t xml:space="preserve"> 2.2 раздела 2 «Стандарт предоставления муниципальной услуги» изложить в следующей редакции:</w:t>
      </w:r>
    </w:p>
    <w:p w:rsidR="00D97F22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836FC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="006749E0" w:rsidRPr="00D836FC">
        <w:rPr>
          <w:rFonts w:ascii="Times New Roman" w:hAnsi="Times New Roman" w:cs="Times New Roman"/>
          <w:sz w:val="28"/>
          <w:szCs w:val="28"/>
        </w:rPr>
        <w:t>»</w:t>
      </w:r>
      <w:r w:rsidR="00D97F22" w:rsidRPr="00D836FC">
        <w:rPr>
          <w:rFonts w:ascii="Times New Roman" w:hAnsi="Times New Roman" w:cs="Times New Roman"/>
          <w:sz w:val="28"/>
          <w:szCs w:val="28"/>
        </w:rPr>
        <w:t>.</w:t>
      </w:r>
    </w:p>
    <w:p w:rsidR="00D00D19" w:rsidRPr="00D836FC" w:rsidRDefault="006749E0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1.2. </w:t>
      </w:r>
      <w:r w:rsidR="000F23A4" w:rsidRPr="00D836FC">
        <w:rPr>
          <w:rFonts w:ascii="Times New Roman" w:hAnsi="Times New Roman" w:cs="Times New Roman"/>
          <w:sz w:val="28"/>
          <w:szCs w:val="28"/>
        </w:rPr>
        <w:t>Абзац третий п</w:t>
      </w:r>
      <w:r w:rsidR="00D00D19" w:rsidRPr="00D836FC">
        <w:rPr>
          <w:rFonts w:ascii="Times New Roman" w:hAnsi="Times New Roman" w:cs="Times New Roman"/>
          <w:sz w:val="28"/>
          <w:szCs w:val="28"/>
        </w:rPr>
        <w:t>ункт</w:t>
      </w:r>
      <w:r w:rsidR="000F23A4" w:rsidRPr="00D836FC">
        <w:rPr>
          <w:rFonts w:ascii="Times New Roman" w:hAnsi="Times New Roman" w:cs="Times New Roman"/>
          <w:sz w:val="28"/>
          <w:szCs w:val="28"/>
        </w:rPr>
        <w:t>а</w:t>
      </w:r>
      <w:r w:rsidR="00D00D19" w:rsidRPr="00D836FC">
        <w:rPr>
          <w:rFonts w:ascii="Times New Roman" w:hAnsi="Times New Roman" w:cs="Times New Roman"/>
          <w:sz w:val="28"/>
          <w:szCs w:val="28"/>
        </w:rPr>
        <w:t xml:space="preserve"> 2.</w:t>
      </w:r>
      <w:r w:rsidR="000F23A4" w:rsidRPr="00D836FC">
        <w:rPr>
          <w:rFonts w:ascii="Times New Roman" w:hAnsi="Times New Roman" w:cs="Times New Roman"/>
          <w:sz w:val="28"/>
          <w:szCs w:val="28"/>
        </w:rPr>
        <w:t>6</w:t>
      </w:r>
      <w:r w:rsidR="00D00D19" w:rsidRPr="00D836FC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изложить в следующей редакции:</w:t>
      </w:r>
    </w:p>
    <w:p w:rsidR="000F23A4" w:rsidRPr="00D836FC" w:rsidRDefault="00D00D19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F23A4" w:rsidRPr="00D836FC">
        <w:rPr>
          <w:rFonts w:ascii="Times New Roman" w:hAnsi="Times New Roman" w:cs="Times New Roman"/>
          <w:color w:val="auto"/>
          <w:sz w:val="28"/>
          <w:szCs w:val="28"/>
        </w:rPr>
        <w:t>К уведомлению о планируемом строительстве прилагаются:</w:t>
      </w:r>
    </w:p>
    <w:p w:rsidR="000F23A4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0F23A4" w:rsidRPr="00D836FC" w:rsidRDefault="00BC580B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F23A4" w:rsidRPr="00D836FC">
        <w:rPr>
          <w:rFonts w:ascii="Times New Roman" w:hAnsi="Times New Roman" w:cs="Times New Roman"/>
          <w:color w:val="auto"/>
          <w:sz w:val="28"/>
          <w:szCs w:val="28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0F23A4" w:rsidRPr="00D836FC" w:rsidRDefault="00BC580B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F23A4" w:rsidRPr="00D836FC">
        <w:rPr>
          <w:rFonts w:ascii="Times New Roman" w:hAnsi="Times New Roman" w:cs="Times New Roman"/>
          <w:color w:val="auto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00D19" w:rsidRPr="00D836FC" w:rsidRDefault="00BC580B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F23A4" w:rsidRPr="00D836FC">
        <w:rPr>
          <w:rFonts w:ascii="Times New Roman" w:hAnsi="Times New Roman" w:cs="Times New Roman"/>
          <w:color w:val="auto"/>
          <w:sz w:val="28"/>
          <w:szCs w:val="28"/>
        </w:rPr>
        <w:t xml:space="preserve"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</w:t>
      </w:r>
      <w:r w:rsidR="000F23A4" w:rsidRPr="00D836FC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  <w:r w:rsidR="00D00D19" w:rsidRPr="00D836F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72B2E" w:rsidRPr="00D836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14FA" w:rsidRPr="00D836FC" w:rsidRDefault="00D00D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1.3. </w:t>
      </w:r>
      <w:r w:rsidR="00F72B2E" w:rsidRPr="00D836FC">
        <w:rPr>
          <w:rFonts w:ascii="Times New Roman" w:hAnsi="Times New Roman" w:cs="Times New Roman"/>
          <w:sz w:val="28"/>
          <w:szCs w:val="28"/>
        </w:rPr>
        <w:t>Абзац четвертый и пятый подп</w:t>
      </w:r>
      <w:r w:rsidR="00D209E1" w:rsidRPr="00D836FC">
        <w:rPr>
          <w:rFonts w:ascii="Times New Roman" w:hAnsi="Times New Roman" w:cs="Times New Roman"/>
          <w:sz w:val="28"/>
          <w:szCs w:val="28"/>
        </w:rPr>
        <w:t>ункт</w:t>
      </w:r>
      <w:r w:rsidR="00F72B2E" w:rsidRPr="00D836FC">
        <w:rPr>
          <w:rFonts w:ascii="Times New Roman" w:hAnsi="Times New Roman" w:cs="Times New Roman"/>
          <w:sz w:val="28"/>
          <w:szCs w:val="28"/>
        </w:rPr>
        <w:t>а</w:t>
      </w:r>
      <w:r w:rsidR="00D209E1" w:rsidRPr="00D836FC">
        <w:rPr>
          <w:rFonts w:ascii="Times New Roman" w:hAnsi="Times New Roman" w:cs="Times New Roman"/>
          <w:sz w:val="28"/>
          <w:szCs w:val="28"/>
        </w:rPr>
        <w:t xml:space="preserve"> </w:t>
      </w:r>
      <w:r w:rsidR="00F72B2E" w:rsidRPr="00D836FC">
        <w:rPr>
          <w:rFonts w:ascii="Times New Roman" w:hAnsi="Times New Roman" w:cs="Times New Roman"/>
          <w:sz w:val="28"/>
          <w:szCs w:val="28"/>
        </w:rPr>
        <w:t>3.2.4 пункта 3.2</w:t>
      </w:r>
      <w:r w:rsidR="004463ED" w:rsidRPr="00D836F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72B2E" w:rsidRPr="00D836FC">
        <w:rPr>
          <w:rFonts w:ascii="Times New Roman" w:hAnsi="Times New Roman" w:cs="Times New Roman"/>
          <w:sz w:val="28"/>
          <w:szCs w:val="28"/>
        </w:rPr>
        <w:t>3</w:t>
      </w:r>
      <w:r w:rsidR="004463ED" w:rsidRPr="00D836FC">
        <w:rPr>
          <w:rFonts w:ascii="Times New Roman" w:hAnsi="Times New Roman" w:cs="Times New Roman"/>
          <w:sz w:val="28"/>
          <w:szCs w:val="28"/>
        </w:rPr>
        <w:t xml:space="preserve"> «</w:t>
      </w:r>
      <w:r w:rsidR="00F72B2E" w:rsidRPr="00D836F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4463ED" w:rsidRPr="00D836FC">
        <w:rPr>
          <w:rFonts w:ascii="Times New Roman" w:hAnsi="Times New Roman" w:cs="Times New Roman"/>
          <w:sz w:val="28"/>
          <w:szCs w:val="28"/>
        </w:rPr>
        <w:t>»</w:t>
      </w:r>
      <w:r w:rsidR="00D209E1" w:rsidRPr="00D836FC">
        <w:rPr>
          <w:rFonts w:ascii="Times New Roman" w:hAnsi="Times New Roman" w:cs="Times New Roman"/>
          <w:sz w:val="28"/>
          <w:szCs w:val="28"/>
        </w:rPr>
        <w:t xml:space="preserve"> </w:t>
      </w:r>
      <w:r w:rsidR="003223F0" w:rsidRPr="00D836F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63247" w:rsidRPr="00D836FC">
        <w:rPr>
          <w:rFonts w:ascii="Times New Roman" w:hAnsi="Times New Roman" w:cs="Times New Roman"/>
          <w:sz w:val="28"/>
          <w:szCs w:val="28"/>
        </w:rPr>
        <w:t>следующей</w:t>
      </w:r>
      <w:r w:rsidR="003223F0" w:rsidRPr="00D836F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209E1" w:rsidRPr="00D836FC">
        <w:rPr>
          <w:rFonts w:ascii="Times New Roman" w:hAnsi="Times New Roman" w:cs="Times New Roman"/>
          <w:sz w:val="28"/>
          <w:szCs w:val="28"/>
        </w:rPr>
        <w:t>:</w:t>
      </w:r>
    </w:p>
    <w:p w:rsidR="00E009E8" w:rsidRPr="00D836FC" w:rsidRDefault="0088506E" w:rsidP="00CB04B8">
      <w:pPr>
        <w:pStyle w:val="Default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При установлении отсутствия оснований для отказа в предоставлении муниципальной услуги, предусмотренных пунктом 2.9 Административного регламента, специалист Отдела подготавливает</w:t>
      </w:r>
      <w:r w:rsidR="00E009E8" w:rsidRPr="00D836FC">
        <w:t xml:space="preserve"> 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допустимости размещения объекта индивидуального жилищного строительства или садового дома на земельном участке</w:t>
      </w:r>
      <w:r w:rsidR="001553D3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4 экземплярах на бумажном носителе и в электронной форме на рассмотрение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края. </w:t>
      </w:r>
      <w:r w:rsidR="001553D3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После рассмотрения представленных документов, начальник отдела архитектуры и градостроительства подписывает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допустимости размещения объекта индивидуального жилищного строительства или садового дома на земельном участке</w:t>
      </w:r>
      <w:r w:rsidR="00F34A0F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направляет 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подпись </w:t>
      </w:r>
      <w:r w:rsidR="00F34A0F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ачальнику управления имущественных отношений – главному архитектору администрации Новоалександровского городского округа Ставропольского края.</w:t>
      </w:r>
    </w:p>
    <w:p w:rsidR="006D5A81" w:rsidRPr="00D836FC" w:rsidRDefault="00E009E8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2.9 Административного регламента, специалист Отдела подготавливает и направляет уведомление о </w:t>
      </w:r>
      <w:r w:rsidRPr="00D836F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4 экземплярах на бумажном носителе и в электронной форме </w:t>
      </w:r>
      <w:r w:rsidR="00F34A0F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на рассмотрение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края. После рассмотрения представленных документов, начальник отдела архитектуры и градостроительства подписывает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и направляет на подпись начальнику управления имущественных отношений – главному архитектору администрации Новоалександровского городского округа Ставропольского края</w:t>
      </w:r>
      <w:r w:rsidR="009F6EE1" w:rsidRPr="00D836FC">
        <w:rPr>
          <w:rFonts w:ascii="Times New Roman" w:hAnsi="Times New Roman" w:cs="Times New Roman"/>
          <w:sz w:val="28"/>
          <w:szCs w:val="28"/>
        </w:rPr>
        <w:t>»</w:t>
      </w:r>
      <w:r w:rsidR="006D5A81" w:rsidRPr="00D836FC">
        <w:rPr>
          <w:rFonts w:ascii="Times New Roman" w:hAnsi="Times New Roman" w:cs="Times New Roman"/>
          <w:sz w:val="28"/>
          <w:szCs w:val="28"/>
        </w:rPr>
        <w:t>.</w:t>
      </w: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6FC" w:rsidRPr="00D836FC" w:rsidRDefault="00D836FC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6FC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6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D836FC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D836FC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6FC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D836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836FC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Default="00353AD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303" w:rsidRPr="00D836FC" w:rsidRDefault="00492303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D836FC" w:rsidRDefault="00F71152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D836FC" w:rsidRDefault="00650423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36FC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D836FC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836FC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463BC2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36FC" w:rsidRPr="00D836FC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sectPr w:rsidR="00463BC2" w:rsidSect="00974CE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72" w:rsidRDefault="003C5172" w:rsidP="00D44E01">
      <w:pPr>
        <w:spacing w:after="0" w:line="240" w:lineRule="auto"/>
      </w:pPr>
      <w:r>
        <w:separator/>
      </w:r>
    </w:p>
  </w:endnote>
  <w:endnote w:type="continuationSeparator" w:id="0">
    <w:p w:rsidR="003C5172" w:rsidRDefault="003C5172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72" w:rsidRDefault="003C5172" w:rsidP="00D44E01">
      <w:pPr>
        <w:spacing w:after="0" w:line="240" w:lineRule="auto"/>
      </w:pPr>
      <w:r>
        <w:separator/>
      </w:r>
    </w:p>
  </w:footnote>
  <w:footnote w:type="continuationSeparator" w:id="0">
    <w:p w:rsidR="003C5172" w:rsidRDefault="003C5172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1DE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51C8"/>
    <w:rsid w:val="00066832"/>
    <w:rsid w:val="00071AA6"/>
    <w:rsid w:val="000949DA"/>
    <w:rsid w:val="000B0191"/>
    <w:rsid w:val="000B1613"/>
    <w:rsid w:val="000D44F6"/>
    <w:rsid w:val="000D64B4"/>
    <w:rsid w:val="000E23F0"/>
    <w:rsid w:val="000F23A4"/>
    <w:rsid w:val="00100355"/>
    <w:rsid w:val="00104A3A"/>
    <w:rsid w:val="00111D89"/>
    <w:rsid w:val="00116397"/>
    <w:rsid w:val="00143A89"/>
    <w:rsid w:val="00144A76"/>
    <w:rsid w:val="001553D3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21DEF"/>
    <w:rsid w:val="0023397B"/>
    <w:rsid w:val="00235463"/>
    <w:rsid w:val="00244671"/>
    <w:rsid w:val="002461E1"/>
    <w:rsid w:val="00253F63"/>
    <w:rsid w:val="00261B3E"/>
    <w:rsid w:val="00272D8C"/>
    <w:rsid w:val="00277D09"/>
    <w:rsid w:val="002877F0"/>
    <w:rsid w:val="00293BBA"/>
    <w:rsid w:val="002B53E5"/>
    <w:rsid w:val="002D2D38"/>
    <w:rsid w:val="002D63BA"/>
    <w:rsid w:val="002D661F"/>
    <w:rsid w:val="002D6AD7"/>
    <w:rsid w:val="002E06A2"/>
    <w:rsid w:val="002E410F"/>
    <w:rsid w:val="002E541A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3C5172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92303"/>
    <w:rsid w:val="004B0C87"/>
    <w:rsid w:val="004B1EFB"/>
    <w:rsid w:val="004B6456"/>
    <w:rsid w:val="004D1A7F"/>
    <w:rsid w:val="004D45C3"/>
    <w:rsid w:val="004F48FF"/>
    <w:rsid w:val="005157F0"/>
    <w:rsid w:val="0053174E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37995"/>
    <w:rsid w:val="00955084"/>
    <w:rsid w:val="00963247"/>
    <w:rsid w:val="00974CE4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12323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B3A3B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06F3"/>
    <w:rsid w:val="00BA34DE"/>
    <w:rsid w:val="00BB0CC7"/>
    <w:rsid w:val="00BB3235"/>
    <w:rsid w:val="00BB633B"/>
    <w:rsid w:val="00BC580B"/>
    <w:rsid w:val="00BD13A9"/>
    <w:rsid w:val="00BF00C1"/>
    <w:rsid w:val="00C31B47"/>
    <w:rsid w:val="00C351AE"/>
    <w:rsid w:val="00C44733"/>
    <w:rsid w:val="00C53C6E"/>
    <w:rsid w:val="00C54403"/>
    <w:rsid w:val="00C639C0"/>
    <w:rsid w:val="00C92B8B"/>
    <w:rsid w:val="00C958DF"/>
    <w:rsid w:val="00C96BBA"/>
    <w:rsid w:val="00CB04B8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36FC"/>
    <w:rsid w:val="00D85DA3"/>
    <w:rsid w:val="00D9206D"/>
    <w:rsid w:val="00D97F22"/>
    <w:rsid w:val="00DB2B05"/>
    <w:rsid w:val="00DB5028"/>
    <w:rsid w:val="00DC2BAE"/>
    <w:rsid w:val="00DF1773"/>
    <w:rsid w:val="00DF49CE"/>
    <w:rsid w:val="00DF65FC"/>
    <w:rsid w:val="00DF7B8E"/>
    <w:rsid w:val="00E009E8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7B2E"/>
    <w:rsid w:val="00ED08E4"/>
    <w:rsid w:val="00F1108E"/>
    <w:rsid w:val="00F34A0F"/>
    <w:rsid w:val="00F43FA3"/>
    <w:rsid w:val="00F53CFC"/>
    <w:rsid w:val="00F71152"/>
    <w:rsid w:val="00F72B2E"/>
    <w:rsid w:val="00F77DB2"/>
    <w:rsid w:val="00FC25FA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9279-C910-435B-A23A-24BC3A9A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133</cp:revision>
  <cp:lastPrinted>2022-12-05T12:07:00Z</cp:lastPrinted>
  <dcterms:created xsi:type="dcterms:W3CDTF">2017-11-30T05:26:00Z</dcterms:created>
  <dcterms:modified xsi:type="dcterms:W3CDTF">2022-12-05T12:18:00Z</dcterms:modified>
</cp:coreProperties>
</file>