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E9" w:rsidRPr="00CF2479" w:rsidRDefault="00124FE9" w:rsidP="00AE4CDA">
      <w:pPr>
        <w:ind w:firstLine="0"/>
        <w:jc w:val="center"/>
        <w:rPr>
          <w:rFonts w:cs="Arial"/>
          <w:b/>
          <w:sz w:val="32"/>
          <w:szCs w:val="32"/>
        </w:rPr>
      </w:pPr>
      <w:r w:rsidRPr="00CF2479">
        <w:rPr>
          <w:rFonts w:cs="Arial"/>
          <w:b/>
          <w:sz w:val="32"/>
          <w:szCs w:val="32"/>
        </w:rPr>
        <w:t>АДМИНИСТРАЦИ</w:t>
      </w:r>
      <w:r w:rsidR="00CF2479" w:rsidRPr="00CF2479">
        <w:rPr>
          <w:rFonts w:cs="Arial"/>
          <w:b/>
          <w:sz w:val="32"/>
          <w:szCs w:val="32"/>
        </w:rPr>
        <w:t>Я</w:t>
      </w:r>
      <w:r w:rsidRPr="00CF2479">
        <w:rPr>
          <w:rFonts w:cs="Arial"/>
          <w:b/>
          <w:sz w:val="32"/>
          <w:szCs w:val="32"/>
        </w:rPr>
        <w:t xml:space="preserve"> </w:t>
      </w:r>
      <w:r w:rsidR="001F56FA">
        <w:rPr>
          <w:rFonts w:cs="Arial"/>
          <w:b/>
          <w:sz w:val="32"/>
          <w:szCs w:val="32"/>
        </w:rPr>
        <w:t xml:space="preserve">НОВОАЛЕКСАНДРОВСКОГО </w:t>
      </w:r>
      <w:r w:rsidRPr="00CF2479">
        <w:rPr>
          <w:rFonts w:cs="Arial"/>
          <w:b/>
          <w:sz w:val="32"/>
          <w:szCs w:val="32"/>
        </w:rPr>
        <w:t>ГОРОДСКОГО ОКРУГА</w:t>
      </w:r>
      <w:r w:rsidR="001F56FA">
        <w:rPr>
          <w:rFonts w:cs="Arial"/>
          <w:b/>
          <w:sz w:val="32"/>
          <w:szCs w:val="32"/>
        </w:rPr>
        <w:t xml:space="preserve"> </w:t>
      </w:r>
      <w:r w:rsidRPr="00CF2479">
        <w:rPr>
          <w:rFonts w:cs="Arial"/>
          <w:b/>
          <w:sz w:val="32"/>
          <w:szCs w:val="32"/>
        </w:rPr>
        <w:t>СТАВРОПОЛЬСКОГО КРАЯ</w:t>
      </w:r>
    </w:p>
    <w:p w:rsidR="00CF2479" w:rsidRPr="00CF2479" w:rsidRDefault="00CF2479" w:rsidP="00AE4CDA">
      <w:pPr>
        <w:ind w:firstLine="0"/>
        <w:jc w:val="center"/>
        <w:rPr>
          <w:rFonts w:cs="Arial"/>
          <w:b/>
          <w:sz w:val="32"/>
          <w:szCs w:val="32"/>
        </w:rPr>
      </w:pPr>
    </w:p>
    <w:p w:rsidR="00CF2479" w:rsidRPr="00CF2479" w:rsidRDefault="00CF2479" w:rsidP="00AE4CDA">
      <w:pPr>
        <w:ind w:firstLine="0"/>
        <w:jc w:val="center"/>
        <w:rPr>
          <w:rFonts w:cs="Arial"/>
          <w:b/>
          <w:sz w:val="32"/>
          <w:szCs w:val="32"/>
        </w:rPr>
      </w:pPr>
      <w:r w:rsidRPr="00CF2479">
        <w:rPr>
          <w:rFonts w:cs="Arial"/>
          <w:b/>
          <w:sz w:val="32"/>
          <w:szCs w:val="32"/>
        </w:rPr>
        <w:t>ПОСТАНОВЛЕНИЕ</w:t>
      </w:r>
    </w:p>
    <w:p w:rsidR="00124FE9" w:rsidRPr="00CF2479" w:rsidRDefault="000D310A" w:rsidP="00AE4CDA">
      <w:pPr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02</w:t>
      </w:r>
      <w:r w:rsidR="002536E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февраля</w:t>
      </w:r>
      <w:r w:rsidR="00124FE9" w:rsidRPr="00CF2479">
        <w:rPr>
          <w:rFonts w:cs="Arial"/>
          <w:b/>
          <w:sz w:val="32"/>
          <w:szCs w:val="32"/>
        </w:rPr>
        <w:t xml:space="preserve"> 20</w:t>
      </w:r>
      <w:r>
        <w:rPr>
          <w:rFonts w:cs="Arial"/>
          <w:b/>
          <w:sz w:val="32"/>
          <w:szCs w:val="32"/>
        </w:rPr>
        <w:t>18</w:t>
      </w:r>
      <w:r w:rsidR="00124FE9" w:rsidRPr="00CF2479">
        <w:rPr>
          <w:rFonts w:cs="Arial"/>
          <w:b/>
          <w:sz w:val="32"/>
          <w:szCs w:val="32"/>
        </w:rPr>
        <w:t xml:space="preserve"> г. №</w:t>
      </w:r>
      <w:r>
        <w:rPr>
          <w:rFonts w:cs="Arial"/>
          <w:b/>
          <w:sz w:val="32"/>
          <w:szCs w:val="32"/>
        </w:rPr>
        <w:t>112</w:t>
      </w:r>
      <w:r w:rsidR="00124FE9" w:rsidRPr="00CF2479">
        <w:rPr>
          <w:rFonts w:cs="Arial"/>
          <w:b/>
          <w:sz w:val="32"/>
          <w:szCs w:val="32"/>
        </w:rPr>
        <w:t xml:space="preserve"> </w:t>
      </w:r>
    </w:p>
    <w:p w:rsidR="00225EB1" w:rsidRPr="00CF2479" w:rsidRDefault="00225EB1" w:rsidP="00AE4CDA">
      <w:pPr>
        <w:ind w:firstLine="0"/>
        <w:jc w:val="center"/>
        <w:rPr>
          <w:rFonts w:cs="Arial"/>
          <w:b/>
          <w:sz w:val="32"/>
          <w:szCs w:val="32"/>
        </w:rPr>
      </w:pPr>
    </w:p>
    <w:p w:rsidR="00225EB1" w:rsidRPr="00CF2479" w:rsidRDefault="00CF2479" w:rsidP="00AE4CDA">
      <w:pPr>
        <w:pStyle w:val="31"/>
        <w:spacing w:after="0"/>
        <w:ind w:left="0" w:firstLine="0"/>
        <w:jc w:val="center"/>
        <w:rPr>
          <w:rFonts w:cs="Arial"/>
          <w:b/>
          <w:sz w:val="32"/>
          <w:szCs w:val="32"/>
        </w:rPr>
      </w:pPr>
      <w:r w:rsidRPr="00CF2479">
        <w:rPr>
          <w:rFonts w:cs="Arial"/>
          <w:b/>
          <w:sz w:val="32"/>
          <w:szCs w:val="32"/>
        </w:rPr>
        <w:t xml:space="preserve">ОБ АНТИНАРКОТИЧЕСКОЙ КОМИССИИ В </w:t>
      </w:r>
      <w:r w:rsidR="00636C3B">
        <w:rPr>
          <w:rFonts w:cs="Arial"/>
          <w:b/>
          <w:sz w:val="32"/>
          <w:szCs w:val="32"/>
        </w:rPr>
        <w:t>НОВОАЛЕКСАНДРОВСКОМ</w:t>
      </w:r>
      <w:r w:rsidRPr="00CF2479">
        <w:rPr>
          <w:rFonts w:cs="Arial"/>
          <w:b/>
          <w:sz w:val="32"/>
          <w:szCs w:val="32"/>
        </w:rPr>
        <w:t xml:space="preserve"> ГОРОДСКОМ ОКРУГЕ СТАВРОПОЛЬСКОГО КРАЯ</w:t>
      </w:r>
    </w:p>
    <w:p w:rsidR="00225EB1" w:rsidRPr="00CF2479" w:rsidRDefault="00225EB1" w:rsidP="00AE4CDA">
      <w:pPr>
        <w:rPr>
          <w:rFonts w:cs="Arial"/>
        </w:rPr>
      </w:pPr>
    </w:p>
    <w:p w:rsidR="00F62A53" w:rsidRDefault="00F62A53" w:rsidP="00F62A53">
      <w:pPr>
        <w:ind w:firstLine="0"/>
        <w:jc w:val="center"/>
        <w:rPr>
          <w:rFonts w:cs="Arial"/>
        </w:rPr>
      </w:pPr>
    </w:p>
    <w:p w:rsidR="00592F99" w:rsidRPr="00CF2479" w:rsidRDefault="00592F99" w:rsidP="00AE4CDA">
      <w:pPr>
        <w:rPr>
          <w:rFonts w:cs="Arial"/>
        </w:rPr>
      </w:pPr>
    </w:p>
    <w:p w:rsidR="00225EB1" w:rsidRPr="00CF2479" w:rsidRDefault="00225EB1" w:rsidP="00CF2479">
      <w:pPr>
        <w:pStyle w:val="31"/>
        <w:spacing w:after="0"/>
        <w:ind w:left="0"/>
        <w:rPr>
          <w:rFonts w:cs="Arial"/>
          <w:sz w:val="24"/>
          <w:szCs w:val="24"/>
        </w:rPr>
      </w:pPr>
      <w:r w:rsidRPr="00CF2479">
        <w:rPr>
          <w:rFonts w:cs="Arial"/>
          <w:sz w:val="24"/>
          <w:szCs w:val="24"/>
        </w:rPr>
        <w:t xml:space="preserve">В </w:t>
      </w:r>
      <w:r w:rsidR="00AB1CF5" w:rsidRPr="00CF2479">
        <w:rPr>
          <w:rFonts w:cs="Arial"/>
          <w:sz w:val="24"/>
          <w:szCs w:val="24"/>
        </w:rPr>
        <w:t>соответствии с Указом Президента Российской Федерации</w:t>
      </w:r>
      <w:r w:rsidR="00F62A53">
        <w:rPr>
          <w:rFonts w:cs="Arial"/>
          <w:sz w:val="24"/>
          <w:szCs w:val="24"/>
        </w:rPr>
        <w:t xml:space="preserve"> </w:t>
      </w:r>
      <w:hyperlink r:id="rId6" w:tooltip="от 18 октября 2007 г. № 1374" w:history="1">
        <w:r w:rsidR="0014029C" w:rsidRPr="00F85CC8">
          <w:rPr>
            <w:rStyle w:val="af1"/>
            <w:rFonts w:cs="Arial"/>
            <w:sz w:val="24"/>
            <w:szCs w:val="24"/>
          </w:rPr>
          <w:t>от 18 октября 2007 г. № 1374</w:t>
        </w:r>
      </w:hyperlink>
      <w:r w:rsidR="0014029C" w:rsidRPr="00CF2479">
        <w:rPr>
          <w:rFonts w:cs="Arial"/>
          <w:sz w:val="24"/>
          <w:szCs w:val="24"/>
        </w:rPr>
        <w:t xml:space="preserve"> «</w:t>
      </w:r>
      <w:r w:rsidR="00AB1CF5" w:rsidRPr="00CF2479">
        <w:rPr>
          <w:rFonts w:cs="Arial"/>
          <w:sz w:val="24"/>
          <w:szCs w:val="24"/>
        </w:rPr>
        <w:t>О дополнительных мерах по противодействию незаконному обороту наркотических средств, психотропных веществ и их прекурсоров», в целях совершенствования деятельности в сфере противодействия незаконному обороту наркотических средств, психотропных веществ и</w:t>
      </w:r>
      <w:r w:rsidR="00817D19">
        <w:rPr>
          <w:rFonts w:cs="Arial"/>
          <w:sz w:val="24"/>
          <w:szCs w:val="24"/>
        </w:rPr>
        <w:t xml:space="preserve"> их </w:t>
      </w:r>
      <w:r w:rsidR="00AB1CF5" w:rsidRPr="00CF2479">
        <w:rPr>
          <w:rFonts w:cs="Arial"/>
          <w:sz w:val="24"/>
          <w:szCs w:val="24"/>
        </w:rPr>
        <w:t xml:space="preserve">прекурсоров, а также </w:t>
      </w:r>
      <w:r w:rsidRPr="00CF2479">
        <w:rPr>
          <w:rFonts w:cs="Arial"/>
          <w:sz w:val="24"/>
          <w:szCs w:val="24"/>
        </w:rPr>
        <w:t xml:space="preserve">реализации Закона Ставропольского края </w:t>
      </w:r>
      <w:hyperlink r:id="rId7" w:tgtFrame="Logical" w:history="1">
        <w:r w:rsidRPr="00F85CC8">
          <w:rPr>
            <w:rStyle w:val="af1"/>
            <w:rFonts w:cs="Arial"/>
            <w:sz w:val="24"/>
            <w:szCs w:val="24"/>
          </w:rPr>
          <w:t xml:space="preserve">от </w:t>
        </w:r>
        <w:r w:rsidR="00DC20C0" w:rsidRPr="00F85CC8">
          <w:rPr>
            <w:rStyle w:val="af1"/>
            <w:rFonts w:cs="Arial"/>
            <w:sz w:val="24"/>
            <w:szCs w:val="24"/>
          </w:rPr>
          <w:t xml:space="preserve">02 декабря </w:t>
        </w:r>
        <w:r w:rsidRPr="00F85CC8">
          <w:rPr>
            <w:rStyle w:val="af1"/>
            <w:rFonts w:cs="Arial"/>
            <w:sz w:val="24"/>
            <w:szCs w:val="24"/>
          </w:rPr>
          <w:t>201</w:t>
        </w:r>
        <w:r w:rsidR="00DC20C0" w:rsidRPr="00F85CC8">
          <w:rPr>
            <w:rStyle w:val="af1"/>
            <w:rFonts w:cs="Arial"/>
            <w:sz w:val="24"/>
            <w:szCs w:val="24"/>
          </w:rPr>
          <w:t>5</w:t>
        </w:r>
        <w:r w:rsidRPr="00F85CC8">
          <w:rPr>
            <w:rStyle w:val="af1"/>
            <w:rFonts w:cs="Arial"/>
            <w:sz w:val="24"/>
            <w:szCs w:val="24"/>
          </w:rPr>
          <w:t xml:space="preserve"> г.</w:t>
        </w:r>
        <w:r w:rsidR="00DC20C0" w:rsidRPr="00F85CC8">
          <w:rPr>
            <w:rStyle w:val="af1"/>
            <w:rFonts w:cs="Arial"/>
            <w:sz w:val="24"/>
            <w:szCs w:val="24"/>
          </w:rPr>
          <w:t xml:space="preserve"> № 130</w:t>
        </w:r>
        <w:r w:rsidRPr="00F85CC8">
          <w:rPr>
            <w:rStyle w:val="af1"/>
            <w:rFonts w:cs="Arial"/>
            <w:sz w:val="24"/>
            <w:szCs w:val="24"/>
          </w:rPr>
          <w:t>-кз</w:t>
        </w:r>
      </w:hyperlink>
      <w:r w:rsidRPr="00CF2479">
        <w:rPr>
          <w:rFonts w:cs="Arial"/>
          <w:sz w:val="24"/>
          <w:szCs w:val="24"/>
        </w:rPr>
        <w:t xml:space="preserve"> «О профилактике </w:t>
      </w:r>
      <w:r w:rsidR="00AB1CF5" w:rsidRPr="00CF2479">
        <w:rPr>
          <w:rFonts w:cs="Arial"/>
          <w:sz w:val="24"/>
          <w:szCs w:val="24"/>
        </w:rPr>
        <w:t>незаконного потребления наркотических средств и психотропных веществ, наркомании»</w:t>
      </w:r>
      <w:r w:rsidRPr="00CF2479">
        <w:rPr>
          <w:rFonts w:cs="Arial"/>
          <w:sz w:val="24"/>
          <w:szCs w:val="24"/>
        </w:rPr>
        <w:t xml:space="preserve">, руководствуясь статьями 57, 61 </w:t>
      </w:r>
      <w:hyperlink r:id="rId8" w:tooltip="Устава Георгиевского городского округа Ставропольского края" w:history="1">
        <w:r w:rsidRPr="00F85CC8">
          <w:rPr>
            <w:rStyle w:val="af1"/>
            <w:rFonts w:cs="Arial"/>
            <w:sz w:val="24"/>
            <w:szCs w:val="24"/>
          </w:rPr>
          <w:t xml:space="preserve">Устава </w:t>
        </w:r>
        <w:r w:rsidR="00817D19">
          <w:rPr>
            <w:rStyle w:val="af1"/>
            <w:rFonts w:cs="Arial"/>
            <w:sz w:val="24"/>
            <w:szCs w:val="24"/>
          </w:rPr>
          <w:t>Новоалександровского</w:t>
        </w:r>
        <w:r w:rsidRPr="00F85CC8">
          <w:rPr>
            <w:rStyle w:val="af1"/>
            <w:rFonts w:cs="Arial"/>
            <w:sz w:val="24"/>
            <w:szCs w:val="24"/>
          </w:rPr>
          <w:t xml:space="preserve"> городского округа Ставропольского края</w:t>
        </w:r>
      </w:hyperlink>
      <w:r w:rsidRPr="00CF2479">
        <w:rPr>
          <w:rFonts w:cs="Arial"/>
          <w:sz w:val="24"/>
          <w:szCs w:val="24"/>
        </w:rPr>
        <w:t xml:space="preserve">, администрация </w:t>
      </w:r>
      <w:r w:rsidR="00817D19">
        <w:rPr>
          <w:rFonts w:cs="Arial"/>
          <w:sz w:val="24"/>
          <w:szCs w:val="24"/>
        </w:rPr>
        <w:t>Новоалександровского</w:t>
      </w:r>
      <w:r w:rsidRPr="00CF2479">
        <w:rPr>
          <w:rFonts w:cs="Arial"/>
          <w:sz w:val="24"/>
          <w:szCs w:val="24"/>
        </w:rPr>
        <w:t xml:space="preserve"> городского округа Ставропольского края</w:t>
      </w:r>
    </w:p>
    <w:p w:rsidR="00592F99" w:rsidRPr="00CF2479" w:rsidRDefault="00592F99" w:rsidP="00CF2479">
      <w:pPr>
        <w:pStyle w:val="31"/>
        <w:spacing w:after="0"/>
        <w:ind w:left="0"/>
        <w:rPr>
          <w:rFonts w:cs="Arial"/>
          <w:sz w:val="24"/>
          <w:szCs w:val="24"/>
        </w:rPr>
      </w:pPr>
    </w:p>
    <w:p w:rsidR="00225EB1" w:rsidRPr="00CF2479" w:rsidRDefault="00225EB1" w:rsidP="00CF2479">
      <w:pPr>
        <w:pStyle w:val="31"/>
        <w:spacing w:after="0"/>
        <w:ind w:left="0"/>
        <w:rPr>
          <w:rFonts w:cs="Arial"/>
          <w:sz w:val="24"/>
          <w:szCs w:val="24"/>
        </w:rPr>
      </w:pPr>
      <w:r w:rsidRPr="00CF2479">
        <w:rPr>
          <w:rFonts w:cs="Arial"/>
          <w:sz w:val="24"/>
          <w:szCs w:val="24"/>
        </w:rPr>
        <w:t>ПОСТАНОВЛЯЕТ:</w:t>
      </w:r>
    </w:p>
    <w:p w:rsidR="00592F99" w:rsidRPr="00CF2479" w:rsidRDefault="00592F99" w:rsidP="00CF2479">
      <w:pPr>
        <w:pStyle w:val="31"/>
        <w:spacing w:after="0"/>
        <w:ind w:left="0"/>
        <w:rPr>
          <w:rFonts w:cs="Arial"/>
          <w:sz w:val="24"/>
          <w:szCs w:val="24"/>
        </w:rPr>
      </w:pPr>
    </w:p>
    <w:p w:rsidR="00225EB1" w:rsidRPr="00CF2479" w:rsidRDefault="00225EB1" w:rsidP="00CF2479">
      <w:pPr>
        <w:pStyle w:val="31"/>
        <w:tabs>
          <w:tab w:val="left" w:pos="993"/>
        </w:tabs>
        <w:spacing w:after="0"/>
        <w:ind w:left="0"/>
        <w:rPr>
          <w:rFonts w:cs="Arial"/>
          <w:sz w:val="24"/>
          <w:szCs w:val="24"/>
        </w:rPr>
      </w:pPr>
      <w:r w:rsidRPr="00CF2479">
        <w:rPr>
          <w:rFonts w:cs="Arial"/>
          <w:sz w:val="24"/>
          <w:szCs w:val="24"/>
        </w:rPr>
        <w:t xml:space="preserve">1. </w:t>
      </w:r>
      <w:r w:rsidR="00692487" w:rsidRPr="00CF2479">
        <w:rPr>
          <w:rFonts w:cs="Arial"/>
          <w:sz w:val="24"/>
          <w:szCs w:val="24"/>
        </w:rPr>
        <w:t>Образов</w:t>
      </w:r>
      <w:r w:rsidRPr="00CF2479">
        <w:rPr>
          <w:rFonts w:cs="Arial"/>
          <w:sz w:val="24"/>
          <w:szCs w:val="24"/>
        </w:rPr>
        <w:t xml:space="preserve">ать антинаркотическую комиссию в </w:t>
      </w:r>
      <w:r w:rsidR="00817D19">
        <w:rPr>
          <w:rFonts w:cs="Arial"/>
          <w:sz w:val="24"/>
          <w:szCs w:val="24"/>
        </w:rPr>
        <w:t>Новоалександровском</w:t>
      </w:r>
      <w:r w:rsidRPr="00CF2479">
        <w:rPr>
          <w:rFonts w:cs="Arial"/>
          <w:sz w:val="24"/>
          <w:szCs w:val="24"/>
        </w:rPr>
        <w:t xml:space="preserve"> городском округе Ставропольского края.</w:t>
      </w:r>
    </w:p>
    <w:p w:rsidR="00DA12FD" w:rsidRPr="00CF2479" w:rsidRDefault="00225EB1" w:rsidP="00CF2479">
      <w:pPr>
        <w:rPr>
          <w:rFonts w:cs="Arial"/>
        </w:rPr>
      </w:pPr>
      <w:r w:rsidRPr="00CF2479">
        <w:rPr>
          <w:rFonts w:cs="Arial"/>
        </w:rPr>
        <w:t xml:space="preserve">2. Утвердить </w:t>
      </w:r>
      <w:r w:rsidR="00692487" w:rsidRPr="00CF2479">
        <w:rPr>
          <w:rFonts w:cs="Arial"/>
        </w:rPr>
        <w:t>прилагаемы</w:t>
      </w:r>
      <w:r w:rsidR="00DA12FD" w:rsidRPr="00CF2479">
        <w:rPr>
          <w:rFonts w:cs="Arial"/>
        </w:rPr>
        <w:t>е:</w:t>
      </w:r>
    </w:p>
    <w:p w:rsidR="00225EB1" w:rsidRPr="00CF2479" w:rsidRDefault="00DA12FD" w:rsidP="00CF2479">
      <w:pPr>
        <w:rPr>
          <w:rFonts w:cs="Arial"/>
        </w:rPr>
      </w:pPr>
      <w:r w:rsidRPr="00CF2479">
        <w:rPr>
          <w:rFonts w:cs="Arial"/>
        </w:rPr>
        <w:t>2.1. С</w:t>
      </w:r>
      <w:r w:rsidR="00225EB1" w:rsidRPr="00CF2479">
        <w:rPr>
          <w:rFonts w:cs="Arial"/>
        </w:rPr>
        <w:t xml:space="preserve">остав антинаркотической комиссии в </w:t>
      </w:r>
      <w:r w:rsidR="00817D19">
        <w:rPr>
          <w:rFonts w:cs="Arial"/>
        </w:rPr>
        <w:t>Новоалександровском</w:t>
      </w:r>
      <w:r w:rsidR="00225EB1" w:rsidRPr="00CF2479">
        <w:rPr>
          <w:rFonts w:cs="Arial"/>
        </w:rPr>
        <w:t xml:space="preserve"> городс</w:t>
      </w:r>
      <w:r w:rsidR="00D05436" w:rsidRPr="00CF2479">
        <w:rPr>
          <w:rFonts w:cs="Arial"/>
        </w:rPr>
        <w:t>ком округе Ставропольского края</w:t>
      </w:r>
      <w:r w:rsidR="00225EB1" w:rsidRPr="00CF2479">
        <w:rPr>
          <w:rFonts w:cs="Arial"/>
        </w:rPr>
        <w:t xml:space="preserve">. </w:t>
      </w:r>
    </w:p>
    <w:p w:rsidR="00225EB1" w:rsidRPr="00CF2479" w:rsidRDefault="00DA12FD" w:rsidP="00CF2479">
      <w:pPr>
        <w:rPr>
          <w:rFonts w:cs="Arial"/>
        </w:rPr>
      </w:pPr>
      <w:r w:rsidRPr="00CF2479">
        <w:rPr>
          <w:rFonts w:cs="Arial"/>
        </w:rPr>
        <w:t xml:space="preserve">2.2. </w:t>
      </w:r>
      <w:r w:rsidR="00225EB1" w:rsidRPr="00CF2479">
        <w:rPr>
          <w:rFonts w:cs="Arial"/>
        </w:rPr>
        <w:t xml:space="preserve">Положение об антинаркотической комиссии в </w:t>
      </w:r>
      <w:r w:rsidR="00817D19">
        <w:rPr>
          <w:rFonts w:cs="Arial"/>
        </w:rPr>
        <w:t>Новоалександров</w:t>
      </w:r>
      <w:r w:rsidR="00225EB1" w:rsidRPr="00CF2479">
        <w:rPr>
          <w:rFonts w:cs="Arial"/>
        </w:rPr>
        <w:t>ском городс</w:t>
      </w:r>
      <w:r w:rsidR="00D05436" w:rsidRPr="00CF2479">
        <w:rPr>
          <w:rFonts w:cs="Arial"/>
        </w:rPr>
        <w:t>ком округе Ставропольского края</w:t>
      </w:r>
      <w:r w:rsidR="00225EB1" w:rsidRPr="00CF2479">
        <w:rPr>
          <w:rFonts w:cs="Arial"/>
        </w:rPr>
        <w:t xml:space="preserve">. </w:t>
      </w:r>
    </w:p>
    <w:p w:rsidR="00225EB1" w:rsidRPr="00CF2479" w:rsidRDefault="00DA12FD" w:rsidP="00CF2479">
      <w:pPr>
        <w:rPr>
          <w:rFonts w:cs="Arial"/>
          <w:lang w:eastAsia="ar-SA"/>
        </w:rPr>
      </w:pPr>
      <w:r w:rsidRPr="00CF2479">
        <w:rPr>
          <w:rFonts w:cs="Arial"/>
        </w:rPr>
        <w:t>3</w:t>
      </w:r>
      <w:r w:rsidR="00225EB1" w:rsidRPr="00CF2479">
        <w:rPr>
          <w:rFonts w:cs="Arial"/>
        </w:rPr>
        <w:t xml:space="preserve">. </w:t>
      </w:r>
      <w:r w:rsidR="00225EB1" w:rsidRPr="00CF2479">
        <w:rPr>
          <w:rFonts w:cs="Arial"/>
          <w:lang w:eastAsia="ar-SA"/>
        </w:rPr>
        <w:t xml:space="preserve">Контроль за выполнением настоящего постановления возложить на заместителя главы администрации </w:t>
      </w:r>
      <w:r w:rsidR="00817D19">
        <w:rPr>
          <w:rFonts w:cs="Arial"/>
          <w:lang w:eastAsia="ar-SA"/>
        </w:rPr>
        <w:t>Новоалександро</w:t>
      </w:r>
      <w:r w:rsidR="00225EB1" w:rsidRPr="00CF2479">
        <w:rPr>
          <w:rFonts w:cs="Arial"/>
        </w:rPr>
        <w:t>вского городского округа Ставропольского края</w:t>
      </w:r>
      <w:r w:rsidR="00817D19">
        <w:rPr>
          <w:rFonts w:cs="Arial"/>
        </w:rPr>
        <w:t xml:space="preserve"> Горовенко Л.Н.</w:t>
      </w:r>
      <w:r w:rsidR="00225EB1" w:rsidRPr="00CF2479">
        <w:rPr>
          <w:rFonts w:cs="Arial"/>
          <w:lang w:eastAsia="ar-SA"/>
        </w:rPr>
        <w:t xml:space="preserve"> </w:t>
      </w:r>
    </w:p>
    <w:p w:rsidR="00D05436" w:rsidRPr="00CF2479" w:rsidRDefault="00DA12FD" w:rsidP="00CF2479">
      <w:pPr>
        <w:rPr>
          <w:rFonts w:cs="Arial"/>
          <w:color w:val="000000"/>
          <w:lang w:eastAsia="ar-SA"/>
        </w:rPr>
      </w:pPr>
      <w:r w:rsidRPr="00CF2479">
        <w:rPr>
          <w:rFonts w:cs="Arial"/>
        </w:rPr>
        <w:t>4</w:t>
      </w:r>
      <w:r w:rsidR="00225EB1" w:rsidRPr="00CF2479">
        <w:rPr>
          <w:rFonts w:cs="Arial"/>
        </w:rPr>
        <w:t xml:space="preserve">. Настоящее постановление вступает в силу со дня </w:t>
      </w:r>
      <w:r w:rsidR="00D05436" w:rsidRPr="00CF2479">
        <w:rPr>
          <w:rFonts w:cs="Arial"/>
          <w:color w:val="000000"/>
        </w:rPr>
        <w:t xml:space="preserve">его </w:t>
      </w:r>
      <w:r w:rsidRPr="00CF2479">
        <w:rPr>
          <w:rFonts w:cs="Arial"/>
          <w:color w:val="000000"/>
        </w:rPr>
        <w:t>официального опубликования.</w:t>
      </w:r>
    </w:p>
    <w:p w:rsidR="00225EB1" w:rsidRPr="00CF2479" w:rsidRDefault="00225EB1" w:rsidP="00CF2479">
      <w:pPr>
        <w:jc w:val="right"/>
        <w:rPr>
          <w:rFonts w:cs="Arial"/>
        </w:rPr>
      </w:pPr>
    </w:p>
    <w:p w:rsidR="00225EB1" w:rsidRPr="00CF2479" w:rsidRDefault="00225EB1" w:rsidP="00CF2479">
      <w:pPr>
        <w:jc w:val="right"/>
        <w:rPr>
          <w:rFonts w:cs="Arial"/>
        </w:rPr>
      </w:pPr>
    </w:p>
    <w:p w:rsidR="0004359D" w:rsidRPr="00CF2479" w:rsidRDefault="0004359D" w:rsidP="00CF2479">
      <w:pPr>
        <w:jc w:val="right"/>
        <w:rPr>
          <w:rFonts w:cs="Arial"/>
        </w:rPr>
      </w:pPr>
    </w:p>
    <w:p w:rsidR="0004359D" w:rsidRPr="00CF2479" w:rsidRDefault="00CF2479" w:rsidP="00CF2479">
      <w:pPr>
        <w:jc w:val="right"/>
        <w:rPr>
          <w:rFonts w:cs="Arial"/>
        </w:rPr>
      </w:pPr>
      <w:r>
        <w:rPr>
          <w:rFonts w:cs="Arial"/>
        </w:rPr>
        <w:t xml:space="preserve"> Глав</w:t>
      </w:r>
      <w:r w:rsidR="00817D19">
        <w:rPr>
          <w:rFonts w:cs="Arial"/>
        </w:rPr>
        <w:t>а</w:t>
      </w:r>
    </w:p>
    <w:p w:rsidR="0004359D" w:rsidRPr="00CF2479" w:rsidRDefault="00817D19" w:rsidP="00CF2479">
      <w:pPr>
        <w:jc w:val="right"/>
        <w:rPr>
          <w:rFonts w:cs="Arial"/>
        </w:rPr>
      </w:pPr>
      <w:r>
        <w:rPr>
          <w:rFonts w:cs="Arial"/>
        </w:rPr>
        <w:t>Новоалександровского</w:t>
      </w:r>
      <w:r w:rsidR="00CF2479">
        <w:rPr>
          <w:rFonts w:cs="Arial"/>
        </w:rPr>
        <w:t xml:space="preserve"> городского округа</w:t>
      </w:r>
    </w:p>
    <w:p w:rsidR="00CF2479" w:rsidRPr="00CF2479" w:rsidRDefault="0004359D" w:rsidP="00CF2479">
      <w:pPr>
        <w:jc w:val="right"/>
        <w:rPr>
          <w:rFonts w:cs="Arial"/>
        </w:rPr>
      </w:pPr>
      <w:r w:rsidRPr="00CF2479">
        <w:rPr>
          <w:rFonts w:cs="Arial"/>
        </w:rPr>
        <w:t>Ставропольского края</w:t>
      </w:r>
    </w:p>
    <w:p w:rsidR="0004359D" w:rsidRPr="00CF2479" w:rsidRDefault="00817D19" w:rsidP="00CF2479">
      <w:pPr>
        <w:jc w:val="right"/>
        <w:rPr>
          <w:rFonts w:cs="Arial"/>
        </w:rPr>
      </w:pPr>
      <w:r>
        <w:rPr>
          <w:rFonts w:cs="Arial"/>
        </w:rPr>
        <w:t>С.Ф. САГАЛАЕВ</w:t>
      </w:r>
    </w:p>
    <w:p w:rsidR="00CF2479" w:rsidRDefault="00CF2479" w:rsidP="00CF2479">
      <w:pPr>
        <w:autoSpaceDE w:val="0"/>
        <w:autoSpaceDN w:val="0"/>
        <w:adjustRightInd w:val="0"/>
        <w:ind w:firstLine="5245"/>
        <w:jc w:val="right"/>
        <w:rPr>
          <w:rFonts w:cs="Arial"/>
        </w:rPr>
      </w:pPr>
    </w:p>
    <w:p w:rsidR="00CF2479" w:rsidRDefault="00CF2479" w:rsidP="00CF2479">
      <w:pPr>
        <w:autoSpaceDE w:val="0"/>
        <w:autoSpaceDN w:val="0"/>
        <w:adjustRightInd w:val="0"/>
        <w:ind w:firstLine="5245"/>
        <w:jc w:val="right"/>
        <w:rPr>
          <w:rFonts w:cs="Arial"/>
        </w:rPr>
      </w:pPr>
    </w:p>
    <w:p w:rsidR="00817D19" w:rsidRDefault="00817D19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817D19" w:rsidRDefault="00817D19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056733" w:rsidRPr="00CF2479" w:rsidRDefault="00022957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Приложение 1</w:t>
      </w:r>
    </w:p>
    <w:p w:rsidR="00056733" w:rsidRPr="00CF2479" w:rsidRDefault="00022957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к </w:t>
      </w:r>
      <w:r w:rsidR="00056733" w:rsidRPr="00CF2479">
        <w:rPr>
          <w:rFonts w:cs="Arial"/>
          <w:b/>
          <w:sz w:val="32"/>
          <w:szCs w:val="32"/>
        </w:rPr>
        <w:t>постановлени</w:t>
      </w:r>
      <w:r>
        <w:rPr>
          <w:rFonts w:cs="Arial"/>
          <w:b/>
          <w:sz w:val="32"/>
          <w:szCs w:val="32"/>
        </w:rPr>
        <w:t>ю</w:t>
      </w:r>
      <w:r w:rsidR="00056733" w:rsidRPr="00CF2479">
        <w:rPr>
          <w:rFonts w:cs="Arial"/>
          <w:b/>
          <w:sz w:val="32"/>
          <w:szCs w:val="32"/>
        </w:rPr>
        <w:t xml:space="preserve"> администрации</w:t>
      </w:r>
    </w:p>
    <w:p w:rsidR="00056733" w:rsidRPr="00CF2479" w:rsidRDefault="002536E0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Новоалександровского</w:t>
      </w:r>
      <w:r w:rsidR="00056733" w:rsidRPr="00CF2479">
        <w:rPr>
          <w:rFonts w:cs="Arial"/>
          <w:b/>
          <w:sz w:val="32"/>
          <w:szCs w:val="32"/>
        </w:rPr>
        <w:t xml:space="preserve"> городского</w:t>
      </w:r>
    </w:p>
    <w:p w:rsidR="00056733" w:rsidRPr="00CF2479" w:rsidRDefault="00056733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 w:rsidRPr="00CF2479">
        <w:rPr>
          <w:rFonts w:cs="Arial"/>
          <w:b/>
          <w:sz w:val="32"/>
          <w:szCs w:val="32"/>
        </w:rPr>
        <w:t>округа Ставропольского края</w:t>
      </w:r>
    </w:p>
    <w:p w:rsidR="00056733" w:rsidRPr="00CF2479" w:rsidRDefault="00D81376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 w:rsidRPr="00CF2479">
        <w:rPr>
          <w:rFonts w:cs="Arial"/>
          <w:b/>
          <w:sz w:val="32"/>
          <w:szCs w:val="32"/>
        </w:rPr>
        <w:t xml:space="preserve">от </w:t>
      </w:r>
      <w:r w:rsidR="00DA730B">
        <w:rPr>
          <w:rFonts w:cs="Arial"/>
          <w:b/>
          <w:sz w:val="32"/>
          <w:szCs w:val="32"/>
        </w:rPr>
        <w:t>02</w:t>
      </w:r>
      <w:r w:rsidRPr="00CF2479">
        <w:rPr>
          <w:rFonts w:cs="Arial"/>
          <w:b/>
          <w:sz w:val="32"/>
          <w:szCs w:val="32"/>
        </w:rPr>
        <w:t xml:space="preserve"> </w:t>
      </w:r>
      <w:r w:rsidR="00DA730B">
        <w:rPr>
          <w:rFonts w:cs="Arial"/>
          <w:b/>
          <w:sz w:val="32"/>
          <w:szCs w:val="32"/>
        </w:rPr>
        <w:t>февраля</w:t>
      </w:r>
      <w:r w:rsidRPr="00CF2479">
        <w:rPr>
          <w:rFonts w:cs="Arial"/>
          <w:b/>
          <w:sz w:val="32"/>
          <w:szCs w:val="32"/>
        </w:rPr>
        <w:t xml:space="preserve"> 20</w:t>
      </w:r>
      <w:r w:rsidR="00DA730B">
        <w:rPr>
          <w:rFonts w:cs="Arial"/>
          <w:b/>
          <w:sz w:val="32"/>
          <w:szCs w:val="32"/>
        </w:rPr>
        <w:t>18</w:t>
      </w:r>
      <w:r w:rsidRPr="00CF2479">
        <w:rPr>
          <w:rFonts w:cs="Arial"/>
          <w:b/>
          <w:sz w:val="32"/>
          <w:szCs w:val="32"/>
        </w:rPr>
        <w:t xml:space="preserve"> г. №</w:t>
      </w:r>
      <w:r w:rsidR="00DA730B">
        <w:rPr>
          <w:rFonts w:cs="Arial"/>
          <w:b/>
          <w:sz w:val="32"/>
          <w:szCs w:val="32"/>
        </w:rPr>
        <w:t>112</w:t>
      </w:r>
      <w:r w:rsidRPr="00CF2479">
        <w:rPr>
          <w:rFonts w:cs="Arial"/>
          <w:b/>
          <w:sz w:val="32"/>
          <w:szCs w:val="32"/>
        </w:rPr>
        <w:t xml:space="preserve"> </w:t>
      </w:r>
    </w:p>
    <w:p w:rsidR="00056733" w:rsidRPr="00CF2479" w:rsidRDefault="00056733" w:rsidP="00CF2479">
      <w:pPr>
        <w:autoSpaceDE w:val="0"/>
        <w:autoSpaceDN w:val="0"/>
        <w:adjustRightInd w:val="0"/>
        <w:jc w:val="center"/>
        <w:rPr>
          <w:rFonts w:cs="Arial"/>
        </w:rPr>
      </w:pPr>
    </w:p>
    <w:p w:rsidR="003D507E" w:rsidRPr="00CF2479" w:rsidRDefault="003D507E" w:rsidP="00CF2479">
      <w:pPr>
        <w:pStyle w:val="a3"/>
        <w:ind w:left="0" w:firstLine="0"/>
        <w:jc w:val="center"/>
        <w:rPr>
          <w:rFonts w:cs="Arial"/>
          <w:sz w:val="24"/>
        </w:rPr>
      </w:pPr>
    </w:p>
    <w:p w:rsidR="00225EB1" w:rsidRPr="00CF2479" w:rsidRDefault="00CF2479" w:rsidP="00F62A53">
      <w:pPr>
        <w:pStyle w:val="a3"/>
        <w:ind w:left="0" w:firstLine="0"/>
        <w:jc w:val="center"/>
        <w:rPr>
          <w:rFonts w:cs="Arial"/>
          <w:b/>
          <w:color w:val="000000"/>
          <w:sz w:val="32"/>
          <w:szCs w:val="32"/>
        </w:rPr>
      </w:pPr>
      <w:r w:rsidRPr="00CF2479">
        <w:rPr>
          <w:rFonts w:cs="Arial"/>
          <w:b/>
          <w:color w:val="000000"/>
          <w:sz w:val="32"/>
          <w:szCs w:val="32"/>
        </w:rPr>
        <w:t>СОСТАВ</w:t>
      </w:r>
      <w:r w:rsidR="00F62A53">
        <w:rPr>
          <w:rFonts w:cs="Arial"/>
          <w:b/>
          <w:color w:val="000000"/>
          <w:sz w:val="32"/>
          <w:szCs w:val="32"/>
        </w:rPr>
        <w:t xml:space="preserve"> </w:t>
      </w:r>
      <w:r w:rsidRPr="00CF2479">
        <w:rPr>
          <w:rFonts w:cs="Arial"/>
          <w:b/>
          <w:color w:val="000000"/>
          <w:sz w:val="32"/>
          <w:szCs w:val="32"/>
        </w:rPr>
        <w:t xml:space="preserve">АНТИНАРКОТИЧЕСКОЙ КОМИССИИ В </w:t>
      </w:r>
      <w:r w:rsidR="002536E0">
        <w:rPr>
          <w:rFonts w:cs="Arial"/>
          <w:b/>
          <w:color w:val="000000"/>
          <w:sz w:val="32"/>
          <w:szCs w:val="32"/>
        </w:rPr>
        <w:t>НОВОАЛЕКСАНДРОВСКОМ</w:t>
      </w:r>
      <w:r w:rsidRPr="00CF2479">
        <w:rPr>
          <w:rFonts w:cs="Arial"/>
          <w:b/>
          <w:color w:val="000000"/>
          <w:sz w:val="32"/>
          <w:szCs w:val="32"/>
        </w:rPr>
        <w:t xml:space="preserve"> ГОРОДСКОМ ОКРУГЕ СТАВРОПОЛЬСКОГО КРАЯ</w:t>
      </w:r>
    </w:p>
    <w:p w:rsidR="00F62A53" w:rsidRPr="00CF2479" w:rsidRDefault="00F62A53" w:rsidP="00F62A53">
      <w:pPr>
        <w:rPr>
          <w:rFonts w:cs="Arial"/>
        </w:rPr>
      </w:pPr>
    </w:p>
    <w:p w:rsidR="00F62A53" w:rsidRDefault="00F62A53" w:rsidP="00F62A53">
      <w:pPr>
        <w:ind w:firstLine="0"/>
        <w:jc w:val="center"/>
        <w:rPr>
          <w:rFonts w:cs="Arial"/>
        </w:rPr>
      </w:pPr>
    </w:p>
    <w:p w:rsidR="00225EB1" w:rsidRPr="00CF2479" w:rsidRDefault="00225EB1" w:rsidP="00CF2479">
      <w:pPr>
        <w:jc w:val="center"/>
        <w:rPr>
          <w:rFonts w:cs="Arial"/>
          <w:color w:val="00000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7"/>
        <w:gridCol w:w="142"/>
        <w:gridCol w:w="6095"/>
      </w:tblGrid>
      <w:tr w:rsidR="0004359D" w:rsidRPr="00CF2479" w:rsidTr="00056733">
        <w:trPr>
          <w:trHeight w:val="779"/>
        </w:trPr>
        <w:tc>
          <w:tcPr>
            <w:tcW w:w="3369" w:type="dxa"/>
            <w:gridSpan w:val="2"/>
          </w:tcPr>
          <w:p w:rsidR="0004359D" w:rsidRPr="00CF2479" w:rsidRDefault="002536E0" w:rsidP="002536E0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t>Сагалаев Сергей Федорович</w:t>
            </w:r>
          </w:p>
        </w:tc>
        <w:tc>
          <w:tcPr>
            <w:tcW w:w="6095" w:type="dxa"/>
            <w:vAlign w:val="center"/>
          </w:tcPr>
          <w:p w:rsidR="00D05436" w:rsidRDefault="00F62A53" w:rsidP="002536E0">
            <w:pPr>
              <w:ind w:firstLine="0"/>
            </w:pPr>
            <w:r w:rsidRPr="007C3A28">
              <w:t>Глав</w:t>
            </w:r>
            <w:r>
              <w:t>а</w:t>
            </w:r>
            <w:r w:rsidRPr="007C3A28">
              <w:t xml:space="preserve"> </w:t>
            </w:r>
            <w:r w:rsidR="002536E0">
              <w:t>Новоалександровского</w:t>
            </w:r>
            <w:r w:rsidRPr="007C3A28">
              <w:t xml:space="preserve"> городского округа Ставропольского края</w:t>
            </w:r>
            <w:r>
              <w:t>, председатель комиссии</w:t>
            </w:r>
          </w:p>
          <w:p w:rsidR="002C4C55" w:rsidRPr="00CF2479" w:rsidRDefault="002C4C55" w:rsidP="002536E0">
            <w:pPr>
              <w:ind w:firstLine="0"/>
              <w:rPr>
                <w:rFonts w:cs="Arial"/>
                <w:color w:val="1D1B1B"/>
              </w:rPr>
            </w:pPr>
          </w:p>
        </w:tc>
      </w:tr>
      <w:tr w:rsidR="0004359D" w:rsidRPr="00CF2479" w:rsidTr="00056733">
        <w:tc>
          <w:tcPr>
            <w:tcW w:w="3369" w:type="dxa"/>
            <w:gridSpan w:val="2"/>
          </w:tcPr>
          <w:p w:rsidR="0004359D" w:rsidRPr="00CF2479" w:rsidRDefault="002536E0" w:rsidP="002536E0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>Горовенко Людмила Николаевна</w:t>
            </w:r>
          </w:p>
        </w:tc>
        <w:tc>
          <w:tcPr>
            <w:tcW w:w="6095" w:type="dxa"/>
            <w:vAlign w:val="center"/>
          </w:tcPr>
          <w:p w:rsidR="002536E0" w:rsidRDefault="0004359D" w:rsidP="002536E0">
            <w:pPr>
              <w:ind w:firstLine="0"/>
              <w:rPr>
                <w:rFonts w:cs="Arial"/>
                <w:color w:val="000000"/>
              </w:rPr>
            </w:pPr>
            <w:r w:rsidRPr="00CF2479">
              <w:rPr>
                <w:rFonts w:cs="Arial"/>
                <w:color w:val="000000"/>
              </w:rPr>
              <w:t xml:space="preserve">заместитель главы администрации </w:t>
            </w:r>
            <w:r w:rsidR="002536E0">
              <w:rPr>
                <w:rFonts w:cs="Arial"/>
                <w:color w:val="000000"/>
              </w:rPr>
              <w:t>Новоалександровского</w:t>
            </w:r>
            <w:r w:rsidRPr="00CF2479">
              <w:rPr>
                <w:rFonts w:cs="Arial"/>
                <w:color w:val="000000"/>
              </w:rPr>
              <w:t xml:space="preserve"> городского округа Ставропольского края, заместитель председателя комиссии</w:t>
            </w:r>
          </w:p>
          <w:p w:rsidR="00D05436" w:rsidRPr="00CF2479" w:rsidRDefault="0004359D" w:rsidP="002536E0">
            <w:pPr>
              <w:ind w:firstLine="0"/>
              <w:rPr>
                <w:rFonts w:cs="Arial"/>
                <w:color w:val="1D1B1B"/>
              </w:rPr>
            </w:pPr>
            <w:r w:rsidRPr="00CF2479">
              <w:rPr>
                <w:rFonts w:cs="Arial"/>
                <w:color w:val="000000"/>
              </w:rPr>
              <w:t xml:space="preserve"> </w:t>
            </w:r>
          </w:p>
        </w:tc>
      </w:tr>
      <w:tr w:rsidR="0004359D" w:rsidRPr="00CF2479" w:rsidTr="00056733">
        <w:tc>
          <w:tcPr>
            <w:tcW w:w="3369" w:type="dxa"/>
            <w:gridSpan w:val="2"/>
          </w:tcPr>
          <w:p w:rsidR="0004359D" w:rsidRPr="00CF2479" w:rsidRDefault="000D310A" w:rsidP="000D310A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>Павлова Виктория Юрьевна</w:t>
            </w:r>
          </w:p>
        </w:tc>
        <w:tc>
          <w:tcPr>
            <w:tcW w:w="6095" w:type="dxa"/>
            <w:vAlign w:val="center"/>
          </w:tcPr>
          <w:p w:rsidR="00D05436" w:rsidRPr="00CF2479" w:rsidRDefault="0004359D" w:rsidP="00F62A53">
            <w:pPr>
              <w:ind w:firstLine="0"/>
              <w:rPr>
                <w:rFonts w:cs="Arial"/>
                <w:color w:val="1D1B1B"/>
              </w:rPr>
            </w:pPr>
            <w:r w:rsidRPr="00CF2479">
              <w:rPr>
                <w:rFonts w:cs="Arial"/>
                <w:color w:val="1D1B1B"/>
              </w:rPr>
              <w:t>начальник отдела по профилактике правонарушений управления по общественной безопасности администрации Георгиевского городского округа Ставропольского края, секретарь комиссии</w:t>
            </w:r>
          </w:p>
        </w:tc>
      </w:tr>
      <w:tr w:rsidR="00AE4CDA" w:rsidRPr="00CF2479" w:rsidTr="00B97383">
        <w:tc>
          <w:tcPr>
            <w:tcW w:w="9464" w:type="dxa"/>
            <w:gridSpan w:val="3"/>
          </w:tcPr>
          <w:p w:rsidR="00DA730B" w:rsidRDefault="002C4C55" w:rsidP="002C4C5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Ч</w:t>
            </w:r>
            <w:r w:rsidR="00AE4CDA" w:rsidRPr="00CF2479">
              <w:rPr>
                <w:rFonts w:cs="Arial"/>
                <w:color w:val="000000"/>
              </w:rPr>
              <w:t>лены комиссии:</w:t>
            </w:r>
          </w:p>
          <w:p w:rsidR="00F8426C" w:rsidRPr="00CF2479" w:rsidRDefault="00F8426C" w:rsidP="002C4C55">
            <w:pPr>
              <w:ind w:firstLine="0"/>
              <w:jc w:val="left"/>
              <w:rPr>
                <w:rFonts w:cs="Arial"/>
                <w:color w:val="1D1B1B"/>
              </w:rPr>
            </w:pPr>
          </w:p>
        </w:tc>
      </w:tr>
      <w:tr w:rsidR="0004359D" w:rsidRPr="00CF2479" w:rsidTr="00056733">
        <w:tc>
          <w:tcPr>
            <w:tcW w:w="3227" w:type="dxa"/>
          </w:tcPr>
          <w:p w:rsidR="0004359D" w:rsidRPr="00CF2479" w:rsidRDefault="000D310A" w:rsidP="00F62A53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>Здвижков</w:t>
            </w:r>
            <w:r w:rsidR="0004359D" w:rsidRPr="00CF2479">
              <w:rPr>
                <w:rFonts w:cs="Arial"/>
                <w:color w:val="1D1B1B"/>
              </w:rPr>
              <w:t xml:space="preserve"> Сергей</w:t>
            </w:r>
          </w:p>
          <w:p w:rsidR="0004359D" w:rsidRPr="00CF2479" w:rsidRDefault="000D310A" w:rsidP="000D310A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>Викторович</w:t>
            </w:r>
          </w:p>
        </w:tc>
        <w:tc>
          <w:tcPr>
            <w:tcW w:w="6237" w:type="dxa"/>
            <w:gridSpan w:val="2"/>
            <w:vAlign w:val="center"/>
          </w:tcPr>
          <w:p w:rsidR="0004359D" w:rsidRPr="00CF2479" w:rsidRDefault="0004359D" w:rsidP="00F62A53">
            <w:pPr>
              <w:ind w:firstLine="0"/>
              <w:jc w:val="left"/>
              <w:rPr>
                <w:rFonts w:cs="Arial"/>
                <w:color w:val="1D1B1B"/>
              </w:rPr>
            </w:pPr>
            <w:r w:rsidRPr="00CF2479">
              <w:rPr>
                <w:rFonts w:cs="Arial"/>
                <w:color w:val="1D1B1B"/>
              </w:rPr>
              <w:t xml:space="preserve">атаман </w:t>
            </w:r>
            <w:r w:rsidR="000D310A">
              <w:rPr>
                <w:rFonts w:cs="Arial"/>
                <w:color w:val="1D1B1B"/>
              </w:rPr>
              <w:t>Нижне-Кубанского районного</w:t>
            </w:r>
            <w:r w:rsidRPr="00CF2479">
              <w:rPr>
                <w:rFonts w:cs="Arial"/>
                <w:color w:val="1D1B1B"/>
              </w:rPr>
              <w:t xml:space="preserve"> казачьего общества </w:t>
            </w:r>
            <w:r w:rsidR="000D310A">
              <w:rPr>
                <w:rFonts w:cs="Arial"/>
                <w:color w:val="1D1B1B"/>
              </w:rPr>
              <w:t xml:space="preserve">имени Ханина А.П. </w:t>
            </w:r>
            <w:r w:rsidRPr="00CF2479">
              <w:rPr>
                <w:rFonts w:cs="Arial"/>
                <w:color w:val="1D1B1B"/>
              </w:rPr>
              <w:t xml:space="preserve">Ставропольского </w:t>
            </w:r>
            <w:r w:rsidR="000D310A">
              <w:rPr>
                <w:rFonts w:cs="Arial"/>
                <w:color w:val="1D1B1B"/>
              </w:rPr>
              <w:t xml:space="preserve"> </w:t>
            </w:r>
            <w:r w:rsidRPr="00CF2479">
              <w:rPr>
                <w:rFonts w:cs="Arial"/>
                <w:color w:val="1D1B1B"/>
              </w:rPr>
              <w:t xml:space="preserve"> казачьего о</w:t>
            </w:r>
            <w:r w:rsidR="00DA730B">
              <w:rPr>
                <w:rFonts w:cs="Arial"/>
                <w:color w:val="1D1B1B"/>
              </w:rPr>
              <w:t xml:space="preserve">круга </w:t>
            </w:r>
            <w:r w:rsidRPr="00CF2479">
              <w:rPr>
                <w:rFonts w:cs="Arial"/>
                <w:color w:val="1D1B1B"/>
              </w:rPr>
              <w:t xml:space="preserve">Терского казачьего </w:t>
            </w:r>
            <w:r w:rsidR="00DA730B">
              <w:rPr>
                <w:rFonts w:cs="Arial"/>
                <w:color w:val="1D1B1B"/>
              </w:rPr>
              <w:t xml:space="preserve">войска </w:t>
            </w:r>
            <w:r w:rsidRPr="00CF2479">
              <w:rPr>
                <w:rFonts w:cs="Arial"/>
                <w:color w:val="1D1B1B"/>
              </w:rPr>
              <w:t>(по согласованию)</w:t>
            </w:r>
          </w:p>
          <w:p w:rsidR="00D05436" w:rsidRPr="00CF2479" w:rsidRDefault="00D05436" w:rsidP="00F62A53">
            <w:pPr>
              <w:ind w:firstLine="0"/>
              <w:jc w:val="left"/>
              <w:rPr>
                <w:rFonts w:cs="Arial"/>
                <w:color w:val="1D1B1B"/>
              </w:rPr>
            </w:pPr>
          </w:p>
        </w:tc>
      </w:tr>
      <w:tr w:rsidR="00F8426C" w:rsidRPr="00CF2479" w:rsidTr="00056733">
        <w:tc>
          <w:tcPr>
            <w:tcW w:w="3227" w:type="dxa"/>
          </w:tcPr>
          <w:p w:rsidR="00F8426C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 xml:space="preserve">Красова Наталья </w:t>
            </w:r>
          </w:p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>Николаевна</w:t>
            </w:r>
          </w:p>
        </w:tc>
        <w:tc>
          <w:tcPr>
            <w:tcW w:w="6237" w:type="dxa"/>
            <w:gridSpan w:val="2"/>
            <w:vAlign w:val="center"/>
          </w:tcPr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 w:rsidRPr="00CF2479">
              <w:rPr>
                <w:rFonts w:cs="Arial"/>
                <w:color w:val="1D1B1B"/>
              </w:rPr>
              <w:t xml:space="preserve">начальник управления образования </w:t>
            </w:r>
            <w:r>
              <w:rPr>
                <w:rFonts w:cs="Arial"/>
                <w:color w:val="1D1B1B"/>
              </w:rPr>
              <w:t xml:space="preserve">Новоалександровского </w:t>
            </w:r>
            <w:r w:rsidRPr="00CF2479">
              <w:rPr>
                <w:rFonts w:cs="Arial"/>
                <w:color w:val="1D1B1B"/>
              </w:rPr>
              <w:t>городского округа Ставропольского края</w:t>
            </w:r>
            <w:r>
              <w:rPr>
                <w:rFonts w:cs="Arial"/>
                <w:color w:val="1D1B1B"/>
              </w:rPr>
              <w:t xml:space="preserve"> (по согласованию)</w:t>
            </w:r>
          </w:p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</w:tc>
      </w:tr>
      <w:tr w:rsidR="00F8426C" w:rsidRPr="00CF2479" w:rsidTr="00056733">
        <w:tc>
          <w:tcPr>
            <w:tcW w:w="3227" w:type="dxa"/>
          </w:tcPr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 xml:space="preserve">Лысенко Светлана </w:t>
            </w:r>
            <w:r w:rsidRPr="00CF2479">
              <w:rPr>
                <w:rFonts w:cs="Arial"/>
                <w:color w:val="1D1B1B"/>
              </w:rPr>
              <w:t>В</w:t>
            </w:r>
            <w:r>
              <w:rPr>
                <w:rFonts w:cs="Arial"/>
                <w:color w:val="1D1B1B"/>
              </w:rPr>
              <w:t>ячеславовна</w:t>
            </w:r>
          </w:p>
        </w:tc>
        <w:tc>
          <w:tcPr>
            <w:tcW w:w="6237" w:type="dxa"/>
            <w:gridSpan w:val="2"/>
            <w:vAlign w:val="center"/>
          </w:tcPr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 w:rsidRPr="00CF2479">
              <w:rPr>
                <w:rFonts w:cs="Arial"/>
                <w:color w:val="1D1B1B"/>
              </w:rPr>
              <w:t>психиатр-нарколог государственного бюджетного учреждения здравоохранения Ставропольского края «</w:t>
            </w:r>
            <w:r>
              <w:rPr>
                <w:rFonts w:cs="Arial"/>
                <w:color w:val="1D1B1B"/>
              </w:rPr>
              <w:t>Новоалександровская</w:t>
            </w:r>
            <w:r w:rsidRPr="00CF2479">
              <w:rPr>
                <w:rFonts w:cs="Arial"/>
                <w:color w:val="1D1B1B"/>
              </w:rPr>
              <w:t xml:space="preserve"> районная больница» (по согласованию)</w:t>
            </w:r>
          </w:p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</w:tc>
      </w:tr>
      <w:tr w:rsidR="00F8426C" w:rsidRPr="00CF2479" w:rsidTr="00056733">
        <w:tc>
          <w:tcPr>
            <w:tcW w:w="3227" w:type="dxa"/>
          </w:tcPr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>Макаров Анатолий Викторович</w:t>
            </w:r>
          </w:p>
        </w:tc>
        <w:tc>
          <w:tcPr>
            <w:tcW w:w="6237" w:type="dxa"/>
            <w:gridSpan w:val="2"/>
            <w:vAlign w:val="center"/>
          </w:tcPr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 w:rsidRPr="00CF2479">
              <w:rPr>
                <w:rFonts w:cs="Arial"/>
                <w:color w:val="1D1B1B"/>
              </w:rPr>
              <w:t xml:space="preserve">начальник отдела МВД России по </w:t>
            </w:r>
            <w:r>
              <w:rPr>
                <w:rFonts w:cs="Arial"/>
                <w:color w:val="1D1B1B"/>
              </w:rPr>
              <w:t>Новоалександровскому</w:t>
            </w:r>
            <w:r w:rsidRPr="00CF2479">
              <w:rPr>
                <w:rFonts w:cs="Arial"/>
                <w:color w:val="1D1B1B"/>
              </w:rPr>
              <w:t xml:space="preserve"> городскому округу Ставропольского края (по согласованию)</w:t>
            </w:r>
          </w:p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</w:tc>
      </w:tr>
      <w:tr w:rsidR="00F8426C" w:rsidRPr="00CF2479" w:rsidTr="00056733">
        <w:tc>
          <w:tcPr>
            <w:tcW w:w="3227" w:type="dxa"/>
          </w:tcPr>
          <w:p w:rsidR="00F8426C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 xml:space="preserve">Перетяченко </w:t>
            </w:r>
          </w:p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 w:rsidRPr="00CF2479">
              <w:rPr>
                <w:rFonts w:cs="Arial"/>
                <w:color w:val="1D1B1B"/>
              </w:rPr>
              <w:t>Серг</w:t>
            </w:r>
            <w:r>
              <w:rPr>
                <w:rFonts w:cs="Arial"/>
                <w:color w:val="1D1B1B"/>
              </w:rPr>
              <w:t xml:space="preserve">ей </w:t>
            </w:r>
            <w:r w:rsidRPr="00CF2479">
              <w:rPr>
                <w:rFonts w:cs="Arial"/>
                <w:color w:val="1D1B1B"/>
              </w:rPr>
              <w:t>Александр</w:t>
            </w:r>
            <w:r>
              <w:rPr>
                <w:rFonts w:cs="Arial"/>
                <w:color w:val="1D1B1B"/>
              </w:rPr>
              <w:t>ович</w:t>
            </w:r>
          </w:p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8426C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 w:rsidRPr="00CF2479">
              <w:rPr>
                <w:rFonts w:cs="Arial"/>
                <w:color w:val="1D1B1B"/>
              </w:rPr>
              <w:t>главн</w:t>
            </w:r>
            <w:r>
              <w:rPr>
                <w:rFonts w:cs="Arial"/>
                <w:color w:val="1D1B1B"/>
              </w:rPr>
              <w:t>ый</w:t>
            </w:r>
            <w:r w:rsidRPr="00CF2479">
              <w:rPr>
                <w:rFonts w:cs="Arial"/>
                <w:color w:val="1D1B1B"/>
              </w:rPr>
              <w:t xml:space="preserve"> врач</w:t>
            </w:r>
            <w:r>
              <w:rPr>
                <w:rFonts w:cs="Arial"/>
                <w:color w:val="1D1B1B"/>
              </w:rPr>
              <w:t xml:space="preserve"> государственного бюджетного учреждения здравоохранения Ставропольского края «Новоалександровская районная больница» </w:t>
            </w:r>
            <w:r w:rsidRPr="00CF2479">
              <w:rPr>
                <w:rFonts w:cs="Arial"/>
                <w:color w:val="1D1B1B"/>
              </w:rPr>
              <w:t>(по согласованию)</w:t>
            </w:r>
          </w:p>
          <w:p w:rsidR="00F8426C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</w:tc>
      </w:tr>
      <w:tr w:rsidR="00F8426C" w:rsidRPr="00CF2479" w:rsidTr="00056733">
        <w:tc>
          <w:tcPr>
            <w:tcW w:w="3227" w:type="dxa"/>
          </w:tcPr>
          <w:p w:rsidR="00F8426C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  <w:p w:rsidR="00F8426C" w:rsidRDefault="00FC09CD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>Пирожников</w:t>
            </w:r>
          </w:p>
          <w:p w:rsidR="00FC09CD" w:rsidRDefault="00FC09CD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>Евгений Вячеславович</w:t>
            </w:r>
          </w:p>
          <w:p w:rsidR="00F8426C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  <w:p w:rsidR="00F8426C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  <w:p w:rsidR="00022957" w:rsidRDefault="00022957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>Сабадаш Виталий Васильевич</w:t>
            </w:r>
          </w:p>
        </w:tc>
        <w:tc>
          <w:tcPr>
            <w:tcW w:w="6237" w:type="dxa"/>
            <w:gridSpan w:val="2"/>
            <w:vAlign w:val="center"/>
          </w:tcPr>
          <w:p w:rsidR="00F8426C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  <w:p w:rsidR="00F8426C" w:rsidRDefault="00FC09CD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 xml:space="preserve">Начальник отделения г.Изобильный УФСБ России по Ставропольскому краю в Новоалександровском </w:t>
            </w:r>
            <w:r w:rsidR="00465339">
              <w:rPr>
                <w:rFonts w:cs="Arial"/>
                <w:color w:val="1D1B1B"/>
              </w:rPr>
              <w:t xml:space="preserve">районе </w:t>
            </w:r>
            <w:r>
              <w:rPr>
                <w:rFonts w:cs="Arial"/>
                <w:color w:val="1D1B1B"/>
              </w:rPr>
              <w:t>(по согласованию)</w:t>
            </w:r>
          </w:p>
          <w:p w:rsidR="00F8426C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  <w:p w:rsidR="00F8426C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>р</w:t>
            </w:r>
            <w:r w:rsidRPr="00CF2479">
              <w:rPr>
                <w:rFonts w:cs="Arial"/>
                <w:color w:val="1D1B1B"/>
              </w:rPr>
              <w:t xml:space="preserve">уководитель </w:t>
            </w:r>
            <w:r>
              <w:rPr>
                <w:rFonts w:cs="Arial"/>
                <w:color w:val="1D1B1B"/>
              </w:rPr>
              <w:t xml:space="preserve">Новоалександровского межрайонного </w:t>
            </w:r>
            <w:r w:rsidRPr="00CF2479">
              <w:rPr>
                <w:rFonts w:cs="Arial"/>
                <w:color w:val="1D1B1B"/>
              </w:rPr>
              <w:t xml:space="preserve">следственного отдела следственного управления </w:t>
            </w:r>
            <w:r>
              <w:rPr>
                <w:rFonts w:cs="Arial"/>
                <w:color w:val="1D1B1B"/>
              </w:rPr>
              <w:t>с</w:t>
            </w:r>
            <w:r w:rsidRPr="00CF2479">
              <w:rPr>
                <w:rFonts w:cs="Arial"/>
                <w:color w:val="1D1B1B"/>
              </w:rPr>
              <w:t>ледственного комитета Росси</w:t>
            </w:r>
            <w:r>
              <w:rPr>
                <w:rFonts w:cs="Arial"/>
                <w:color w:val="1D1B1B"/>
              </w:rPr>
              <w:t>и</w:t>
            </w:r>
            <w:r w:rsidRPr="00CF2479">
              <w:rPr>
                <w:rFonts w:cs="Arial"/>
                <w:color w:val="1D1B1B"/>
              </w:rPr>
              <w:t xml:space="preserve"> по Ставропольскому краю (по согласованию)</w:t>
            </w:r>
          </w:p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</w:tc>
      </w:tr>
      <w:tr w:rsidR="00F8426C" w:rsidRPr="00CF2479" w:rsidTr="00056733">
        <w:tc>
          <w:tcPr>
            <w:tcW w:w="3227" w:type="dxa"/>
          </w:tcPr>
          <w:p w:rsidR="00F8426C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 xml:space="preserve">Сардарян </w:t>
            </w:r>
          </w:p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>
              <w:rPr>
                <w:rFonts w:cs="Arial"/>
                <w:color w:val="1D1B1B"/>
              </w:rPr>
              <w:t>Владимир Илич</w:t>
            </w:r>
          </w:p>
        </w:tc>
        <w:tc>
          <w:tcPr>
            <w:tcW w:w="6237" w:type="dxa"/>
            <w:gridSpan w:val="2"/>
            <w:vAlign w:val="center"/>
          </w:tcPr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  <w:r w:rsidRPr="00CF2479">
              <w:rPr>
                <w:rFonts w:cs="Arial"/>
                <w:color w:val="1D1B1B"/>
              </w:rPr>
              <w:t xml:space="preserve">военный комиссар </w:t>
            </w:r>
            <w:r>
              <w:rPr>
                <w:rFonts w:cs="Arial"/>
                <w:color w:val="1D1B1B"/>
              </w:rPr>
              <w:t>по Новоалександровскому району</w:t>
            </w:r>
            <w:r w:rsidRPr="00CF2479">
              <w:rPr>
                <w:rFonts w:cs="Arial"/>
                <w:color w:val="1D1B1B"/>
              </w:rPr>
              <w:t xml:space="preserve"> (по согласованию)</w:t>
            </w:r>
          </w:p>
          <w:p w:rsidR="00F8426C" w:rsidRPr="00CF2479" w:rsidRDefault="00F8426C" w:rsidP="00F8426C">
            <w:pPr>
              <w:ind w:firstLine="0"/>
              <w:jc w:val="left"/>
              <w:rPr>
                <w:rFonts w:cs="Arial"/>
                <w:color w:val="1D1B1B"/>
              </w:rPr>
            </w:pPr>
          </w:p>
        </w:tc>
      </w:tr>
    </w:tbl>
    <w:p w:rsidR="00592F99" w:rsidRPr="00CF2479" w:rsidRDefault="00592F99" w:rsidP="00CF2479">
      <w:pPr>
        <w:jc w:val="right"/>
        <w:rPr>
          <w:rFonts w:cs="Arial"/>
          <w:color w:val="000000"/>
        </w:rPr>
      </w:pPr>
    </w:p>
    <w:p w:rsidR="00592F99" w:rsidRPr="00CF2479" w:rsidRDefault="00FC09CD" w:rsidP="00CF2479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Заместитель главы </w:t>
      </w:r>
      <w:r w:rsidR="00592F99" w:rsidRPr="00CF2479">
        <w:rPr>
          <w:rFonts w:cs="Arial"/>
          <w:color w:val="000000"/>
        </w:rPr>
        <w:t>администрации</w:t>
      </w:r>
    </w:p>
    <w:p w:rsidR="00592F99" w:rsidRPr="00CF2479" w:rsidRDefault="00FC09CD" w:rsidP="00CF2479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Новоалександровского</w:t>
      </w:r>
      <w:r w:rsidR="00592F99" w:rsidRPr="00CF2479">
        <w:rPr>
          <w:rFonts w:cs="Arial"/>
          <w:color w:val="000000"/>
        </w:rPr>
        <w:t xml:space="preserve"> городского округа</w:t>
      </w:r>
    </w:p>
    <w:p w:rsidR="00CF2479" w:rsidRDefault="00592F99" w:rsidP="00CF2479">
      <w:pPr>
        <w:jc w:val="right"/>
        <w:rPr>
          <w:rFonts w:cs="Arial"/>
          <w:color w:val="000000"/>
        </w:rPr>
      </w:pPr>
      <w:r w:rsidRPr="00CF2479">
        <w:rPr>
          <w:rFonts w:cs="Arial"/>
          <w:color w:val="000000"/>
        </w:rPr>
        <w:t>Ставропольского края</w:t>
      </w:r>
    </w:p>
    <w:p w:rsidR="00592F99" w:rsidRPr="00CF2479" w:rsidRDefault="00FC09CD" w:rsidP="00CF2479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Л.Н.ГОРОВЕНКО</w:t>
      </w:r>
    </w:p>
    <w:p w:rsidR="00CF2479" w:rsidRDefault="00CF2479" w:rsidP="00CF2479">
      <w:pPr>
        <w:autoSpaceDE w:val="0"/>
        <w:autoSpaceDN w:val="0"/>
        <w:adjustRightInd w:val="0"/>
        <w:ind w:firstLine="5245"/>
        <w:jc w:val="right"/>
        <w:rPr>
          <w:rFonts w:cs="Arial"/>
        </w:rPr>
      </w:pPr>
    </w:p>
    <w:p w:rsidR="00CF2479" w:rsidRDefault="00CF2479" w:rsidP="00CF2479">
      <w:pPr>
        <w:autoSpaceDE w:val="0"/>
        <w:autoSpaceDN w:val="0"/>
        <w:adjustRightInd w:val="0"/>
        <w:ind w:firstLine="5245"/>
        <w:jc w:val="right"/>
        <w:rPr>
          <w:rFonts w:cs="Arial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C4560C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5D26CA" w:rsidRPr="00CF2479" w:rsidRDefault="00022957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Приложение 2</w:t>
      </w:r>
    </w:p>
    <w:p w:rsidR="005D26CA" w:rsidRPr="00CF2479" w:rsidRDefault="00022957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к </w:t>
      </w:r>
      <w:r w:rsidR="005D26CA" w:rsidRPr="00CF2479">
        <w:rPr>
          <w:rFonts w:cs="Arial"/>
          <w:b/>
          <w:sz w:val="32"/>
          <w:szCs w:val="32"/>
        </w:rPr>
        <w:t>постановлени</w:t>
      </w:r>
      <w:r>
        <w:rPr>
          <w:rFonts w:cs="Arial"/>
          <w:b/>
          <w:sz w:val="32"/>
          <w:szCs w:val="32"/>
        </w:rPr>
        <w:t>ю</w:t>
      </w:r>
      <w:r w:rsidR="005D26CA" w:rsidRPr="00CF2479">
        <w:rPr>
          <w:rFonts w:cs="Arial"/>
          <w:b/>
          <w:sz w:val="32"/>
          <w:szCs w:val="32"/>
        </w:rPr>
        <w:t xml:space="preserve"> администрации</w:t>
      </w:r>
    </w:p>
    <w:p w:rsidR="005D26CA" w:rsidRPr="00CF2479" w:rsidRDefault="00C4560C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Новоалександровского</w:t>
      </w:r>
      <w:r w:rsidR="005D26CA" w:rsidRPr="00CF2479">
        <w:rPr>
          <w:rFonts w:cs="Arial"/>
          <w:b/>
          <w:sz w:val="32"/>
          <w:szCs w:val="32"/>
        </w:rPr>
        <w:t xml:space="preserve"> городского</w:t>
      </w:r>
    </w:p>
    <w:p w:rsidR="005D26CA" w:rsidRPr="00CF2479" w:rsidRDefault="005D26CA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 w:rsidRPr="00CF2479">
        <w:rPr>
          <w:rFonts w:cs="Arial"/>
          <w:b/>
          <w:sz w:val="32"/>
          <w:szCs w:val="32"/>
        </w:rPr>
        <w:t>округа Ставропольского края</w:t>
      </w:r>
    </w:p>
    <w:p w:rsidR="005D26CA" w:rsidRPr="00CF2479" w:rsidRDefault="00D81376" w:rsidP="00CF247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 w:rsidRPr="00CF2479">
        <w:rPr>
          <w:rFonts w:cs="Arial"/>
          <w:b/>
          <w:sz w:val="32"/>
          <w:szCs w:val="32"/>
        </w:rPr>
        <w:t xml:space="preserve">от </w:t>
      </w:r>
      <w:r w:rsidR="00C4560C">
        <w:rPr>
          <w:rFonts w:cs="Arial"/>
          <w:b/>
          <w:sz w:val="32"/>
          <w:szCs w:val="32"/>
        </w:rPr>
        <w:t>02</w:t>
      </w:r>
      <w:r w:rsidRPr="00CF2479">
        <w:rPr>
          <w:rFonts w:cs="Arial"/>
          <w:b/>
          <w:sz w:val="32"/>
          <w:szCs w:val="32"/>
        </w:rPr>
        <w:t xml:space="preserve"> </w:t>
      </w:r>
      <w:r w:rsidR="00C4560C">
        <w:rPr>
          <w:rFonts w:cs="Arial"/>
          <w:b/>
          <w:sz w:val="32"/>
          <w:szCs w:val="32"/>
        </w:rPr>
        <w:t>февраля</w:t>
      </w:r>
      <w:r w:rsidRPr="00CF2479">
        <w:rPr>
          <w:rFonts w:cs="Arial"/>
          <w:b/>
          <w:sz w:val="32"/>
          <w:szCs w:val="32"/>
        </w:rPr>
        <w:t xml:space="preserve"> 20</w:t>
      </w:r>
      <w:r w:rsidR="00C4560C">
        <w:rPr>
          <w:rFonts w:cs="Arial"/>
          <w:b/>
          <w:sz w:val="32"/>
          <w:szCs w:val="32"/>
        </w:rPr>
        <w:t>18</w:t>
      </w:r>
      <w:r w:rsidRPr="00CF2479">
        <w:rPr>
          <w:rFonts w:cs="Arial"/>
          <w:b/>
          <w:sz w:val="32"/>
          <w:szCs w:val="32"/>
        </w:rPr>
        <w:t xml:space="preserve"> г. № </w:t>
      </w:r>
      <w:r w:rsidR="00C4560C">
        <w:rPr>
          <w:rFonts w:cs="Arial"/>
          <w:b/>
          <w:sz w:val="32"/>
          <w:szCs w:val="32"/>
        </w:rPr>
        <w:t>112</w:t>
      </w:r>
    </w:p>
    <w:p w:rsidR="005D26CA" w:rsidRPr="00CF2479" w:rsidRDefault="005D26CA" w:rsidP="00AE4CDA">
      <w:pPr>
        <w:autoSpaceDE w:val="0"/>
        <w:autoSpaceDN w:val="0"/>
        <w:adjustRightInd w:val="0"/>
        <w:ind w:firstLine="0"/>
        <w:rPr>
          <w:rFonts w:cs="Arial"/>
        </w:rPr>
      </w:pPr>
    </w:p>
    <w:p w:rsidR="005D26CA" w:rsidRPr="00CF2479" w:rsidRDefault="005D26CA" w:rsidP="00AE4CDA">
      <w:pPr>
        <w:autoSpaceDE w:val="0"/>
        <w:autoSpaceDN w:val="0"/>
        <w:adjustRightInd w:val="0"/>
        <w:ind w:firstLine="0"/>
        <w:rPr>
          <w:rFonts w:cs="Arial"/>
        </w:rPr>
      </w:pPr>
    </w:p>
    <w:p w:rsidR="00225EB1" w:rsidRPr="00CF2479" w:rsidRDefault="00CF2479" w:rsidP="00AE4CDA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000000"/>
          <w:sz w:val="32"/>
          <w:szCs w:val="32"/>
        </w:rPr>
      </w:pPr>
      <w:r w:rsidRPr="00CF2479">
        <w:rPr>
          <w:rFonts w:cs="Arial"/>
          <w:b/>
          <w:color w:val="000000"/>
          <w:sz w:val="32"/>
          <w:szCs w:val="32"/>
        </w:rPr>
        <w:t>ПОЛОЖЕНИЕ</w:t>
      </w:r>
    </w:p>
    <w:p w:rsidR="00225EB1" w:rsidRPr="00CF2479" w:rsidRDefault="00CF2479" w:rsidP="00AE4CDA">
      <w:pPr>
        <w:pStyle w:val="a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F2479">
        <w:rPr>
          <w:rFonts w:ascii="Arial" w:hAnsi="Arial" w:cs="Arial"/>
          <w:b/>
          <w:color w:val="000000"/>
          <w:sz w:val="32"/>
          <w:szCs w:val="32"/>
        </w:rPr>
        <w:t xml:space="preserve">ОБ АНТИНАРКОТИЧЕСКОЙ КОМИССИИ В </w:t>
      </w:r>
      <w:r w:rsidR="00C4560C">
        <w:rPr>
          <w:rFonts w:ascii="Arial" w:hAnsi="Arial" w:cs="Arial"/>
          <w:b/>
          <w:color w:val="000000"/>
          <w:sz w:val="32"/>
          <w:szCs w:val="32"/>
        </w:rPr>
        <w:t>НОВОАЛЕКСАНДРО</w:t>
      </w:r>
      <w:r w:rsidRPr="00CF2479">
        <w:rPr>
          <w:rFonts w:ascii="Arial" w:hAnsi="Arial" w:cs="Arial"/>
          <w:b/>
          <w:color w:val="000000"/>
          <w:sz w:val="32"/>
          <w:szCs w:val="32"/>
        </w:rPr>
        <w:t>ВСКОМ ГОРОДСКОМ ОКРУГЕ</w:t>
      </w:r>
      <w:r w:rsidR="00C4560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F2479">
        <w:rPr>
          <w:rFonts w:ascii="Arial" w:hAnsi="Arial" w:cs="Arial"/>
          <w:b/>
          <w:color w:val="000000"/>
          <w:sz w:val="32"/>
          <w:szCs w:val="32"/>
        </w:rPr>
        <w:t>СТАВРОПОЛЬСКОГО КРАЯ</w:t>
      </w:r>
    </w:p>
    <w:p w:rsidR="008110C0" w:rsidRPr="00CF2479" w:rsidRDefault="008110C0" w:rsidP="00CF2479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</w:p>
    <w:p w:rsidR="00225EB1" w:rsidRPr="00CF2479" w:rsidRDefault="00225EB1" w:rsidP="00CF2479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</w:p>
    <w:p w:rsidR="00225EB1" w:rsidRPr="00CF2479" w:rsidRDefault="008110C0" w:rsidP="00CF2479">
      <w:pPr>
        <w:autoSpaceDE w:val="0"/>
        <w:autoSpaceDN w:val="0"/>
        <w:adjustRightInd w:val="0"/>
        <w:jc w:val="center"/>
        <w:outlineLvl w:val="1"/>
        <w:rPr>
          <w:rFonts w:cs="Arial"/>
          <w:b/>
          <w:color w:val="000000"/>
          <w:sz w:val="30"/>
          <w:szCs w:val="30"/>
        </w:rPr>
      </w:pPr>
      <w:r w:rsidRPr="00CF2479">
        <w:rPr>
          <w:rFonts w:cs="Arial"/>
          <w:b/>
          <w:color w:val="000000"/>
          <w:sz w:val="30"/>
          <w:szCs w:val="30"/>
          <w:lang w:val="en-US"/>
        </w:rPr>
        <w:t>I</w:t>
      </w:r>
      <w:r w:rsidR="00225EB1" w:rsidRPr="00CF2479">
        <w:rPr>
          <w:rFonts w:cs="Arial"/>
          <w:b/>
          <w:color w:val="000000"/>
          <w:sz w:val="30"/>
          <w:szCs w:val="30"/>
        </w:rPr>
        <w:t>. Общие положения</w:t>
      </w:r>
    </w:p>
    <w:p w:rsidR="00194553" w:rsidRPr="00CF2479" w:rsidRDefault="00194553" w:rsidP="00CF2479">
      <w:pPr>
        <w:autoSpaceDE w:val="0"/>
        <w:autoSpaceDN w:val="0"/>
        <w:adjustRightInd w:val="0"/>
        <w:ind w:firstLine="709"/>
        <w:outlineLvl w:val="1"/>
        <w:rPr>
          <w:rFonts w:cs="Arial"/>
          <w:color w:val="000000"/>
        </w:rPr>
      </w:pPr>
    </w:p>
    <w:p w:rsidR="00225EB1" w:rsidRPr="00CF2479" w:rsidRDefault="008110C0" w:rsidP="00CF2479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F2479">
        <w:rPr>
          <w:rFonts w:ascii="Arial" w:hAnsi="Arial" w:cs="Arial"/>
          <w:color w:val="000000"/>
          <w:sz w:val="24"/>
          <w:szCs w:val="24"/>
        </w:rPr>
        <w:t>1</w:t>
      </w:r>
      <w:r w:rsidR="00225EB1" w:rsidRPr="00CF2479">
        <w:rPr>
          <w:rFonts w:ascii="Arial" w:hAnsi="Arial" w:cs="Arial"/>
          <w:color w:val="000000"/>
          <w:sz w:val="24"/>
          <w:szCs w:val="24"/>
        </w:rPr>
        <w:t xml:space="preserve">. </w:t>
      </w:r>
      <w:r w:rsidR="00225EB1" w:rsidRPr="00CF2479">
        <w:rPr>
          <w:rFonts w:ascii="Arial" w:hAnsi="Arial" w:cs="Arial"/>
          <w:color w:val="000000"/>
          <w:sz w:val="24"/>
          <w:szCs w:val="24"/>
          <w:lang w:bidi="ru-RU"/>
        </w:rPr>
        <w:t xml:space="preserve">Антинаркотическая комиссия в </w:t>
      </w:r>
      <w:r w:rsidR="00825555">
        <w:rPr>
          <w:rFonts w:ascii="Arial" w:hAnsi="Arial" w:cs="Arial"/>
          <w:color w:val="000000"/>
          <w:sz w:val="24"/>
          <w:szCs w:val="24"/>
          <w:lang w:bidi="ru-RU"/>
        </w:rPr>
        <w:t>Новоалександро</w:t>
      </w:r>
      <w:r w:rsidR="00225EB1" w:rsidRPr="00CF2479">
        <w:rPr>
          <w:rFonts w:ascii="Arial" w:hAnsi="Arial" w:cs="Arial"/>
          <w:color w:val="000000"/>
          <w:sz w:val="24"/>
          <w:szCs w:val="24"/>
          <w:lang w:bidi="ru-RU"/>
        </w:rPr>
        <w:t xml:space="preserve">вском городском округе Ставропольского края (далее - комиссия) является постоянно действующим коллегиальным совещательным органом, обеспечивающим взаимодействие территориальных органов федеральных органов исполнительной власти, органов исполнительной власти Ставропольского края и органов местного самоуправления </w:t>
      </w:r>
      <w:r w:rsidR="00825555">
        <w:rPr>
          <w:rFonts w:ascii="Arial" w:hAnsi="Arial" w:cs="Arial"/>
          <w:color w:val="000000"/>
          <w:sz w:val="24"/>
          <w:szCs w:val="24"/>
          <w:lang w:bidi="ru-RU"/>
        </w:rPr>
        <w:t xml:space="preserve">Новоалександровского </w:t>
      </w:r>
      <w:r w:rsidR="00225EB1" w:rsidRPr="00CF2479">
        <w:rPr>
          <w:rFonts w:ascii="Arial" w:hAnsi="Arial" w:cs="Arial"/>
          <w:color w:val="000000"/>
          <w:sz w:val="24"/>
          <w:szCs w:val="24"/>
          <w:lang w:bidi="ru-RU"/>
        </w:rPr>
        <w:t xml:space="preserve">городского округа Ставропольского края (далее - органы местного самоуправления), в целях совершенствования деятельности </w:t>
      </w:r>
      <w:r w:rsidR="00225EB1" w:rsidRPr="00CF2479">
        <w:rPr>
          <w:rFonts w:ascii="Arial" w:hAnsi="Arial" w:cs="Arial"/>
          <w:color w:val="000000"/>
          <w:spacing w:val="-5"/>
          <w:sz w:val="24"/>
          <w:szCs w:val="24"/>
        </w:rPr>
        <w:t xml:space="preserve">в сфере профилактики злоупотребления наркотическими средствами, психотропными веществами, их прекурсорами и их незаконного оборота </w:t>
      </w:r>
      <w:r w:rsidR="00225EB1" w:rsidRPr="00CF2479">
        <w:rPr>
          <w:rFonts w:ascii="Arial" w:hAnsi="Arial" w:cs="Arial"/>
          <w:color w:val="000000"/>
          <w:sz w:val="24"/>
          <w:szCs w:val="24"/>
          <w:lang w:bidi="ru-RU"/>
        </w:rPr>
        <w:t xml:space="preserve">на территории </w:t>
      </w:r>
      <w:r w:rsidR="00825555">
        <w:rPr>
          <w:rFonts w:ascii="Arial" w:hAnsi="Arial" w:cs="Arial"/>
          <w:color w:val="000000"/>
          <w:sz w:val="24"/>
          <w:szCs w:val="24"/>
          <w:lang w:bidi="ru-RU"/>
        </w:rPr>
        <w:t>Новоалександровского</w:t>
      </w:r>
      <w:r w:rsidR="00225EB1" w:rsidRPr="00CF2479">
        <w:rPr>
          <w:rFonts w:ascii="Arial" w:hAnsi="Arial" w:cs="Arial"/>
          <w:color w:val="000000"/>
          <w:sz w:val="24"/>
          <w:szCs w:val="24"/>
          <w:lang w:bidi="ru-RU"/>
        </w:rPr>
        <w:t xml:space="preserve"> городского округа Ставропольского края (далее – </w:t>
      </w:r>
      <w:r w:rsidR="00825555">
        <w:rPr>
          <w:rFonts w:ascii="Arial" w:hAnsi="Arial" w:cs="Arial"/>
          <w:color w:val="000000"/>
          <w:sz w:val="24"/>
          <w:szCs w:val="24"/>
          <w:lang w:bidi="ru-RU"/>
        </w:rPr>
        <w:t>Новоалександровский</w:t>
      </w:r>
      <w:r w:rsidR="00225EB1" w:rsidRPr="00CF2479">
        <w:rPr>
          <w:rFonts w:ascii="Arial" w:hAnsi="Arial" w:cs="Arial"/>
          <w:color w:val="000000"/>
          <w:sz w:val="24"/>
          <w:szCs w:val="24"/>
          <w:lang w:bidi="ru-RU"/>
        </w:rPr>
        <w:t xml:space="preserve"> городской округ).</w:t>
      </w:r>
    </w:p>
    <w:p w:rsidR="00225EB1" w:rsidRPr="00CF2479" w:rsidRDefault="00225EB1" w:rsidP="00CF2479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F2479">
        <w:rPr>
          <w:rFonts w:ascii="Arial" w:hAnsi="Arial" w:cs="Arial"/>
          <w:color w:val="000000"/>
          <w:sz w:val="24"/>
          <w:szCs w:val="24"/>
        </w:rPr>
        <w:t>2.</w:t>
      </w:r>
      <w:r w:rsidR="008255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2479">
        <w:rPr>
          <w:rFonts w:ascii="Arial" w:hAnsi="Arial" w:cs="Arial"/>
          <w:color w:val="000000"/>
          <w:sz w:val="24"/>
          <w:szCs w:val="24"/>
          <w:lang w:bidi="ru-RU"/>
        </w:rPr>
        <w:t xml:space="preserve">Комиссию формирует и возглавляет Глава </w:t>
      </w:r>
      <w:r w:rsidR="00825555">
        <w:rPr>
          <w:rFonts w:ascii="Arial" w:hAnsi="Arial" w:cs="Arial"/>
          <w:color w:val="000000"/>
          <w:sz w:val="24"/>
          <w:szCs w:val="24"/>
          <w:lang w:bidi="ru-RU"/>
        </w:rPr>
        <w:t>Новоалександровского</w:t>
      </w:r>
      <w:r w:rsidRPr="00CF2479">
        <w:rPr>
          <w:rFonts w:ascii="Arial" w:hAnsi="Arial" w:cs="Arial"/>
          <w:color w:val="000000"/>
          <w:sz w:val="24"/>
          <w:szCs w:val="24"/>
          <w:lang w:bidi="ru-RU"/>
        </w:rPr>
        <w:t xml:space="preserve"> городского округа Ставропольского края.</w:t>
      </w:r>
    </w:p>
    <w:p w:rsidR="008110C0" w:rsidRPr="00CF2479" w:rsidRDefault="00225EB1" w:rsidP="00CF2479">
      <w:pPr>
        <w:shd w:val="clear" w:color="auto" w:fill="FFFFFF"/>
        <w:rPr>
          <w:rFonts w:cs="Arial"/>
          <w:color w:val="000000"/>
        </w:rPr>
      </w:pPr>
      <w:r w:rsidRPr="00CF2479">
        <w:rPr>
          <w:rFonts w:cs="Arial"/>
          <w:color w:val="000000"/>
        </w:rPr>
        <w:t xml:space="preserve">3. </w:t>
      </w:r>
      <w:r w:rsidRPr="00CF2479">
        <w:rPr>
          <w:rFonts w:cs="Arial"/>
          <w:color w:val="000000"/>
          <w:lang w:bidi="ru-RU"/>
        </w:rPr>
        <w:t xml:space="preserve">В своей деятельности комиссия руководствуется </w:t>
      </w:r>
      <w:hyperlink r:id="rId9" w:tooltip="Конституцией" w:history="1">
        <w:r w:rsidRPr="00F85CC8">
          <w:rPr>
            <w:rStyle w:val="af1"/>
            <w:rFonts w:cs="Arial"/>
          </w:rPr>
          <w:t>Конституцией</w:t>
        </w:r>
      </w:hyperlink>
      <w:r w:rsidRPr="00CF2479">
        <w:rPr>
          <w:rFonts w:cs="Arial"/>
          <w:color w:val="000000"/>
        </w:rPr>
        <w:t xml:space="preserve"> Российской Федерации, законодательными актами Российской Федерации, Уставом и законами Ставропольского края, постановле</w:t>
      </w:r>
      <w:r w:rsidRPr="00CF2479">
        <w:rPr>
          <w:rFonts w:cs="Arial"/>
          <w:color w:val="000000"/>
          <w:spacing w:val="-1"/>
        </w:rPr>
        <w:t xml:space="preserve">ниями и распоряжениями Губернатора Ставропольского края, Правительства Ставропольского края, </w:t>
      </w:r>
      <w:r w:rsidRPr="00CF2479">
        <w:rPr>
          <w:rFonts w:cs="Arial"/>
          <w:color w:val="000000"/>
          <w:spacing w:val="-2"/>
        </w:rPr>
        <w:t xml:space="preserve">решениями Государственного антинаркотического </w:t>
      </w:r>
      <w:r w:rsidRPr="00CF2479">
        <w:rPr>
          <w:rFonts w:cs="Arial"/>
          <w:color w:val="000000"/>
          <w:spacing w:val="-4"/>
        </w:rPr>
        <w:t>комитета и антинаркотической комиссии в Ставропольском крае,</w:t>
      </w:r>
      <w:hyperlink r:id="rId10" w:tooltip="Уставом Георгиевского городского округа Ставропольского края" w:history="1">
        <w:r w:rsidRPr="00F85CC8">
          <w:rPr>
            <w:rStyle w:val="af1"/>
            <w:rFonts w:cs="Arial"/>
            <w:spacing w:val="-1"/>
          </w:rPr>
          <w:t xml:space="preserve">Уставом </w:t>
        </w:r>
        <w:r w:rsidR="00825555">
          <w:rPr>
            <w:rStyle w:val="af1"/>
            <w:rFonts w:cs="Arial"/>
            <w:spacing w:val="-1"/>
          </w:rPr>
          <w:t>Новоалександровского</w:t>
        </w:r>
        <w:r w:rsidRPr="00F85CC8">
          <w:rPr>
            <w:rStyle w:val="af1"/>
            <w:rFonts w:cs="Arial"/>
          </w:rPr>
          <w:t xml:space="preserve"> городского округа Ставропольского края</w:t>
        </w:r>
      </w:hyperlink>
      <w:r w:rsidRPr="00CF2479">
        <w:rPr>
          <w:rFonts w:cs="Arial"/>
          <w:color w:val="000000"/>
        </w:rPr>
        <w:t xml:space="preserve">, Положением об администрации </w:t>
      </w:r>
      <w:r w:rsidR="00825555">
        <w:rPr>
          <w:rFonts w:cs="Arial"/>
          <w:color w:val="000000"/>
        </w:rPr>
        <w:t>Новоалександров</w:t>
      </w:r>
      <w:r w:rsidRPr="00CF2479">
        <w:rPr>
          <w:rFonts w:cs="Arial"/>
          <w:color w:val="000000"/>
        </w:rPr>
        <w:t xml:space="preserve">ского городского округа Ставропольского края, решениями Думы </w:t>
      </w:r>
      <w:r w:rsidR="00825555">
        <w:rPr>
          <w:rFonts w:cs="Arial"/>
          <w:color w:val="000000"/>
        </w:rPr>
        <w:t>Новоалександров</w:t>
      </w:r>
      <w:r w:rsidRPr="00CF2479">
        <w:rPr>
          <w:rFonts w:cs="Arial"/>
          <w:color w:val="000000"/>
        </w:rPr>
        <w:t xml:space="preserve">ского городского округа Ставропольского края, постановлениями и распоряжениями администрации </w:t>
      </w:r>
      <w:r w:rsidR="00825555">
        <w:rPr>
          <w:rFonts w:cs="Arial"/>
          <w:color w:val="000000"/>
        </w:rPr>
        <w:t>Н</w:t>
      </w:r>
      <w:r w:rsidR="00022957">
        <w:rPr>
          <w:rFonts w:cs="Arial"/>
          <w:color w:val="000000"/>
        </w:rPr>
        <w:t>о</w:t>
      </w:r>
      <w:r w:rsidR="00825555">
        <w:rPr>
          <w:rFonts w:cs="Arial"/>
          <w:color w:val="000000"/>
        </w:rPr>
        <w:t>воалександров</w:t>
      </w:r>
      <w:r w:rsidRPr="00CF2479">
        <w:rPr>
          <w:rFonts w:cs="Arial"/>
          <w:color w:val="000000"/>
        </w:rPr>
        <w:t xml:space="preserve">ского городского округа Ставропольского края </w:t>
      </w:r>
      <w:r w:rsidRPr="00CF2479">
        <w:rPr>
          <w:rFonts w:cs="Arial"/>
          <w:color w:val="000000"/>
          <w:spacing w:val="-1"/>
        </w:rPr>
        <w:t>и настоящим Положени</w:t>
      </w:r>
      <w:r w:rsidRPr="00CF2479">
        <w:rPr>
          <w:rFonts w:cs="Arial"/>
          <w:color w:val="000000"/>
        </w:rPr>
        <w:t>ем.</w:t>
      </w:r>
    </w:p>
    <w:p w:rsidR="008110C0" w:rsidRPr="00CF2479" w:rsidRDefault="00225EB1" w:rsidP="00CF2479">
      <w:pPr>
        <w:shd w:val="clear" w:color="auto" w:fill="FFFFFF"/>
        <w:rPr>
          <w:rFonts w:cs="Arial"/>
          <w:color w:val="000000"/>
        </w:rPr>
      </w:pPr>
      <w:r w:rsidRPr="00CF2479">
        <w:rPr>
          <w:rFonts w:cs="Arial"/>
          <w:color w:val="000000"/>
        </w:rPr>
        <w:t xml:space="preserve">4. Комиссия осуществляет свою деятельность во взаимодействии </w:t>
      </w:r>
      <w:r w:rsidR="00DA12FD" w:rsidRPr="00CF2479">
        <w:rPr>
          <w:rFonts w:cs="Arial"/>
          <w:color w:val="000000"/>
        </w:rPr>
        <w:t xml:space="preserve">с антинаркотической комиссией </w:t>
      </w:r>
      <w:r w:rsidR="00C05329" w:rsidRPr="00CF2479">
        <w:rPr>
          <w:rFonts w:cs="Arial"/>
          <w:color w:val="000000"/>
        </w:rPr>
        <w:t xml:space="preserve">в </w:t>
      </w:r>
      <w:r w:rsidR="00DA12FD" w:rsidRPr="00CF2479">
        <w:rPr>
          <w:rFonts w:cs="Arial"/>
          <w:color w:val="000000"/>
        </w:rPr>
        <w:t>Ставропольско</w:t>
      </w:r>
      <w:r w:rsidR="00C05329" w:rsidRPr="00CF2479">
        <w:rPr>
          <w:rFonts w:cs="Arial"/>
          <w:color w:val="000000"/>
        </w:rPr>
        <w:t>м</w:t>
      </w:r>
      <w:r w:rsidR="00DA12FD" w:rsidRPr="00CF2479">
        <w:rPr>
          <w:rFonts w:cs="Arial"/>
          <w:color w:val="000000"/>
        </w:rPr>
        <w:t xml:space="preserve"> кра</w:t>
      </w:r>
      <w:r w:rsidR="00C05329" w:rsidRPr="00CF2479">
        <w:rPr>
          <w:rFonts w:cs="Arial"/>
          <w:color w:val="000000"/>
        </w:rPr>
        <w:t>е</w:t>
      </w:r>
      <w:r w:rsidR="00DA12FD" w:rsidRPr="00CF2479">
        <w:rPr>
          <w:rFonts w:cs="Arial"/>
          <w:color w:val="000000"/>
        </w:rPr>
        <w:t>,</w:t>
      </w:r>
      <w:r w:rsidRPr="00CF2479">
        <w:rPr>
          <w:rFonts w:cs="Arial"/>
          <w:color w:val="000000"/>
        </w:rPr>
        <w:t xml:space="preserve"> территориальными органами федеральных органов исполнительной власти, органами местного самоуправления, а также с заинтересованными организациями и общественными объединениями.</w:t>
      </w:r>
    </w:p>
    <w:p w:rsidR="00225EB1" w:rsidRPr="00CF2479" w:rsidRDefault="00225EB1" w:rsidP="00CF2479">
      <w:pPr>
        <w:shd w:val="clear" w:color="auto" w:fill="FFFFFF"/>
        <w:rPr>
          <w:rFonts w:cs="Arial"/>
          <w:color w:val="000000"/>
        </w:rPr>
      </w:pPr>
      <w:r w:rsidRPr="00CF2479">
        <w:rPr>
          <w:rFonts w:cs="Arial"/>
          <w:color w:val="000000"/>
        </w:rPr>
        <w:t xml:space="preserve">5. Положение о комиссии утверждается постановлением администрации </w:t>
      </w:r>
      <w:r w:rsidR="00825555">
        <w:rPr>
          <w:rFonts w:cs="Arial"/>
          <w:color w:val="000000"/>
        </w:rPr>
        <w:t>Новоалександро</w:t>
      </w:r>
      <w:r w:rsidRPr="00CF2479">
        <w:rPr>
          <w:rFonts w:cs="Arial"/>
          <w:color w:val="000000"/>
        </w:rPr>
        <w:t>вского городского округа Ставропольского края.</w:t>
      </w:r>
    </w:p>
    <w:p w:rsidR="00225EB1" w:rsidRPr="00CF2479" w:rsidRDefault="00225EB1" w:rsidP="00CF2479">
      <w:pPr>
        <w:autoSpaceDE w:val="0"/>
        <w:autoSpaceDN w:val="0"/>
        <w:adjustRightInd w:val="0"/>
        <w:jc w:val="center"/>
        <w:outlineLvl w:val="1"/>
        <w:rPr>
          <w:rFonts w:cs="Arial"/>
        </w:rPr>
      </w:pPr>
    </w:p>
    <w:p w:rsidR="00225EB1" w:rsidRPr="00CF2479" w:rsidRDefault="008110C0" w:rsidP="00AE4CDA">
      <w:pPr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color w:val="000000"/>
          <w:sz w:val="30"/>
          <w:szCs w:val="30"/>
        </w:rPr>
      </w:pPr>
      <w:r w:rsidRPr="00CF2479">
        <w:rPr>
          <w:rFonts w:cs="Arial"/>
          <w:b/>
          <w:sz w:val="30"/>
          <w:szCs w:val="30"/>
          <w:lang w:val="en-US"/>
        </w:rPr>
        <w:t>II</w:t>
      </w:r>
      <w:r w:rsidR="00225EB1" w:rsidRPr="00CF2479">
        <w:rPr>
          <w:rFonts w:cs="Arial"/>
          <w:b/>
          <w:color w:val="000000"/>
          <w:sz w:val="30"/>
          <w:szCs w:val="30"/>
        </w:rPr>
        <w:t>. Основные задачи, функции и права комиссии</w:t>
      </w:r>
    </w:p>
    <w:p w:rsidR="00EE7CF9" w:rsidRPr="00CF2479" w:rsidRDefault="00EE7CF9" w:rsidP="00CF2479">
      <w:pPr>
        <w:autoSpaceDE w:val="0"/>
        <w:autoSpaceDN w:val="0"/>
        <w:adjustRightInd w:val="0"/>
        <w:ind w:firstLine="709"/>
        <w:outlineLvl w:val="1"/>
        <w:rPr>
          <w:rFonts w:cs="Arial"/>
          <w:color w:val="000000"/>
        </w:rPr>
      </w:pPr>
    </w:p>
    <w:p w:rsidR="00225EB1" w:rsidRPr="00CF2479" w:rsidRDefault="008110C0" w:rsidP="00CF2479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F2479">
        <w:rPr>
          <w:rFonts w:ascii="Arial" w:hAnsi="Arial" w:cs="Arial"/>
          <w:color w:val="000000"/>
          <w:sz w:val="24"/>
          <w:szCs w:val="24"/>
        </w:rPr>
        <w:lastRenderedPageBreak/>
        <w:t>6</w:t>
      </w:r>
      <w:r w:rsidR="00225EB1" w:rsidRPr="00CF2479">
        <w:rPr>
          <w:rFonts w:ascii="Arial" w:hAnsi="Arial" w:cs="Arial"/>
          <w:color w:val="000000"/>
          <w:sz w:val="24"/>
          <w:szCs w:val="24"/>
        </w:rPr>
        <w:t>. Основными задачами комиссии являются:</w:t>
      </w:r>
    </w:p>
    <w:p w:rsidR="00225EB1" w:rsidRPr="00CF2479" w:rsidRDefault="00225EB1" w:rsidP="00CF2479">
      <w:pPr>
        <w:pStyle w:val="a6"/>
        <w:ind w:firstLine="56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CF2479">
        <w:rPr>
          <w:rFonts w:ascii="Arial" w:hAnsi="Arial" w:cs="Arial"/>
          <w:color w:val="000000"/>
          <w:spacing w:val="16"/>
          <w:sz w:val="24"/>
          <w:szCs w:val="24"/>
        </w:rPr>
        <w:t>1) у</w:t>
      </w:r>
      <w:r w:rsidRPr="00CF2479">
        <w:rPr>
          <w:rFonts w:ascii="Arial" w:hAnsi="Arial" w:cs="Arial"/>
          <w:color w:val="000000"/>
          <w:spacing w:val="-5"/>
          <w:sz w:val="24"/>
          <w:szCs w:val="24"/>
        </w:rPr>
        <w:t xml:space="preserve">частие в формировании и реализации на территории </w:t>
      </w:r>
      <w:r w:rsidR="00825555">
        <w:rPr>
          <w:rFonts w:ascii="Arial" w:hAnsi="Arial" w:cs="Arial"/>
          <w:color w:val="000000"/>
          <w:spacing w:val="-5"/>
          <w:sz w:val="24"/>
          <w:szCs w:val="24"/>
        </w:rPr>
        <w:t>Новоалександровского</w:t>
      </w:r>
      <w:r w:rsidRPr="00CF2479">
        <w:rPr>
          <w:rFonts w:ascii="Arial" w:hAnsi="Arial" w:cs="Arial"/>
          <w:color w:val="000000"/>
          <w:spacing w:val="-5"/>
          <w:sz w:val="24"/>
          <w:szCs w:val="24"/>
        </w:rPr>
        <w:t xml:space="preserve"> городского округа</w:t>
      </w:r>
      <w:r w:rsidRPr="00CF2479">
        <w:rPr>
          <w:rFonts w:ascii="Arial" w:hAnsi="Arial" w:cs="Arial"/>
          <w:color w:val="000000"/>
          <w:spacing w:val="-3"/>
          <w:sz w:val="24"/>
          <w:szCs w:val="24"/>
        </w:rPr>
        <w:t xml:space="preserve"> государственной политики в области противодействия незаконному обороту наркоти</w:t>
      </w:r>
      <w:r w:rsidRPr="00CF2479">
        <w:rPr>
          <w:rFonts w:ascii="Arial" w:hAnsi="Arial" w:cs="Arial"/>
          <w:color w:val="000000"/>
          <w:spacing w:val="-2"/>
          <w:sz w:val="24"/>
          <w:szCs w:val="24"/>
        </w:rPr>
        <w:t xml:space="preserve">ческих средств, психотропных веществ и их прекурсоров; </w:t>
      </w:r>
    </w:p>
    <w:p w:rsidR="00A44DA1" w:rsidRPr="00CF2479" w:rsidRDefault="00A44DA1" w:rsidP="00CF2479">
      <w:pPr>
        <w:pStyle w:val="a6"/>
        <w:ind w:firstLine="56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CF2479">
        <w:rPr>
          <w:rFonts w:ascii="Arial" w:hAnsi="Arial" w:cs="Arial"/>
          <w:color w:val="000000"/>
          <w:spacing w:val="-2"/>
          <w:sz w:val="24"/>
          <w:szCs w:val="24"/>
        </w:rPr>
        <w:t>2) организация взаимодействия с общественными объединениями, религиозными организациями и иными государственными организациями по профилактике наркомании;</w:t>
      </w:r>
    </w:p>
    <w:p w:rsidR="00225EB1" w:rsidRPr="00CF2479" w:rsidRDefault="000E3030" w:rsidP="00CF2479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F2479">
        <w:rPr>
          <w:rFonts w:ascii="Arial" w:hAnsi="Arial" w:cs="Arial"/>
          <w:color w:val="000000"/>
          <w:spacing w:val="-2"/>
          <w:sz w:val="24"/>
          <w:szCs w:val="24"/>
        </w:rPr>
        <w:t>3</w:t>
      </w:r>
      <w:r w:rsidR="00225EB1" w:rsidRPr="00CF2479">
        <w:rPr>
          <w:rFonts w:ascii="Arial" w:hAnsi="Arial" w:cs="Arial"/>
          <w:color w:val="000000"/>
          <w:spacing w:val="-2"/>
          <w:sz w:val="24"/>
          <w:szCs w:val="24"/>
        </w:rPr>
        <w:t xml:space="preserve">) рассмотрение в установленном законодательством Российской Федерации порядке предложений по социальной реабилитации лиц, больных </w:t>
      </w:r>
      <w:r w:rsidR="00225EB1" w:rsidRPr="00CF2479">
        <w:rPr>
          <w:rFonts w:ascii="Arial" w:hAnsi="Arial" w:cs="Arial"/>
          <w:color w:val="000000"/>
          <w:spacing w:val="-3"/>
          <w:sz w:val="24"/>
          <w:szCs w:val="24"/>
        </w:rPr>
        <w:t>наркоманией;</w:t>
      </w:r>
    </w:p>
    <w:p w:rsidR="0077280A" w:rsidRPr="00CF2479" w:rsidRDefault="000E3030" w:rsidP="00CF2479">
      <w:pPr>
        <w:rPr>
          <w:rFonts w:eastAsia="Calibri" w:cs="Arial"/>
          <w:color w:val="000000"/>
          <w:lang w:eastAsia="ar-SA"/>
        </w:rPr>
      </w:pPr>
      <w:r w:rsidRPr="00CF2479">
        <w:rPr>
          <w:rFonts w:eastAsia="Calibri" w:cs="Arial"/>
          <w:color w:val="000000"/>
          <w:lang w:eastAsia="ar-SA"/>
        </w:rPr>
        <w:t>4</w:t>
      </w:r>
      <w:r w:rsidR="0077280A" w:rsidRPr="00CF2479">
        <w:rPr>
          <w:rFonts w:eastAsia="Calibri" w:cs="Arial"/>
          <w:color w:val="000000"/>
          <w:lang w:eastAsia="ar-SA"/>
        </w:rPr>
        <w:t xml:space="preserve">) осуществление мероприятий в сфере профилактики </w:t>
      </w:r>
      <w:r w:rsidR="00DA12FD" w:rsidRPr="00CF2479">
        <w:rPr>
          <w:rFonts w:eastAsia="Calibri" w:cs="Arial"/>
          <w:color w:val="000000"/>
          <w:lang w:eastAsia="ar-SA"/>
        </w:rPr>
        <w:t>наркомании</w:t>
      </w:r>
      <w:r w:rsidR="0077280A" w:rsidRPr="00CF2479">
        <w:rPr>
          <w:rFonts w:eastAsia="Calibri" w:cs="Arial"/>
          <w:color w:val="000000"/>
          <w:lang w:eastAsia="ar-SA"/>
        </w:rPr>
        <w:t>, предусмотренных Федеральным законом от 23 июня 2016 г. № 182-ФЗ «Об основах системы профилактики правонарушений в Российской Федерации»;</w:t>
      </w:r>
    </w:p>
    <w:p w:rsidR="00225EB1" w:rsidRPr="00CF2479" w:rsidRDefault="000E303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5</w:t>
      </w:r>
      <w:r w:rsidR="00225EB1" w:rsidRPr="00CF2479">
        <w:rPr>
          <w:rFonts w:cs="Arial"/>
          <w:color w:val="000000"/>
        </w:rPr>
        <w:t xml:space="preserve">) решение иных задач, </w:t>
      </w:r>
      <w:r w:rsidR="00225EB1" w:rsidRPr="00CF2479">
        <w:rPr>
          <w:rFonts w:cs="Arial"/>
          <w:color w:val="000000"/>
          <w:spacing w:val="-3"/>
        </w:rPr>
        <w:t>предусмотренных законодательством Россий</w:t>
      </w:r>
      <w:r w:rsidR="00225EB1" w:rsidRPr="00CF2479">
        <w:rPr>
          <w:rFonts w:cs="Arial"/>
          <w:color w:val="000000"/>
          <w:spacing w:val="-4"/>
        </w:rPr>
        <w:t xml:space="preserve">ской Федерации о наркотических средствах, психотропных веществах и их </w:t>
      </w:r>
      <w:r w:rsidR="00225EB1" w:rsidRPr="00CF2479">
        <w:rPr>
          <w:rFonts w:cs="Arial"/>
          <w:color w:val="000000"/>
          <w:spacing w:val="-2"/>
        </w:rPr>
        <w:t>прекурсорах.</w:t>
      </w:r>
    </w:p>
    <w:p w:rsidR="00225EB1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7</w:t>
      </w:r>
      <w:r w:rsidR="00225EB1" w:rsidRPr="00CF2479">
        <w:rPr>
          <w:rFonts w:cs="Arial"/>
          <w:color w:val="000000"/>
        </w:rPr>
        <w:t>. Основными функциями комиссии являются:</w:t>
      </w:r>
    </w:p>
    <w:p w:rsidR="00225EB1" w:rsidRPr="00CF2479" w:rsidRDefault="00225EB1" w:rsidP="00CF2479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F2479">
        <w:rPr>
          <w:rFonts w:ascii="Arial" w:hAnsi="Arial" w:cs="Arial"/>
          <w:color w:val="000000"/>
          <w:spacing w:val="-2"/>
          <w:sz w:val="24"/>
          <w:szCs w:val="24"/>
        </w:rPr>
        <w:t xml:space="preserve">1) координация деятельности по взаимодействию комиссии с </w:t>
      </w:r>
      <w:r w:rsidRPr="00CF2479">
        <w:rPr>
          <w:rFonts w:ascii="Arial" w:hAnsi="Arial" w:cs="Arial"/>
          <w:color w:val="000000"/>
          <w:sz w:val="24"/>
          <w:szCs w:val="24"/>
          <w:lang w:bidi="ru-RU"/>
        </w:rPr>
        <w:t>территориальными органами федеральных органов исполнительной власти, органами исполнительной власти Ставропольского края и органами местного самоуправления</w:t>
      </w:r>
      <w:r w:rsidRPr="00CF2479">
        <w:rPr>
          <w:rFonts w:ascii="Arial" w:hAnsi="Arial" w:cs="Arial"/>
          <w:color w:val="000000"/>
          <w:spacing w:val="-2"/>
          <w:sz w:val="24"/>
          <w:szCs w:val="24"/>
        </w:rPr>
        <w:t>, общественными объединениями и организациями</w:t>
      </w:r>
      <w:r w:rsidR="0077280A" w:rsidRPr="00CF2479">
        <w:rPr>
          <w:rFonts w:ascii="Arial" w:hAnsi="Arial" w:cs="Arial"/>
          <w:color w:val="000000"/>
          <w:spacing w:val="-2"/>
          <w:sz w:val="24"/>
          <w:szCs w:val="24"/>
        </w:rPr>
        <w:t xml:space="preserve"> по противодействию незаконному обороту</w:t>
      </w:r>
      <w:r w:rsidR="00A44DA1" w:rsidRPr="00CF2479">
        <w:rPr>
          <w:rFonts w:ascii="Arial" w:hAnsi="Arial" w:cs="Arial"/>
          <w:color w:val="000000"/>
          <w:spacing w:val="-2"/>
          <w:sz w:val="24"/>
          <w:szCs w:val="24"/>
        </w:rPr>
        <w:t xml:space="preserve"> наркотических средств, психотропных веществ и их прекурсоров, а также мониторинг и оценка развития наркоситуации</w:t>
      </w:r>
      <w:r w:rsidRPr="00CF2479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225EB1" w:rsidRPr="00CF2479" w:rsidRDefault="00225EB1" w:rsidP="00CF2479">
      <w:pPr>
        <w:pStyle w:val="a6"/>
        <w:ind w:firstLine="56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CF2479">
        <w:rPr>
          <w:rFonts w:ascii="Arial" w:hAnsi="Arial" w:cs="Arial"/>
          <w:color w:val="000000"/>
          <w:spacing w:val="-2"/>
          <w:sz w:val="24"/>
          <w:szCs w:val="24"/>
        </w:rPr>
        <w:t xml:space="preserve">2) разработка мер, направленных на противодействие незаконному </w:t>
      </w:r>
      <w:r w:rsidRPr="00CF2479">
        <w:rPr>
          <w:rFonts w:ascii="Arial" w:hAnsi="Arial" w:cs="Arial"/>
          <w:color w:val="000000"/>
          <w:spacing w:val="-4"/>
          <w:sz w:val="24"/>
          <w:szCs w:val="24"/>
        </w:rPr>
        <w:t xml:space="preserve">обороту наркотических средств, психотропных веществ и </w:t>
      </w:r>
      <w:r w:rsidRPr="00CF2479">
        <w:rPr>
          <w:rFonts w:ascii="Arial" w:hAnsi="Arial" w:cs="Arial"/>
          <w:bCs/>
          <w:color w:val="000000"/>
          <w:spacing w:val="-4"/>
          <w:sz w:val="24"/>
          <w:szCs w:val="24"/>
        </w:rPr>
        <w:t>их прекурсоров, в</w:t>
      </w:r>
      <w:r w:rsidRPr="00CF2479">
        <w:rPr>
          <w:rFonts w:ascii="Arial" w:hAnsi="Arial" w:cs="Arial"/>
          <w:color w:val="000000"/>
          <w:spacing w:val="-2"/>
          <w:sz w:val="24"/>
          <w:szCs w:val="24"/>
        </w:rPr>
        <w:t xml:space="preserve"> том числе на профилактику этого оборота, а также на повышение эффективности реализации программ в этой области.</w:t>
      </w:r>
    </w:p>
    <w:p w:rsidR="00225EB1" w:rsidRPr="00CF2479" w:rsidRDefault="008110C0" w:rsidP="00CF2479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F2479">
        <w:rPr>
          <w:rFonts w:ascii="Arial" w:hAnsi="Arial" w:cs="Arial"/>
          <w:color w:val="000000"/>
          <w:sz w:val="24"/>
          <w:szCs w:val="24"/>
        </w:rPr>
        <w:t>8</w:t>
      </w:r>
      <w:r w:rsidR="00225EB1" w:rsidRPr="00CF2479">
        <w:rPr>
          <w:rFonts w:ascii="Arial" w:hAnsi="Arial" w:cs="Arial"/>
          <w:color w:val="000000"/>
          <w:sz w:val="24"/>
          <w:szCs w:val="24"/>
        </w:rPr>
        <w:t>. Для осуществления своих задач комиссия имеет право:</w:t>
      </w:r>
    </w:p>
    <w:p w:rsidR="00225EB1" w:rsidRPr="00CF2479" w:rsidRDefault="00225EB1" w:rsidP="00CF2479">
      <w:pPr>
        <w:pStyle w:val="a6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F2479">
        <w:rPr>
          <w:rFonts w:ascii="Arial" w:hAnsi="Arial" w:cs="Arial"/>
          <w:color w:val="000000"/>
          <w:sz w:val="24"/>
          <w:szCs w:val="24"/>
        </w:rPr>
        <w:t xml:space="preserve">1) принимать в пределах своей компетенции решения, касающиеся </w:t>
      </w:r>
      <w:r w:rsidRPr="00CF2479">
        <w:rPr>
          <w:rFonts w:ascii="Arial" w:hAnsi="Arial" w:cs="Arial"/>
          <w:color w:val="000000"/>
          <w:spacing w:val="-2"/>
          <w:sz w:val="24"/>
          <w:szCs w:val="24"/>
        </w:rPr>
        <w:t xml:space="preserve">организации, координации деятельности по противодействию незаконному </w:t>
      </w:r>
      <w:r w:rsidRPr="00CF2479">
        <w:rPr>
          <w:rFonts w:ascii="Arial" w:hAnsi="Arial" w:cs="Arial"/>
          <w:color w:val="000000"/>
          <w:sz w:val="24"/>
          <w:szCs w:val="24"/>
        </w:rPr>
        <w:t xml:space="preserve">обороту наркотических средств, психотропных веществ и их прекурсоров, а </w:t>
      </w:r>
      <w:r w:rsidRPr="00CF2479">
        <w:rPr>
          <w:rFonts w:ascii="Arial" w:hAnsi="Arial" w:cs="Arial"/>
          <w:color w:val="000000"/>
          <w:spacing w:val="-1"/>
          <w:sz w:val="24"/>
          <w:szCs w:val="24"/>
        </w:rPr>
        <w:t>также осуществлять контроль за исполнением этих решений;</w:t>
      </w:r>
    </w:p>
    <w:p w:rsidR="00225EB1" w:rsidRPr="00CF2479" w:rsidRDefault="00225EB1" w:rsidP="00CF2479">
      <w:pPr>
        <w:shd w:val="clear" w:color="auto" w:fill="FFFFFF"/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 xml:space="preserve">2) заслушивать должностных лиц правоохранительных органов, территориальных органов иных федеральных органов исполнительной власти, органов исполнительной власти Ставропольского края и органов местного самоуправления о принимаемых ими мерах по </w:t>
      </w:r>
      <w:r w:rsidRPr="00CF2479">
        <w:rPr>
          <w:rFonts w:cs="Arial"/>
          <w:color w:val="000000"/>
          <w:spacing w:val="-2"/>
        </w:rPr>
        <w:t xml:space="preserve">противодействию незаконному </w:t>
      </w:r>
      <w:r w:rsidRPr="00CF2479">
        <w:rPr>
          <w:rFonts w:cs="Arial"/>
          <w:color w:val="000000"/>
        </w:rPr>
        <w:t xml:space="preserve">обороту наркотических средств, психотропных веществ и их прекурсоров на территории </w:t>
      </w:r>
      <w:r w:rsidR="00825555">
        <w:rPr>
          <w:rFonts w:cs="Arial"/>
          <w:color w:val="000000"/>
        </w:rPr>
        <w:t>Новоалександровского</w:t>
      </w:r>
      <w:r w:rsidRPr="00CF2479">
        <w:rPr>
          <w:rFonts w:cs="Arial"/>
          <w:color w:val="000000"/>
        </w:rPr>
        <w:t xml:space="preserve"> городского округа Ставропольского края; </w:t>
      </w:r>
    </w:p>
    <w:p w:rsidR="00225EB1" w:rsidRPr="00CF2479" w:rsidRDefault="00225EB1" w:rsidP="00CF2479">
      <w:pPr>
        <w:pStyle w:val="a6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F2479">
        <w:rPr>
          <w:rFonts w:ascii="Arial" w:hAnsi="Arial" w:cs="Arial"/>
          <w:color w:val="000000"/>
          <w:spacing w:val="-4"/>
          <w:sz w:val="24"/>
          <w:szCs w:val="24"/>
        </w:rPr>
        <w:t>3) создавать рабочие группы для изучения вопросов, касающихся про</w:t>
      </w:r>
      <w:r w:rsidRPr="00CF2479">
        <w:rPr>
          <w:rFonts w:ascii="Arial" w:hAnsi="Arial" w:cs="Arial"/>
          <w:color w:val="000000"/>
          <w:spacing w:val="-2"/>
          <w:sz w:val="24"/>
          <w:szCs w:val="24"/>
        </w:rPr>
        <w:t xml:space="preserve">тиводействия незаконному обороту наркотических средств, психотропных </w:t>
      </w:r>
      <w:r w:rsidRPr="00CF2479">
        <w:rPr>
          <w:rFonts w:ascii="Arial" w:hAnsi="Arial" w:cs="Arial"/>
          <w:color w:val="000000"/>
          <w:sz w:val="24"/>
          <w:szCs w:val="24"/>
        </w:rPr>
        <w:t>веществ и их прекурсоров, а также для подготовки проектов соответствую</w:t>
      </w:r>
      <w:r w:rsidRPr="00CF2479">
        <w:rPr>
          <w:rFonts w:ascii="Arial" w:hAnsi="Arial" w:cs="Arial"/>
          <w:color w:val="000000"/>
          <w:spacing w:val="-1"/>
          <w:sz w:val="24"/>
          <w:szCs w:val="24"/>
        </w:rPr>
        <w:t>щих решений комиссии;</w:t>
      </w:r>
    </w:p>
    <w:p w:rsidR="00225EB1" w:rsidRPr="00CF2479" w:rsidRDefault="00225EB1" w:rsidP="00CF2479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F2479">
        <w:rPr>
          <w:rFonts w:ascii="Arial" w:hAnsi="Arial" w:cs="Arial"/>
          <w:color w:val="000000"/>
          <w:spacing w:val="-1"/>
          <w:sz w:val="24"/>
          <w:szCs w:val="24"/>
        </w:rPr>
        <w:t>4) з</w:t>
      </w:r>
      <w:r w:rsidRPr="00CF2479">
        <w:rPr>
          <w:rFonts w:ascii="Arial" w:hAnsi="Arial" w:cs="Arial"/>
          <w:color w:val="000000"/>
          <w:spacing w:val="2"/>
          <w:sz w:val="24"/>
          <w:szCs w:val="24"/>
        </w:rPr>
        <w:t xml:space="preserve">апрашивать и получать в установленном законодательством Российской Федерации порядке необходимые материалы и информацию от </w:t>
      </w:r>
      <w:r w:rsidRPr="00CF2479">
        <w:rPr>
          <w:rFonts w:ascii="Arial" w:hAnsi="Arial" w:cs="Arial"/>
          <w:color w:val="000000"/>
          <w:sz w:val="24"/>
          <w:szCs w:val="24"/>
          <w:lang w:bidi="ru-RU"/>
        </w:rPr>
        <w:t>территориальных органов федеральных органов исполнительной власти, органов исполнительной власти Ставропольского края и органов местного самоуправления</w:t>
      </w:r>
      <w:r w:rsidRPr="00CF2479">
        <w:rPr>
          <w:rFonts w:ascii="Arial" w:hAnsi="Arial" w:cs="Arial"/>
          <w:color w:val="000000"/>
          <w:spacing w:val="-2"/>
          <w:sz w:val="24"/>
          <w:szCs w:val="24"/>
        </w:rPr>
        <w:t>, общественных объединений, организаци</w:t>
      </w:r>
      <w:r w:rsidRPr="00CF2479">
        <w:rPr>
          <w:rFonts w:ascii="Arial" w:hAnsi="Arial" w:cs="Arial"/>
          <w:color w:val="000000"/>
          <w:spacing w:val="-1"/>
          <w:sz w:val="24"/>
          <w:szCs w:val="24"/>
        </w:rPr>
        <w:t>й и должностных лиц</w:t>
      </w:r>
      <w:r w:rsidR="00592F99" w:rsidRPr="00CF2479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225EB1" w:rsidRPr="00CF2479" w:rsidRDefault="00225EB1" w:rsidP="00CF2479">
      <w:pPr>
        <w:shd w:val="clear" w:color="auto" w:fill="FFFFFF"/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 xml:space="preserve">5) организовывать и проводить координационные совещания и рабочие встречи с заинтересованными органами и организациями по вопросам реализации программ и планов мероприятий по </w:t>
      </w:r>
      <w:r w:rsidRPr="00CF2479">
        <w:rPr>
          <w:rFonts w:cs="Arial"/>
          <w:color w:val="000000"/>
          <w:spacing w:val="-2"/>
        </w:rPr>
        <w:t xml:space="preserve">противодействию незаконному </w:t>
      </w:r>
      <w:r w:rsidRPr="00CF2479">
        <w:rPr>
          <w:rFonts w:cs="Arial"/>
          <w:color w:val="000000"/>
        </w:rPr>
        <w:t xml:space="preserve">обороту наркотических средств, психотропных веществ и их прекурсоров на территории </w:t>
      </w:r>
      <w:r w:rsidR="00825555">
        <w:rPr>
          <w:rFonts w:cs="Arial"/>
          <w:color w:val="000000"/>
        </w:rPr>
        <w:t>Новоалександровского</w:t>
      </w:r>
      <w:r w:rsidRPr="00CF2479">
        <w:rPr>
          <w:rFonts w:cs="Arial"/>
          <w:color w:val="000000"/>
        </w:rPr>
        <w:t xml:space="preserve"> городского округа</w:t>
      </w:r>
      <w:r w:rsidR="00022957">
        <w:rPr>
          <w:rFonts w:cs="Arial"/>
          <w:color w:val="000000"/>
        </w:rPr>
        <w:t xml:space="preserve"> Ставропольского края</w:t>
      </w:r>
      <w:bookmarkStart w:id="0" w:name="_GoBack"/>
      <w:bookmarkEnd w:id="0"/>
      <w:r w:rsidRPr="00CF2479">
        <w:rPr>
          <w:rFonts w:cs="Arial"/>
          <w:color w:val="000000"/>
        </w:rPr>
        <w:t>;</w:t>
      </w:r>
    </w:p>
    <w:p w:rsidR="00A44DA1" w:rsidRPr="00CF2479" w:rsidRDefault="00225EB1" w:rsidP="00CF2479">
      <w:pPr>
        <w:tabs>
          <w:tab w:val="left" w:pos="993"/>
        </w:tabs>
        <w:autoSpaceDN w:val="0"/>
        <w:rPr>
          <w:rFonts w:cs="Arial"/>
          <w:color w:val="000000"/>
        </w:rPr>
      </w:pPr>
      <w:r w:rsidRPr="00CF2479">
        <w:rPr>
          <w:rFonts w:cs="Arial"/>
          <w:color w:val="000000"/>
        </w:rPr>
        <w:lastRenderedPageBreak/>
        <w:t xml:space="preserve">6) осуществлять контроль в пределах компетенции за ходом выполнения решений </w:t>
      </w:r>
      <w:r w:rsidR="00A44DA1" w:rsidRPr="00CF2479">
        <w:rPr>
          <w:rFonts w:cs="Arial"/>
          <w:color w:val="000000"/>
        </w:rPr>
        <w:t xml:space="preserve">антинаркотической комиссии в Ставропольском крае </w:t>
      </w:r>
      <w:r w:rsidR="00DA12FD" w:rsidRPr="00CF2479">
        <w:rPr>
          <w:rFonts w:cs="Arial"/>
          <w:color w:val="000000"/>
        </w:rPr>
        <w:t xml:space="preserve">и </w:t>
      </w:r>
      <w:r w:rsidR="00A44DA1" w:rsidRPr="00CF2479">
        <w:rPr>
          <w:rFonts w:cs="Arial"/>
          <w:color w:val="000000"/>
        </w:rPr>
        <w:t xml:space="preserve">антинаркотической комиссии в </w:t>
      </w:r>
      <w:r w:rsidR="00825555">
        <w:rPr>
          <w:rFonts w:cs="Arial"/>
          <w:color w:val="000000"/>
        </w:rPr>
        <w:t>Новоалександровском</w:t>
      </w:r>
      <w:r w:rsidR="00A44DA1" w:rsidRPr="00CF2479">
        <w:rPr>
          <w:rFonts w:cs="Arial"/>
          <w:color w:val="000000"/>
        </w:rPr>
        <w:t xml:space="preserve"> городском округе </w:t>
      </w:r>
      <w:r w:rsidR="00EE7CF9" w:rsidRPr="00CF2479">
        <w:rPr>
          <w:rFonts w:cs="Arial"/>
          <w:color w:val="000000"/>
        </w:rPr>
        <w:t>Ставропольского края</w:t>
      </w:r>
      <w:r w:rsidR="00A44DA1" w:rsidRPr="00CF2479">
        <w:rPr>
          <w:rFonts w:cs="Arial"/>
          <w:color w:val="000000"/>
        </w:rPr>
        <w:t>.</w:t>
      </w:r>
    </w:p>
    <w:p w:rsidR="00225EB1" w:rsidRPr="00CF2479" w:rsidRDefault="00225EB1" w:rsidP="00CF2479">
      <w:pPr>
        <w:shd w:val="clear" w:color="auto" w:fill="FFFFFF"/>
        <w:tabs>
          <w:tab w:val="left" w:pos="851"/>
        </w:tabs>
        <w:jc w:val="center"/>
        <w:rPr>
          <w:rFonts w:cs="Arial"/>
        </w:rPr>
      </w:pPr>
    </w:p>
    <w:p w:rsidR="00225EB1" w:rsidRPr="00CF2479" w:rsidRDefault="008110C0" w:rsidP="00CF2479">
      <w:pPr>
        <w:shd w:val="clear" w:color="auto" w:fill="FFFFFF"/>
        <w:tabs>
          <w:tab w:val="left" w:pos="851"/>
        </w:tabs>
        <w:jc w:val="center"/>
        <w:rPr>
          <w:rFonts w:cs="Arial"/>
          <w:b/>
          <w:color w:val="000000"/>
          <w:sz w:val="30"/>
          <w:szCs w:val="30"/>
        </w:rPr>
      </w:pPr>
      <w:r w:rsidRPr="00CF2479">
        <w:rPr>
          <w:rFonts w:cs="Arial"/>
          <w:b/>
          <w:color w:val="000000"/>
          <w:sz w:val="30"/>
          <w:szCs w:val="30"/>
          <w:lang w:val="en-US"/>
        </w:rPr>
        <w:t>III</w:t>
      </w:r>
      <w:r w:rsidR="00225EB1" w:rsidRPr="00CF2479">
        <w:rPr>
          <w:rFonts w:cs="Arial"/>
          <w:b/>
          <w:color w:val="000000"/>
          <w:sz w:val="30"/>
          <w:szCs w:val="30"/>
        </w:rPr>
        <w:t>. Состав комиссии и порядок её формирования</w:t>
      </w:r>
    </w:p>
    <w:p w:rsidR="00EE7CF9" w:rsidRPr="00CF2479" w:rsidRDefault="00EE7CF9" w:rsidP="00CF2479">
      <w:pPr>
        <w:shd w:val="clear" w:color="auto" w:fill="FFFFFF"/>
        <w:tabs>
          <w:tab w:val="left" w:pos="851"/>
        </w:tabs>
        <w:ind w:firstLine="709"/>
        <w:rPr>
          <w:rFonts w:cs="Arial"/>
          <w:color w:val="000000"/>
        </w:rPr>
      </w:pPr>
    </w:p>
    <w:p w:rsidR="00225EB1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9</w:t>
      </w:r>
      <w:r w:rsidR="00225EB1" w:rsidRPr="00CF2479">
        <w:rPr>
          <w:rFonts w:cs="Arial"/>
          <w:color w:val="000000"/>
        </w:rPr>
        <w:t xml:space="preserve">. Состав комиссии утверждается постановлением администрации </w:t>
      </w:r>
      <w:r w:rsidR="00825555">
        <w:rPr>
          <w:rFonts w:cs="Arial"/>
          <w:color w:val="000000"/>
        </w:rPr>
        <w:t>Новоалександровского</w:t>
      </w:r>
      <w:r w:rsidR="00225EB1" w:rsidRPr="00CF2479">
        <w:rPr>
          <w:rFonts w:cs="Arial"/>
          <w:color w:val="000000"/>
        </w:rPr>
        <w:t>о городского округа</w:t>
      </w:r>
      <w:r w:rsidR="00DA12FD" w:rsidRPr="00CF2479">
        <w:rPr>
          <w:rFonts w:cs="Arial"/>
          <w:color w:val="000000"/>
        </w:rPr>
        <w:t xml:space="preserve"> Ставропольского края</w:t>
      </w:r>
      <w:r w:rsidR="00225EB1" w:rsidRPr="00CF2479">
        <w:rPr>
          <w:rFonts w:cs="Arial"/>
          <w:color w:val="000000"/>
        </w:rPr>
        <w:t>.</w:t>
      </w:r>
    </w:p>
    <w:p w:rsidR="00EE7CF9" w:rsidRPr="00CF2479" w:rsidRDefault="008110C0" w:rsidP="00CF2479">
      <w:pPr>
        <w:autoSpaceDE w:val="0"/>
        <w:autoSpaceDN w:val="0"/>
        <w:adjustRightInd w:val="0"/>
        <w:rPr>
          <w:rFonts w:cs="Arial"/>
          <w:color w:val="FF0000"/>
          <w:spacing w:val="-2"/>
        </w:rPr>
      </w:pPr>
      <w:bookmarkStart w:id="1" w:name="sub_701"/>
      <w:r w:rsidRPr="00CF2479">
        <w:rPr>
          <w:rFonts w:cs="Arial"/>
        </w:rPr>
        <w:t>10</w:t>
      </w:r>
      <w:r w:rsidR="00225EB1" w:rsidRPr="00CF2479">
        <w:rPr>
          <w:rFonts w:cs="Arial"/>
        </w:rPr>
        <w:t xml:space="preserve">. В </w:t>
      </w:r>
      <w:hyperlink w:anchor="sub_2000" w:history="1">
        <w:r w:rsidR="00225EB1" w:rsidRPr="00CF2479">
          <w:rPr>
            <w:rFonts w:cs="Arial"/>
          </w:rPr>
          <w:t>состав</w:t>
        </w:r>
      </w:hyperlink>
      <w:r w:rsidR="00225EB1" w:rsidRPr="00CF2479">
        <w:rPr>
          <w:rFonts w:cs="Arial"/>
        </w:rPr>
        <w:t xml:space="preserve"> комиссии включаются в установленном порядке представители территориальных органов федеральных органов исполнительной власти, органов местного самоуправления, а также могут включаться представители общественных объединений</w:t>
      </w:r>
      <w:r w:rsidR="00225EB1" w:rsidRPr="00CF2479">
        <w:rPr>
          <w:rFonts w:cs="Arial"/>
          <w:color w:val="000000"/>
        </w:rPr>
        <w:t xml:space="preserve">, </w:t>
      </w:r>
      <w:r w:rsidR="00EE7CF9" w:rsidRPr="00CF2479">
        <w:rPr>
          <w:rFonts w:cs="Arial"/>
          <w:color w:val="000000"/>
          <w:spacing w:val="-2"/>
        </w:rPr>
        <w:t>религиозных организаций, иных государственных организаций по профилактике наркомании</w:t>
      </w:r>
      <w:r w:rsidRPr="00CF2479">
        <w:rPr>
          <w:rFonts w:cs="Arial"/>
          <w:color w:val="000000"/>
          <w:spacing w:val="-2"/>
        </w:rPr>
        <w:t>,</w:t>
      </w:r>
      <w:r w:rsidR="00EE7CF9" w:rsidRPr="00CF2479">
        <w:rPr>
          <w:rFonts w:cs="Arial"/>
          <w:color w:val="000000"/>
        </w:rPr>
        <w:t xml:space="preserve"> общественные</w:t>
      </w:r>
      <w:r w:rsidR="00EE7CF9" w:rsidRPr="00CF2479">
        <w:rPr>
          <w:rFonts w:cs="Arial"/>
        </w:rPr>
        <w:t xml:space="preserve"> деятели.</w:t>
      </w:r>
    </w:p>
    <w:p w:rsidR="00225EB1" w:rsidRPr="00CF2479" w:rsidRDefault="008110C0" w:rsidP="00CF2479">
      <w:pPr>
        <w:autoSpaceDE w:val="0"/>
        <w:autoSpaceDN w:val="0"/>
        <w:adjustRightInd w:val="0"/>
        <w:rPr>
          <w:rFonts w:cs="Arial"/>
          <w:color w:val="000000"/>
        </w:rPr>
      </w:pPr>
      <w:bookmarkStart w:id="2" w:name="sub_80"/>
      <w:bookmarkEnd w:id="1"/>
      <w:r w:rsidRPr="00CF2479">
        <w:rPr>
          <w:rFonts w:cs="Arial"/>
          <w:color w:val="000000"/>
        </w:rPr>
        <w:t>11</w:t>
      </w:r>
      <w:r w:rsidR="00225EB1" w:rsidRPr="00CF2479">
        <w:rPr>
          <w:rFonts w:cs="Arial"/>
          <w:color w:val="000000"/>
        </w:rPr>
        <w:t xml:space="preserve">. </w:t>
      </w:r>
      <w:hyperlink w:anchor="sub_2000" w:history="1">
        <w:r w:rsidR="00225EB1" w:rsidRPr="00CF2479">
          <w:rPr>
            <w:rFonts w:cs="Arial"/>
            <w:color w:val="000000"/>
          </w:rPr>
          <w:t>Комиссия</w:t>
        </w:r>
      </w:hyperlink>
      <w:r w:rsidR="00225EB1" w:rsidRPr="00CF2479">
        <w:rPr>
          <w:rFonts w:cs="Arial"/>
          <w:color w:val="000000"/>
        </w:rPr>
        <w:t xml:space="preserve"> состоит из председателя комиссии, заместителя председателя комиссии, секретаря комиссии и членов комиссии.</w:t>
      </w:r>
    </w:p>
    <w:bookmarkEnd w:id="2"/>
    <w:p w:rsidR="00225EB1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12</w:t>
      </w:r>
      <w:r w:rsidR="00225EB1" w:rsidRPr="00CF2479">
        <w:rPr>
          <w:rFonts w:cs="Arial"/>
          <w:color w:val="000000"/>
        </w:rPr>
        <w:t xml:space="preserve">. Председателем комиссии по должности является Глава </w:t>
      </w:r>
      <w:r w:rsidR="00825555">
        <w:rPr>
          <w:rFonts w:cs="Arial"/>
          <w:color w:val="000000"/>
        </w:rPr>
        <w:t>Новоалександровского</w:t>
      </w:r>
      <w:r w:rsidR="00225EB1" w:rsidRPr="00CF2479">
        <w:rPr>
          <w:rFonts w:cs="Arial"/>
          <w:color w:val="000000"/>
        </w:rPr>
        <w:t xml:space="preserve"> городского округа</w:t>
      </w:r>
      <w:r w:rsidR="00DA12FD" w:rsidRPr="00CF2479">
        <w:rPr>
          <w:rFonts w:cs="Arial"/>
          <w:color w:val="000000"/>
        </w:rPr>
        <w:t xml:space="preserve"> Ставропольского края</w:t>
      </w:r>
      <w:r w:rsidR="00225EB1" w:rsidRPr="00CF2479">
        <w:rPr>
          <w:rFonts w:cs="Arial"/>
          <w:color w:val="000000"/>
        </w:rPr>
        <w:t>.</w:t>
      </w:r>
    </w:p>
    <w:p w:rsidR="00225EB1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13</w:t>
      </w:r>
      <w:r w:rsidR="00225EB1" w:rsidRPr="00CF2479">
        <w:rPr>
          <w:rFonts w:cs="Arial"/>
          <w:color w:val="000000"/>
        </w:rPr>
        <w:t>. При необходимости на заседания комиссии по решению её председателя могут быть приглашены руководители иных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самоуправления, организаций.</w:t>
      </w:r>
    </w:p>
    <w:p w:rsidR="00225EB1" w:rsidRPr="00CF2479" w:rsidRDefault="00225EB1" w:rsidP="00CF2479">
      <w:pPr>
        <w:autoSpaceDE w:val="0"/>
        <w:autoSpaceDN w:val="0"/>
        <w:adjustRightInd w:val="0"/>
        <w:ind w:firstLine="720"/>
        <w:outlineLvl w:val="1"/>
        <w:rPr>
          <w:rFonts w:cs="Arial"/>
          <w:color w:val="000000"/>
        </w:rPr>
      </w:pPr>
    </w:p>
    <w:p w:rsidR="00225EB1" w:rsidRPr="00CF2479" w:rsidRDefault="008110C0" w:rsidP="00CF2479">
      <w:pPr>
        <w:autoSpaceDE w:val="0"/>
        <w:autoSpaceDN w:val="0"/>
        <w:adjustRightInd w:val="0"/>
        <w:jc w:val="center"/>
        <w:outlineLvl w:val="1"/>
        <w:rPr>
          <w:rFonts w:cs="Arial"/>
          <w:b/>
          <w:color w:val="000000"/>
          <w:sz w:val="30"/>
          <w:szCs w:val="30"/>
        </w:rPr>
      </w:pPr>
      <w:r w:rsidRPr="00CF2479">
        <w:rPr>
          <w:rFonts w:cs="Arial"/>
          <w:b/>
          <w:color w:val="000000"/>
          <w:sz w:val="30"/>
          <w:szCs w:val="30"/>
          <w:lang w:val="en-US"/>
        </w:rPr>
        <w:t>IV</w:t>
      </w:r>
      <w:r w:rsidR="00225EB1" w:rsidRPr="00CF2479">
        <w:rPr>
          <w:rFonts w:cs="Arial"/>
          <w:b/>
          <w:color w:val="000000"/>
          <w:sz w:val="30"/>
          <w:szCs w:val="30"/>
        </w:rPr>
        <w:t>. Порядок работы комиссии</w:t>
      </w:r>
    </w:p>
    <w:p w:rsidR="00EE7CF9" w:rsidRPr="00CF2479" w:rsidRDefault="00EE7CF9" w:rsidP="00CF2479">
      <w:pPr>
        <w:autoSpaceDE w:val="0"/>
        <w:autoSpaceDN w:val="0"/>
        <w:adjustRightInd w:val="0"/>
        <w:ind w:firstLine="709"/>
        <w:outlineLvl w:val="1"/>
        <w:rPr>
          <w:rFonts w:cs="Arial"/>
          <w:color w:val="000000"/>
        </w:rPr>
      </w:pPr>
    </w:p>
    <w:p w:rsidR="00225EB1" w:rsidRPr="00CF2479" w:rsidRDefault="008110C0" w:rsidP="00CF2479">
      <w:pPr>
        <w:autoSpaceDE w:val="0"/>
        <w:autoSpaceDN w:val="0"/>
        <w:adjustRightInd w:val="0"/>
        <w:rPr>
          <w:rFonts w:cs="Arial"/>
          <w:color w:val="000000"/>
        </w:rPr>
      </w:pPr>
      <w:r w:rsidRPr="00CF2479">
        <w:rPr>
          <w:rFonts w:cs="Arial"/>
          <w:color w:val="000000"/>
        </w:rPr>
        <w:t>14</w:t>
      </w:r>
      <w:r w:rsidR="00225EB1" w:rsidRPr="00CF2479">
        <w:rPr>
          <w:rFonts w:cs="Arial"/>
          <w:color w:val="000000"/>
        </w:rPr>
        <w:t xml:space="preserve">. </w:t>
      </w:r>
      <w:bookmarkStart w:id="3" w:name="sub_901"/>
      <w:r w:rsidR="00225EB1" w:rsidRPr="00CF2479">
        <w:rPr>
          <w:rFonts w:cs="Arial"/>
          <w:color w:val="000000"/>
        </w:rPr>
        <w:t>Заседания комиссии проводятся по мере необходимости, но не реже одного раза в квартал</w:t>
      </w:r>
      <w:bookmarkEnd w:id="3"/>
      <w:r w:rsidR="00225EB1" w:rsidRPr="00CF2479">
        <w:rPr>
          <w:rFonts w:cs="Arial"/>
          <w:color w:val="000000"/>
        </w:rPr>
        <w:t>.</w:t>
      </w:r>
    </w:p>
    <w:p w:rsidR="00225EB1" w:rsidRPr="00CF2479" w:rsidRDefault="008110C0" w:rsidP="00CF2479">
      <w:pPr>
        <w:autoSpaceDE w:val="0"/>
        <w:autoSpaceDN w:val="0"/>
        <w:adjustRightInd w:val="0"/>
        <w:rPr>
          <w:rFonts w:cs="Arial"/>
          <w:color w:val="000000"/>
        </w:rPr>
      </w:pPr>
      <w:bookmarkStart w:id="4" w:name="sub_902"/>
      <w:r w:rsidRPr="00CF2479">
        <w:rPr>
          <w:rFonts w:cs="Arial"/>
          <w:color w:val="000000"/>
        </w:rPr>
        <w:t>15</w:t>
      </w:r>
      <w:r w:rsidR="00225EB1" w:rsidRPr="00CF2479">
        <w:rPr>
          <w:rFonts w:cs="Arial"/>
          <w:color w:val="000000"/>
        </w:rPr>
        <w:t>. Заседание комиссии считается правомочным, если на нем присутствуют более половины ее членов.</w:t>
      </w:r>
    </w:p>
    <w:p w:rsidR="00225EB1" w:rsidRPr="00CF2479" w:rsidRDefault="008110C0" w:rsidP="00CF2479">
      <w:pPr>
        <w:autoSpaceDE w:val="0"/>
        <w:autoSpaceDN w:val="0"/>
        <w:adjustRightInd w:val="0"/>
        <w:rPr>
          <w:rFonts w:cs="Arial"/>
          <w:color w:val="000000"/>
        </w:rPr>
      </w:pPr>
      <w:bookmarkStart w:id="5" w:name="sub_903"/>
      <w:bookmarkEnd w:id="4"/>
      <w:r w:rsidRPr="00CF2479">
        <w:rPr>
          <w:rFonts w:cs="Arial"/>
          <w:color w:val="000000"/>
        </w:rPr>
        <w:t>16</w:t>
      </w:r>
      <w:r w:rsidR="00225EB1" w:rsidRPr="00CF2479">
        <w:rPr>
          <w:rFonts w:cs="Arial"/>
          <w:color w:val="000000"/>
        </w:rPr>
        <w:t>. Члены комиссии участвуют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bookmarkEnd w:id="5"/>
    <w:p w:rsidR="00225EB1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17</w:t>
      </w:r>
      <w:r w:rsidR="00225EB1" w:rsidRPr="00CF2479">
        <w:rPr>
          <w:rFonts w:cs="Arial"/>
          <w:color w:val="000000"/>
        </w:rPr>
        <w:t>. Комиссия осуществляет свою деятельность в соответствии с планом работы комиссии, утверждаемым председателем комиссии.</w:t>
      </w:r>
    </w:p>
    <w:p w:rsidR="00225EB1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18</w:t>
      </w:r>
      <w:r w:rsidR="00225EB1" w:rsidRPr="00CF2479">
        <w:rPr>
          <w:rFonts w:cs="Arial"/>
          <w:color w:val="000000"/>
        </w:rPr>
        <w:t>. Председатель комиссии:</w:t>
      </w:r>
    </w:p>
    <w:p w:rsidR="00225EB1" w:rsidRPr="00CF2479" w:rsidRDefault="00225EB1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1) руководит работой комиссии и несет персональную ответственность за выполнение возложенных на нее задач;</w:t>
      </w:r>
    </w:p>
    <w:p w:rsidR="00225EB1" w:rsidRPr="00CF2479" w:rsidRDefault="00225EB1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2) определяет дату, время и место проведения заседания комиссии, утверждает повестку дня заседания комиссии;</w:t>
      </w:r>
    </w:p>
    <w:p w:rsidR="00225EB1" w:rsidRPr="00CF2479" w:rsidRDefault="00225EB1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3) подписывает протоколы и другие документы комиссии;</w:t>
      </w:r>
    </w:p>
    <w:p w:rsidR="00225EB1" w:rsidRPr="00CF2479" w:rsidRDefault="00225EB1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4) в отсутствие председателя комиссии его обязанности исполняет его заместитель.</w:t>
      </w:r>
    </w:p>
    <w:p w:rsidR="00225EB1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19</w:t>
      </w:r>
      <w:r w:rsidR="00225EB1" w:rsidRPr="00CF2479">
        <w:rPr>
          <w:rFonts w:cs="Arial"/>
          <w:color w:val="000000"/>
        </w:rPr>
        <w:t>. Секретарь комиссии:</w:t>
      </w:r>
    </w:p>
    <w:p w:rsidR="008110C0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1) формирует повестку дня заседания комиссии, организует подготовку материалов к её заседаниям;</w:t>
      </w:r>
    </w:p>
    <w:p w:rsidR="008110C0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2) оповещает членов комиссии об очередных заседаниях комиссии и о повестке дня очередного заседания комиссии;</w:t>
      </w:r>
    </w:p>
    <w:p w:rsidR="008110C0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</w:rPr>
      </w:pPr>
      <w:r w:rsidRPr="00CF2479">
        <w:rPr>
          <w:rFonts w:cs="Arial"/>
          <w:color w:val="000000"/>
        </w:rPr>
        <w:t xml:space="preserve">3) </w:t>
      </w:r>
      <w:r w:rsidRPr="00CF2479">
        <w:rPr>
          <w:rFonts w:cs="Arial"/>
        </w:rPr>
        <w:t>обеспечивает подготовку материалов к заседаниям комиссии;</w:t>
      </w:r>
    </w:p>
    <w:p w:rsidR="008110C0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</w:rPr>
        <w:t>4)</w:t>
      </w:r>
      <w:r w:rsidR="00825555">
        <w:rPr>
          <w:rFonts w:cs="Arial"/>
        </w:rPr>
        <w:t xml:space="preserve"> </w:t>
      </w:r>
      <w:r w:rsidRPr="00CF2479">
        <w:rPr>
          <w:rFonts w:cs="Arial"/>
        </w:rPr>
        <w:t>ведет протоколы заседаний комиссии;</w:t>
      </w:r>
    </w:p>
    <w:p w:rsidR="008110C0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 xml:space="preserve">5) </w:t>
      </w:r>
      <w:r w:rsidRPr="00CF2479">
        <w:rPr>
          <w:rFonts w:cs="Arial"/>
        </w:rPr>
        <w:t>контролирует выполнение решений комиссии;</w:t>
      </w:r>
    </w:p>
    <w:p w:rsidR="008110C0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 xml:space="preserve">6) </w:t>
      </w:r>
      <w:r w:rsidRPr="00CF2479">
        <w:rPr>
          <w:rFonts w:cs="Arial"/>
        </w:rPr>
        <w:t>ведет делопроизводство комиссии;</w:t>
      </w:r>
    </w:p>
    <w:p w:rsidR="008110C0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 xml:space="preserve">7) </w:t>
      </w:r>
      <w:r w:rsidRPr="00CF2479">
        <w:rPr>
          <w:rFonts w:cs="Arial"/>
        </w:rPr>
        <w:t>осуществляет иные функции по обеспечению деятельности комиссии.</w:t>
      </w:r>
    </w:p>
    <w:p w:rsidR="00225EB1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lastRenderedPageBreak/>
        <w:t>20.</w:t>
      </w:r>
      <w:r w:rsidR="00225EB1" w:rsidRPr="00CF2479">
        <w:rPr>
          <w:rFonts w:cs="Arial"/>
          <w:color w:val="000000"/>
        </w:rPr>
        <w:t xml:space="preserve"> Решения комиссии принимаются простым большинством голосов присутствующих на его заседании членов комиссии путем открытого голосования. В случае равенства голосов, решающим является голос председателя комиссии.</w:t>
      </w:r>
    </w:p>
    <w:p w:rsidR="00225EB1" w:rsidRPr="00CF2479" w:rsidRDefault="00225EB1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Члены комиссии обладают равными правами при принятии решения.</w:t>
      </w:r>
    </w:p>
    <w:p w:rsidR="00225EB1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bookmarkStart w:id="6" w:name="sub_1101"/>
      <w:r w:rsidRPr="00CF2479">
        <w:rPr>
          <w:rFonts w:cs="Arial"/>
          <w:color w:val="000000"/>
        </w:rPr>
        <w:t>21</w:t>
      </w:r>
      <w:r w:rsidR="00225EB1" w:rsidRPr="00CF2479">
        <w:rPr>
          <w:rFonts w:cs="Arial"/>
          <w:color w:val="000000"/>
        </w:rPr>
        <w:t>. Решения комиссии оформляются протоколами, которые подписывает председатель комиссии или его заместитель, председательствовавший на заседании.</w:t>
      </w:r>
    </w:p>
    <w:p w:rsidR="00DA12FD" w:rsidRPr="00CF2479" w:rsidRDefault="00DA12FD" w:rsidP="00CF2479">
      <w:pPr>
        <w:autoSpaceDE w:val="0"/>
        <w:autoSpaceDN w:val="0"/>
        <w:adjustRightInd w:val="0"/>
        <w:rPr>
          <w:rFonts w:cs="Arial"/>
          <w:color w:val="000000"/>
        </w:rPr>
      </w:pPr>
      <w:bookmarkStart w:id="7" w:name="sub_1102"/>
      <w:bookmarkEnd w:id="6"/>
      <w:r w:rsidRPr="00CF2479">
        <w:rPr>
          <w:rFonts w:cs="Arial"/>
          <w:color w:val="000000"/>
        </w:rPr>
        <w:t>Об исполнении поручений, содержащихся в решениях комиссии, ответственные исполнители готовят информацию и представляют её в комиссию в установленный срок.</w:t>
      </w:r>
    </w:p>
    <w:bookmarkEnd w:id="7"/>
    <w:p w:rsidR="00EE7CF9" w:rsidRPr="00CF2479" w:rsidRDefault="008110C0" w:rsidP="00CF2479">
      <w:pPr>
        <w:autoSpaceDE w:val="0"/>
        <w:autoSpaceDN w:val="0"/>
        <w:adjustRightInd w:val="0"/>
        <w:outlineLvl w:val="1"/>
        <w:rPr>
          <w:rFonts w:cs="Arial"/>
          <w:color w:val="000000"/>
        </w:rPr>
      </w:pPr>
      <w:r w:rsidRPr="00CF2479">
        <w:rPr>
          <w:rFonts w:cs="Arial"/>
          <w:color w:val="000000"/>
        </w:rPr>
        <w:t>22</w:t>
      </w:r>
      <w:r w:rsidR="00225EB1" w:rsidRPr="00CF2479">
        <w:rPr>
          <w:rFonts w:cs="Arial"/>
          <w:color w:val="000000"/>
        </w:rPr>
        <w:t xml:space="preserve">. Организационно-техническое обеспечение деятельности комиссии осуществляется </w:t>
      </w:r>
      <w:r w:rsidR="00EE7CF9" w:rsidRPr="00CF2479">
        <w:rPr>
          <w:rFonts w:cs="Arial"/>
          <w:color w:val="000000"/>
        </w:rPr>
        <w:t>секретарем комиссии.</w:t>
      </w:r>
    </w:p>
    <w:p w:rsidR="00592F99" w:rsidRPr="00CF2479" w:rsidRDefault="00592F99" w:rsidP="00CF2479">
      <w:pPr>
        <w:autoSpaceDE w:val="0"/>
        <w:autoSpaceDN w:val="0"/>
        <w:adjustRightInd w:val="0"/>
        <w:ind w:firstLine="720"/>
        <w:jc w:val="right"/>
        <w:outlineLvl w:val="1"/>
        <w:rPr>
          <w:rFonts w:cs="Arial"/>
          <w:color w:val="000000"/>
        </w:rPr>
      </w:pPr>
    </w:p>
    <w:p w:rsidR="00592F99" w:rsidRPr="00CF2479" w:rsidRDefault="00592F99" w:rsidP="00CF2479">
      <w:pPr>
        <w:autoSpaceDE w:val="0"/>
        <w:autoSpaceDN w:val="0"/>
        <w:adjustRightInd w:val="0"/>
        <w:ind w:firstLine="720"/>
        <w:jc w:val="right"/>
        <w:outlineLvl w:val="1"/>
        <w:rPr>
          <w:rFonts w:cs="Arial"/>
          <w:color w:val="000000"/>
        </w:rPr>
      </w:pPr>
    </w:p>
    <w:p w:rsidR="00592F99" w:rsidRPr="00CF2479" w:rsidRDefault="00592F99" w:rsidP="00CF2479">
      <w:pPr>
        <w:autoSpaceDE w:val="0"/>
        <w:autoSpaceDN w:val="0"/>
        <w:adjustRightInd w:val="0"/>
        <w:ind w:firstLine="720"/>
        <w:jc w:val="right"/>
        <w:outlineLvl w:val="1"/>
        <w:rPr>
          <w:rFonts w:cs="Arial"/>
          <w:color w:val="000000"/>
        </w:rPr>
      </w:pPr>
    </w:p>
    <w:p w:rsidR="00592F99" w:rsidRPr="00CF2479" w:rsidRDefault="00825555" w:rsidP="00CF2479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Заместитель главы</w:t>
      </w:r>
      <w:r w:rsidR="00592F99" w:rsidRPr="00CF2479">
        <w:rPr>
          <w:rFonts w:cs="Arial"/>
          <w:color w:val="000000"/>
        </w:rPr>
        <w:t xml:space="preserve"> администрации</w:t>
      </w:r>
    </w:p>
    <w:p w:rsidR="00592F99" w:rsidRPr="00CF2479" w:rsidRDefault="00825555" w:rsidP="00CF2479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Новоалександровского</w:t>
      </w:r>
      <w:r w:rsidR="00592F99" w:rsidRPr="00CF2479">
        <w:rPr>
          <w:rFonts w:cs="Arial"/>
          <w:color w:val="000000"/>
        </w:rPr>
        <w:t xml:space="preserve"> городского округа</w:t>
      </w:r>
    </w:p>
    <w:p w:rsidR="00CF2479" w:rsidRDefault="00592F99" w:rsidP="00CF2479">
      <w:pPr>
        <w:jc w:val="right"/>
        <w:rPr>
          <w:rFonts w:cs="Arial"/>
          <w:color w:val="000000"/>
        </w:rPr>
      </w:pPr>
      <w:r w:rsidRPr="00CF2479">
        <w:rPr>
          <w:rFonts w:cs="Arial"/>
          <w:color w:val="000000"/>
        </w:rPr>
        <w:t>Ставропольского края</w:t>
      </w:r>
    </w:p>
    <w:p w:rsidR="00592F99" w:rsidRPr="00CF2479" w:rsidRDefault="00825555" w:rsidP="00CF2479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Л.Н</w:t>
      </w:r>
      <w:r w:rsidR="00CF2479" w:rsidRPr="00CF2479">
        <w:rPr>
          <w:rFonts w:cs="Arial"/>
          <w:color w:val="000000"/>
        </w:rPr>
        <w:t>.</w:t>
      </w:r>
      <w:r>
        <w:rPr>
          <w:rFonts w:cs="Arial"/>
          <w:color w:val="000000"/>
        </w:rPr>
        <w:t>ГОРОВЕНКО</w:t>
      </w:r>
    </w:p>
    <w:sectPr w:rsidR="00592F99" w:rsidRPr="00CF2479" w:rsidSect="00CF2479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C0" w:rsidRDefault="001925C0">
      <w:r>
        <w:separator/>
      </w:r>
    </w:p>
  </w:endnote>
  <w:endnote w:type="continuationSeparator" w:id="0">
    <w:p w:rsidR="001925C0" w:rsidRDefault="0019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C0" w:rsidRDefault="001925C0">
      <w:r>
        <w:separator/>
      </w:r>
    </w:p>
  </w:footnote>
  <w:footnote w:type="continuationSeparator" w:id="0">
    <w:p w:rsidR="001925C0" w:rsidRDefault="0019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B1"/>
    <w:rsid w:val="00006ECB"/>
    <w:rsid w:val="00022957"/>
    <w:rsid w:val="0002780E"/>
    <w:rsid w:val="000325D8"/>
    <w:rsid w:val="0004359D"/>
    <w:rsid w:val="000504E3"/>
    <w:rsid w:val="000561AE"/>
    <w:rsid w:val="00056733"/>
    <w:rsid w:val="000A4B39"/>
    <w:rsid w:val="000D310A"/>
    <w:rsid w:val="000E3030"/>
    <w:rsid w:val="00124FE9"/>
    <w:rsid w:val="0014029C"/>
    <w:rsid w:val="001925C0"/>
    <w:rsid w:val="00194553"/>
    <w:rsid w:val="001B57CB"/>
    <w:rsid w:val="001E19CC"/>
    <w:rsid w:val="001E3034"/>
    <w:rsid w:val="001F56FA"/>
    <w:rsid w:val="00225EB1"/>
    <w:rsid w:val="002536E0"/>
    <w:rsid w:val="002C4C55"/>
    <w:rsid w:val="002F118E"/>
    <w:rsid w:val="003C65BE"/>
    <w:rsid w:val="003D507E"/>
    <w:rsid w:val="00411E34"/>
    <w:rsid w:val="00465339"/>
    <w:rsid w:val="004F395B"/>
    <w:rsid w:val="00502E73"/>
    <w:rsid w:val="005200D9"/>
    <w:rsid w:val="00591DA0"/>
    <w:rsid w:val="00592F99"/>
    <w:rsid w:val="005D26CA"/>
    <w:rsid w:val="005E55B7"/>
    <w:rsid w:val="0061140B"/>
    <w:rsid w:val="00612366"/>
    <w:rsid w:val="00636C3B"/>
    <w:rsid w:val="00671B43"/>
    <w:rsid w:val="00673643"/>
    <w:rsid w:val="00692487"/>
    <w:rsid w:val="006D0609"/>
    <w:rsid w:val="006E3070"/>
    <w:rsid w:val="0072455F"/>
    <w:rsid w:val="007335FF"/>
    <w:rsid w:val="0077280A"/>
    <w:rsid w:val="008110C0"/>
    <w:rsid w:val="00817D19"/>
    <w:rsid w:val="00825555"/>
    <w:rsid w:val="00825E3D"/>
    <w:rsid w:val="008A0F5D"/>
    <w:rsid w:val="008C6E62"/>
    <w:rsid w:val="008F732E"/>
    <w:rsid w:val="0092756E"/>
    <w:rsid w:val="00990BB4"/>
    <w:rsid w:val="009B2292"/>
    <w:rsid w:val="009D31B2"/>
    <w:rsid w:val="009E2332"/>
    <w:rsid w:val="00A131A6"/>
    <w:rsid w:val="00A44DA1"/>
    <w:rsid w:val="00AB1CF5"/>
    <w:rsid w:val="00AC674B"/>
    <w:rsid w:val="00AE4CDA"/>
    <w:rsid w:val="00B13482"/>
    <w:rsid w:val="00B3244F"/>
    <w:rsid w:val="00B52CEC"/>
    <w:rsid w:val="00BF071B"/>
    <w:rsid w:val="00C05329"/>
    <w:rsid w:val="00C4560C"/>
    <w:rsid w:val="00C912F5"/>
    <w:rsid w:val="00CE362C"/>
    <w:rsid w:val="00CF2479"/>
    <w:rsid w:val="00D05436"/>
    <w:rsid w:val="00D81376"/>
    <w:rsid w:val="00DA12FD"/>
    <w:rsid w:val="00DA730B"/>
    <w:rsid w:val="00DC20C0"/>
    <w:rsid w:val="00DD70BA"/>
    <w:rsid w:val="00DE529D"/>
    <w:rsid w:val="00DF77A1"/>
    <w:rsid w:val="00E64822"/>
    <w:rsid w:val="00E707EC"/>
    <w:rsid w:val="00E97EB5"/>
    <w:rsid w:val="00EC6C8F"/>
    <w:rsid w:val="00EE21C7"/>
    <w:rsid w:val="00EE7CF9"/>
    <w:rsid w:val="00EE7FCC"/>
    <w:rsid w:val="00F54619"/>
    <w:rsid w:val="00F62A53"/>
    <w:rsid w:val="00F8426C"/>
    <w:rsid w:val="00F85CC8"/>
    <w:rsid w:val="00FC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13A62D-8390-46F1-9CFC-727D8189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E7FC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7FC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7FC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7FC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7FC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5EB1"/>
    <w:pPr>
      <w:ind w:left="142" w:firstLine="1276"/>
    </w:pPr>
    <w:rPr>
      <w:sz w:val="28"/>
    </w:rPr>
  </w:style>
  <w:style w:type="paragraph" w:styleId="a4">
    <w:name w:val="header"/>
    <w:basedOn w:val="a"/>
    <w:link w:val="a5"/>
    <w:rsid w:val="00225E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25EB1"/>
    <w:rPr>
      <w:rFonts w:ascii="Arial" w:eastAsia="Lucida Sans Unicode" w:hAnsi="Arial"/>
      <w:kern w:val="2"/>
      <w:szCs w:val="24"/>
      <w:lang w:bidi="ar-SA"/>
    </w:rPr>
  </w:style>
  <w:style w:type="paragraph" w:styleId="31">
    <w:name w:val="Body Text Indent 3"/>
    <w:basedOn w:val="a"/>
    <w:link w:val="32"/>
    <w:rsid w:val="00225E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5EB1"/>
    <w:rPr>
      <w:rFonts w:ascii="Arial" w:eastAsia="Lucida Sans Unicode" w:hAnsi="Arial"/>
      <w:kern w:val="2"/>
      <w:sz w:val="16"/>
      <w:szCs w:val="16"/>
      <w:lang w:bidi="ar-SA"/>
    </w:rPr>
  </w:style>
  <w:style w:type="paragraph" w:customStyle="1" w:styleId="ConsPlusTitle">
    <w:name w:val="ConsPlusTitle"/>
    <w:rsid w:val="00225EB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 Spacing"/>
    <w:qFormat/>
    <w:rsid w:val="00225EB1"/>
    <w:rPr>
      <w:rFonts w:ascii="Calibri" w:hAnsi="Calibri"/>
      <w:sz w:val="22"/>
      <w:szCs w:val="22"/>
    </w:rPr>
  </w:style>
  <w:style w:type="character" w:customStyle="1" w:styleId="a7">
    <w:name w:val="Название Знак"/>
    <w:link w:val="a8"/>
    <w:locked/>
    <w:rsid w:val="00DC20C0"/>
    <w:rPr>
      <w:b/>
      <w:sz w:val="32"/>
      <w:szCs w:val="28"/>
      <w:lang w:val="ru-RU" w:eastAsia="ru-RU" w:bidi="ar-SA"/>
    </w:rPr>
  </w:style>
  <w:style w:type="paragraph" w:styleId="a8">
    <w:name w:val="Title"/>
    <w:basedOn w:val="a"/>
    <w:link w:val="a7"/>
    <w:qFormat/>
    <w:rsid w:val="00DC20C0"/>
    <w:pPr>
      <w:jc w:val="center"/>
    </w:pPr>
    <w:rPr>
      <w:rFonts w:ascii="Times New Roman" w:hAnsi="Times New Roman"/>
      <w:b/>
      <w:sz w:val="32"/>
      <w:szCs w:val="28"/>
    </w:rPr>
  </w:style>
  <w:style w:type="paragraph" w:customStyle="1" w:styleId="a9">
    <w:basedOn w:val="a"/>
    <w:rsid w:val="00DC20C0"/>
    <w:pPr>
      <w:adjustRightInd w:val="0"/>
      <w:spacing w:after="160" w:line="240" w:lineRule="exact"/>
      <w:jc w:val="right"/>
    </w:pPr>
    <w:rPr>
      <w:rFonts w:ascii="Times New Roman" w:hAnsi="Times New Roman"/>
      <w:szCs w:val="20"/>
      <w:lang w:val="en-GB" w:eastAsia="en-US"/>
    </w:rPr>
  </w:style>
  <w:style w:type="paragraph" w:customStyle="1" w:styleId="6">
    <w:name w:val="Знак Знак6 Знак Знак"/>
    <w:basedOn w:val="a"/>
    <w:rsid w:val="00DC20C0"/>
    <w:pPr>
      <w:adjustRightInd w:val="0"/>
      <w:spacing w:after="160" w:line="240" w:lineRule="exact"/>
      <w:jc w:val="right"/>
    </w:pPr>
    <w:rPr>
      <w:rFonts w:ascii="Times New Roman" w:hAnsi="Times New Roman"/>
      <w:szCs w:val="20"/>
      <w:lang w:val="en-GB" w:eastAsia="en-US"/>
    </w:rPr>
  </w:style>
  <w:style w:type="paragraph" w:customStyle="1" w:styleId="320">
    <w:name w:val="Основной текст с отступом 32"/>
    <w:basedOn w:val="a"/>
    <w:rsid w:val="0004359D"/>
    <w:pPr>
      <w:spacing w:after="120"/>
      <w:ind w:left="283"/>
    </w:pPr>
    <w:rPr>
      <w:rFonts w:cs="Arial"/>
      <w:kern w:val="1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04359D"/>
    <w:pPr>
      <w:suppressLineNumbers/>
    </w:pPr>
    <w:rPr>
      <w:rFonts w:cs="Arial"/>
      <w:kern w:val="1"/>
      <w:lang w:eastAsia="ar-SA"/>
    </w:rPr>
  </w:style>
  <w:style w:type="character" w:customStyle="1" w:styleId="ff1">
    <w:name w:val="ff1"/>
    <w:rsid w:val="0004359D"/>
    <w:rPr>
      <w:rFonts w:cs="Times New Roman"/>
    </w:rPr>
  </w:style>
  <w:style w:type="paragraph" w:customStyle="1" w:styleId="111">
    <w:name w:val="Знак Знак1 Знак Знак Знак Знак Знак Знак1 Знак Знак Знак Знак1 Знак Знак Знак Знак"/>
    <w:basedOn w:val="a"/>
    <w:rsid w:val="0004359D"/>
    <w:pPr>
      <w:spacing w:before="100" w:beforeAutospacing="1" w:after="100" w:afterAutospacing="1"/>
    </w:pPr>
    <w:rPr>
      <w:rFonts w:ascii="Tahoma" w:hAnsi="Tahoma"/>
      <w:szCs w:val="20"/>
      <w:lang w:val="en-US" w:eastAsia="en-US"/>
    </w:rPr>
  </w:style>
  <w:style w:type="paragraph" w:styleId="ab">
    <w:name w:val="footer"/>
    <w:basedOn w:val="a"/>
    <w:link w:val="ac"/>
    <w:rsid w:val="00D054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05436"/>
    <w:rPr>
      <w:rFonts w:ascii="Arial" w:eastAsia="Lucida Sans Unicode" w:hAnsi="Arial"/>
      <w:kern w:val="2"/>
      <w:szCs w:val="24"/>
    </w:rPr>
  </w:style>
  <w:style w:type="paragraph" w:styleId="ad">
    <w:name w:val="Balloon Text"/>
    <w:basedOn w:val="a"/>
    <w:link w:val="ae"/>
    <w:rsid w:val="000567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56733"/>
    <w:rPr>
      <w:rFonts w:ascii="Tahoma" w:eastAsia="Lucida Sans Unicode" w:hAnsi="Tahoma" w:cs="Tahoma"/>
      <w:kern w:val="2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E4CD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E4CD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E4CD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E4CD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E7FC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EE7FCC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AE4C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E7F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EE7FCC"/>
    <w:rPr>
      <w:color w:val="0000FF"/>
      <w:u w:val="none"/>
    </w:rPr>
  </w:style>
  <w:style w:type="paragraph" w:customStyle="1" w:styleId="Application">
    <w:name w:val="Application!Приложение"/>
    <w:rsid w:val="00EE7FC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7FC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7FC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E7FC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E7FC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/content/act/a398958c-a901-4e70-b8aa-2795a607cd3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/content/act/a531da00-6d06-4e7d-b0c3-8fc1eee4e52c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/content/act/87b8a805-75f3-45ab-8b35-c670b41499fe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nla-service.minjust.ru:8080/rnla-links/ws//content/act/a398958c-a901-4e70-b8aa-2795a607cd3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la-service.minjust.ru:8080/rnla-links/ws//content/act/15d4560c-d530-4955-bf7e-f734337ae80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141</TotalTime>
  <Pages>7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ГЕОРГИЕВСКОГО</vt:lpstr>
    </vt:vector>
  </TitlesOfParts>
  <Company/>
  <LinksUpToDate>false</LinksUpToDate>
  <CharactersWithSpaces>13555</CharactersWithSpaces>
  <SharedDoc>false</SharedDoc>
  <HLinks>
    <vt:vector size="12" baseType="variant"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ГЕОРГИЕВСКОГО</dc:title>
  <dc:creator>zhirenkina_sa</dc:creator>
  <cp:lastModifiedBy>Виктория Павлова</cp:lastModifiedBy>
  <cp:revision>13</cp:revision>
  <cp:lastPrinted>2022-01-12T07:02:00Z</cp:lastPrinted>
  <dcterms:created xsi:type="dcterms:W3CDTF">2021-12-02T07:15:00Z</dcterms:created>
  <dcterms:modified xsi:type="dcterms:W3CDTF">2022-01-12T10:34:00Z</dcterms:modified>
</cp:coreProperties>
</file>