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92C" w:rsidRPr="005B0032" w:rsidRDefault="0044292C" w:rsidP="0044292C">
      <w:pPr>
        <w:pStyle w:val="ConsPlusTitle"/>
        <w:widowControl/>
        <w:jc w:val="both"/>
        <w:rPr>
          <w:rFonts w:ascii="Times New Roman" w:hAnsi="Times New Roman" w:cs="Times New Roman"/>
          <w:sz w:val="32"/>
          <w:szCs w:val="32"/>
        </w:rPr>
      </w:pPr>
      <w:r w:rsidRPr="00840CC0">
        <w:rPr>
          <w:rFonts w:ascii="Times New Roman" w:hAnsi="Times New Roman" w:cs="Times New Roman"/>
          <w:sz w:val="32"/>
          <w:szCs w:val="32"/>
        </w:rPr>
        <w:t>Проведение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40CC0">
        <w:rPr>
          <w:rFonts w:ascii="Times New Roman" w:hAnsi="Times New Roman" w:cs="Times New Roman"/>
          <w:sz w:val="32"/>
          <w:szCs w:val="32"/>
        </w:rPr>
        <w:t>конкурса</w:t>
      </w:r>
      <w:r w:rsidRPr="00840CC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B0485">
        <w:rPr>
          <w:rFonts w:ascii="Times New Roman" w:hAnsi="Times New Roman" w:cs="Times New Roman"/>
          <w:sz w:val="32"/>
          <w:szCs w:val="32"/>
        </w:rPr>
        <w:t>лучшая добровольная народная дружина в Новоалександровском муниципальном округе Ставропольского края по итогам 2023 года</w:t>
      </w:r>
      <w:r w:rsidRPr="005B0032">
        <w:rPr>
          <w:rFonts w:ascii="Times New Roman" w:hAnsi="Times New Roman" w:cs="Times New Roman"/>
          <w:sz w:val="32"/>
          <w:szCs w:val="32"/>
        </w:rPr>
        <w:t>.</w:t>
      </w:r>
    </w:p>
    <w:p w:rsidR="0044292C" w:rsidRDefault="0044292C" w:rsidP="0044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4292C" w:rsidRPr="006F1308" w:rsidRDefault="0044292C" w:rsidP="0044292C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На основании постановления администрации Новоалександровского муниципального округа Ставропольского края № 1520 от 23 ноября 2023 года   С 15 декабря 2023 года будет проводиться конкурс лучшая добровольная народная дружина Новоалександровского муниципального округа Ставропольского края по итогам 2023 года. Заявки на участие в конкурсе будут приниматься   до 26 декабря 2023 года по адресу: Ставропольский край, </w:t>
      </w:r>
      <w:proofErr w:type="spellStart"/>
      <w:r>
        <w:rPr>
          <w:rFonts w:eastAsia="Calibri"/>
          <w:sz w:val="28"/>
          <w:szCs w:val="28"/>
        </w:rPr>
        <w:t>Новоалександровский</w:t>
      </w:r>
      <w:proofErr w:type="spellEnd"/>
      <w:r>
        <w:rPr>
          <w:rFonts w:eastAsia="Calibri"/>
          <w:sz w:val="28"/>
          <w:szCs w:val="28"/>
        </w:rPr>
        <w:t xml:space="preserve"> район, ул. Гагарина,315 (администрация Новоалександровского муниципального округа Ставропольского края, отдел по обеспечению общественной безопасности и правопорядка, кабинет №17</w:t>
      </w:r>
      <w:r w:rsidRPr="005B0032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 или посредством электронной почты: </w:t>
      </w:r>
      <w:hyperlink r:id="rId4" w:history="1">
        <w:r w:rsidRPr="00FF096D">
          <w:rPr>
            <w:rStyle w:val="a3"/>
            <w:rFonts w:eastAsia="Calibri"/>
            <w:sz w:val="28"/>
            <w:szCs w:val="28"/>
            <w:lang w:val="en-US"/>
          </w:rPr>
          <w:t>bezopasnosti</w:t>
        </w:r>
        <w:r w:rsidRPr="00FF096D">
          <w:rPr>
            <w:rStyle w:val="a3"/>
            <w:rFonts w:eastAsia="Calibri"/>
            <w:sz w:val="28"/>
            <w:szCs w:val="28"/>
          </w:rPr>
          <w:t>.</w:t>
        </w:r>
        <w:r w:rsidRPr="00FF096D">
          <w:rPr>
            <w:rStyle w:val="a3"/>
            <w:rFonts w:eastAsia="Calibri"/>
            <w:sz w:val="28"/>
            <w:szCs w:val="28"/>
            <w:lang w:val="en-US"/>
          </w:rPr>
          <w:t>otd</w:t>
        </w:r>
        <w:r w:rsidRPr="00FF096D">
          <w:rPr>
            <w:rStyle w:val="a3"/>
            <w:rFonts w:eastAsia="Calibri"/>
            <w:sz w:val="28"/>
            <w:szCs w:val="28"/>
          </w:rPr>
          <w:t>@</w:t>
        </w:r>
        <w:r w:rsidRPr="00FF096D">
          <w:rPr>
            <w:rStyle w:val="a3"/>
            <w:rFonts w:eastAsia="Calibri"/>
            <w:sz w:val="28"/>
            <w:szCs w:val="28"/>
            <w:lang w:val="en-US"/>
          </w:rPr>
          <w:t>yandex</w:t>
        </w:r>
        <w:r w:rsidRPr="00FF096D">
          <w:rPr>
            <w:rStyle w:val="a3"/>
            <w:rFonts w:eastAsia="Calibri"/>
            <w:sz w:val="28"/>
            <w:szCs w:val="28"/>
          </w:rPr>
          <w:t>.</w:t>
        </w:r>
        <w:proofErr w:type="spellStart"/>
        <w:r w:rsidRPr="00FF096D">
          <w:rPr>
            <w:rStyle w:val="a3"/>
            <w:rFonts w:eastAsia="Calibri"/>
            <w:sz w:val="28"/>
            <w:szCs w:val="28"/>
            <w:lang w:val="en-US"/>
          </w:rPr>
          <w:t>ru</w:t>
        </w:r>
        <w:proofErr w:type="spellEnd"/>
      </w:hyperlink>
      <w:r>
        <w:rPr>
          <w:rFonts w:eastAsia="Calibri"/>
          <w:sz w:val="28"/>
          <w:szCs w:val="28"/>
        </w:rPr>
        <w:t xml:space="preserve">. Образец заявки находится в указанном выше постановлении (приложение №1) прилагаемом к </w:t>
      </w:r>
      <w:proofErr w:type="gramStart"/>
      <w:r>
        <w:rPr>
          <w:rFonts w:eastAsia="Calibri"/>
          <w:sz w:val="28"/>
          <w:szCs w:val="28"/>
        </w:rPr>
        <w:t>данному  сообщению</w:t>
      </w:r>
      <w:proofErr w:type="gramEnd"/>
      <w:r>
        <w:rPr>
          <w:rFonts w:eastAsia="Calibri"/>
          <w:sz w:val="28"/>
          <w:szCs w:val="28"/>
        </w:rPr>
        <w:t xml:space="preserve">.      </w:t>
      </w:r>
      <w:r w:rsidRPr="006F1308">
        <w:rPr>
          <w:rFonts w:eastAsia="Calibri"/>
          <w:sz w:val="28"/>
          <w:szCs w:val="28"/>
        </w:rPr>
        <w:t xml:space="preserve"> </w:t>
      </w:r>
    </w:p>
    <w:p w:rsidR="0044292C" w:rsidRDefault="0044292C" w:rsidP="0044292C">
      <w:pPr>
        <w:suppressAutoHyphens w:val="0"/>
        <w:jc w:val="both"/>
      </w:pPr>
      <w:r>
        <w:rPr>
          <w:rFonts w:eastAsia="Calibri"/>
          <w:sz w:val="28"/>
          <w:szCs w:val="28"/>
        </w:rPr>
        <w:t xml:space="preserve">     </w:t>
      </w:r>
    </w:p>
    <w:p w:rsidR="0044292C" w:rsidRPr="006F1308" w:rsidRDefault="0044292C" w:rsidP="0044292C">
      <w:pPr>
        <w:pStyle w:val="Standard"/>
        <w:jc w:val="both"/>
        <w:rPr>
          <w:b/>
          <w:bCs/>
          <w:sz w:val="28"/>
          <w:szCs w:val="28"/>
        </w:rPr>
      </w:pPr>
    </w:p>
    <w:p w:rsidR="0044292C" w:rsidRDefault="0044292C" w:rsidP="0044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4292C" w:rsidRDefault="0044292C" w:rsidP="0044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637B8" w:rsidRDefault="000637B8">
      <w:bookmarkStart w:id="0" w:name="_GoBack"/>
      <w:bookmarkEnd w:id="0"/>
    </w:p>
    <w:sectPr w:rsidR="00063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E79"/>
    <w:rsid w:val="000637B8"/>
    <w:rsid w:val="0044292C"/>
    <w:rsid w:val="00CA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4A94C-C494-4E64-A0D1-9C3B5D49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9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4292C"/>
    <w:rPr>
      <w:color w:val="0000FF"/>
      <w:u w:val="single"/>
    </w:rPr>
  </w:style>
  <w:style w:type="paragraph" w:customStyle="1" w:styleId="ConsPlusTitle">
    <w:name w:val="ConsPlusTitle"/>
    <w:uiPriority w:val="99"/>
    <w:rsid w:val="00442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andard">
    <w:name w:val="Standard"/>
    <w:rsid w:val="0044292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zopasnosti.otd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Сергеевич</dc:creator>
  <cp:keywords/>
  <dc:description/>
  <cp:lastModifiedBy>Дмитрий Сергеевич</cp:lastModifiedBy>
  <cp:revision>2</cp:revision>
  <dcterms:created xsi:type="dcterms:W3CDTF">2023-11-27T11:35:00Z</dcterms:created>
  <dcterms:modified xsi:type="dcterms:W3CDTF">2023-11-27T11:35:00Z</dcterms:modified>
</cp:coreProperties>
</file>