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10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C62D63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публичной оферте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Default="00C62D63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 ________ 20</w:t>
      </w:r>
      <w:r w:rsidR="00D740F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F6212B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2A0EFA" w:rsidRDefault="002A0EFA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C2096" w:rsidRPr="005C2096" w:rsidRDefault="005C2096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4114E4" w:rsidRPr="0072317C" w:rsidRDefault="004114E4" w:rsidP="00411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</w:p>
    <w:p w:rsidR="00F52BE8" w:rsidRPr="00366CA7" w:rsidRDefault="00F52BE8" w:rsidP="00F52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информационно – технологическом </w:t>
      </w:r>
      <w:r w:rsidR="006F4999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взаимодействии</w:t>
      </w:r>
      <w:r w:rsidR="006F4999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созданию условий для осуществления заявителем безналичных платежей с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использованием электронных программно-технических устройств 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BE024A" w:rsidRDefault="004114E4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______________________________________________</w:t>
      </w:r>
      <w:r w:rsidR="002A0EFA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</w:t>
      </w: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</w:t>
      </w:r>
    </w:p>
    <w:p w:rsidR="004114E4" w:rsidRPr="00E7795E" w:rsidRDefault="004114E4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2A0EFA" w:rsidRPr="004114E4" w:rsidRDefault="002A0EFA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E4" w:rsidRPr="004114E4" w:rsidRDefault="0072317C" w:rsidP="002A0EF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 Кредитной организации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(Акцептанте)</w:t>
      </w:r>
      <w:r w:rsidR="004114E4"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66CA7" w:rsidRDefault="00366CA7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4114E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публичную оферту </w:t>
      </w:r>
      <w:r w:rsidR="0013740B" w:rsidRPr="00137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 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66CA7" w:rsidRPr="00366CA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366CA7" w:rsidRPr="00366C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информационно – технологическом взаимодействии</w:t>
      </w:r>
      <w:r w:rsidR="00366CA7" w:rsidRP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созданию условий для осуществления заявителем безналичных платежей с использованием электронных программно-технических устройств </w:t>
      </w:r>
      <w:r w:rsidR="00F52BE8" w:rsidRP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(POS-терминалов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366CA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302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4114E4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:rsidR="004114E4" w:rsidRPr="00E7795E" w:rsidRDefault="004114E4" w:rsidP="0041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F52BE8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F52BE8" w:rsidRPr="00E7795E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F52BE8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F52BE8" w:rsidRPr="004114E4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подтверждающего полномочия лица на подписание настоящего ответа на публичную оферту</w:t>
      </w: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317C" w:rsidRPr="00F6212B" w:rsidRDefault="004114E4" w:rsidP="0072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настоящим ответом подтверждает полное и безоговорочное согласие с условиями публичной </w:t>
      </w:r>
      <w:r w:rsidR="002B7010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опубликованной </w:t>
      </w:r>
      <w:r w:rsidR="00F6212B" w:rsidRPr="00F6212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F6212B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F6212B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r w:rsidR="00F6212B" w:rsidRPr="00F6212B">
        <w:rPr>
          <w:rFonts w:ascii="Times New Roman" w:hAnsi="Times New Roman" w:cs="Times New Roman"/>
          <w:sz w:val="24"/>
          <w:szCs w:val="24"/>
        </w:rPr>
        <w:t xml:space="preserve">портале Новоалександровского городского округа Ставропольского края </w:t>
      </w:r>
      <w:r w:rsidR="00F6212B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информационно-телекоммуникационной сети «Интернет» </w:t>
      </w:r>
      <w:hyperlink w:history="1">
        <w:r w:rsidR="00F6212B" w:rsidRPr="00F6212B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F6212B" w:rsidRPr="00F6212B">
          <w:rPr>
            <w:rStyle w:val="a3"/>
            <w:sz w:val="24"/>
            <w:szCs w:val="24"/>
          </w:rPr>
          <w:t xml:space="preserve"> </w:t>
        </w:r>
        <w:proofErr w:type="gramStart"/>
        <w:r w:rsidR="00F6212B" w:rsidRPr="00F6212B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http://newalexandrovsk.ru </w:t>
        </w:r>
      </w:hyperlink>
      <w:r w:rsidRPr="00F621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заключению </w:t>
      </w:r>
      <w:r w:rsidR="0031004D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2317C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предложенной </w:t>
      </w:r>
      <w:r w:rsidR="00F6212B" w:rsidRPr="00F6212B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«МФЦ НГО»</w:t>
      </w:r>
      <w:r w:rsidR="00B43558" w:rsidRPr="00F621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317C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0156EC" w:rsidRPr="00F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тем, предлагаем конкретные условия для заключения договора об оказании услуг: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размер тарифа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BE024A"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комиссии за услуги) Акцептанта</w:t>
      </w:r>
      <w:r w:rsidRP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плательщиков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="00EC60F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BE024A" w:rsidRPr="00F3759C" w:rsidRDefault="0072317C" w:rsidP="00BE024A">
      <w:pPr>
        <w:spacing w:after="0" w:line="240" w:lineRule="exact"/>
        <w:ind w:firstLine="708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(не более </w:t>
      </w:r>
      <w:r w:rsidR="00366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</w:t>
      </w:r>
      <w:r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% от суммы платежа</w:t>
      </w:r>
      <w:r w:rsidR="00BE024A" w:rsidRPr="00F375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27A49" w:rsidRPr="00BE024A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27A49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317C" w:rsidRPr="0072317C" w:rsidRDefault="00527A49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п</w:t>
      </w:r>
      <w:r w:rsidRPr="00527A49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редлагаемые минимальный и максимальный размеры тарифа для плательщика от суммы каждого перевода</w:t>
      </w:r>
      <w:r w:rsidR="002A0EFA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527A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______________________________________________________________________________________; </w:t>
      </w:r>
    </w:p>
    <w:p w:rsidR="0072317C" w:rsidRDefault="0072317C" w:rsidP="0072317C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52BE8" w:rsidRPr="004805E8" w:rsidRDefault="0072317C" w:rsidP="004805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</w:t>
      </w:r>
      <w:r w:rsidR="00F6212B" w:rsidRPr="00F6212B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«МФЦ НГО»</w:t>
      </w:r>
      <w:bookmarkStart w:id="0" w:name="_GoBack"/>
      <w:bookmarkEnd w:id="0"/>
      <w:r w:rsidR="00EC60F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  <w:r w:rsidR="00527A49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947" w:rsidRDefault="00233947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4114E4" w:rsidRPr="00527A49" w:rsidRDefault="004114E4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4114E4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подписания)</w:t>
      </w:r>
    </w:p>
    <w:sectPr w:rsidR="004114E4" w:rsidRPr="00527A49" w:rsidSect="00723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D4" w:rsidRDefault="002A2BD4" w:rsidP="0072317C">
      <w:pPr>
        <w:spacing w:after="0" w:line="240" w:lineRule="auto"/>
      </w:pPr>
      <w:r>
        <w:separator/>
      </w:r>
    </w:p>
  </w:endnote>
  <w:endnote w:type="continuationSeparator" w:id="0">
    <w:p w:rsidR="002A2BD4" w:rsidRDefault="002A2BD4" w:rsidP="007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F2" w:rsidRDefault="00EC60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F2" w:rsidRDefault="00D740FD">
    <w:pPr>
      <w:pStyle w:val="a9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F2" w:rsidRDefault="00EC6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D4" w:rsidRDefault="002A2BD4" w:rsidP="0072317C">
      <w:pPr>
        <w:spacing w:after="0" w:line="240" w:lineRule="auto"/>
      </w:pPr>
      <w:r>
        <w:separator/>
      </w:r>
    </w:p>
  </w:footnote>
  <w:footnote w:type="continuationSeparator" w:id="0">
    <w:p w:rsidR="002A2BD4" w:rsidRDefault="002A2BD4" w:rsidP="007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F2" w:rsidRDefault="00EC60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72317C">
        <w:pPr>
          <w:pStyle w:val="a7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F6212B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7231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F2" w:rsidRDefault="00EC60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4"/>
    <w:rsid w:val="000156EC"/>
    <w:rsid w:val="00070179"/>
    <w:rsid w:val="00090577"/>
    <w:rsid w:val="000A196D"/>
    <w:rsid w:val="0013740B"/>
    <w:rsid w:val="00151F12"/>
    <w:rsid w:val="001D10E9"/>
    <w:rsid w:val="00233947"/>
    <w:rsid w:val="002549D6"/>
    <w:rsid w:val="002908EC"/>
    <w:rsid w:val="002A0EFA"/>
    <w:rsid w:val="002A2BD4"/>
    <w:rsid w:val="002B7010"/>
    <w:rsid w:val="00302788"/>
    <w:rsid w:val="0031004D"/>
    <w:rsid w:val="00366CA7"/>
    <w:rsid w:val="004114E4"/>
    <w:rsid w:val="004805E8"/>
    <w:rsid w:val="00480AF0"/>
    <w:rsid w:val="00502F64"/>
    <w:rsid w:val="00527A49"/>
    <w:rsid w:val="005404CD"/>
    <w:rsid w:val="005C2096"/>
    <w:rsid w:val="006F4999"/>
    <w:rsid w:val="0072317C"/>
    <w:rsid w:val="007D4716"/>
    <w:rsid w:val="00922A30"/>
    <w:rsid w:val="009408D1"/>
    <w:rsid w:val="00970259"/>
    <w:rsid w:val="00996B87"/>
    <w:rsid w:val="009E077F"/>
    <w:rsid w:val="00A4183A"/>
    <w:rsid w:val="00B2347D"/>
    <w:rsid w:val="00B43558"/>
    <w:rsid w:val="00B85A89"/>
    <w:rsid w:val="00BE024A"/>
    <w:rsid w:val="00C026A8"/>
    <w:rsid w:val="00C62D63"/>
    <w:rsid w:val="00CD04F2"/>
    <w:rsid w:val="00D740FD"/>
    <w:rsid w:val="00E45A7B"/>
    <w:rsid w:val="00E7795E"/>
    <w:rsid w:val="00E87C49"/>
    <w:rsid w:val="00EB1B8D"/>
    <w:rsid w:val="00EC60F2"/>
    <w:rsid w:val="00F26C1E"/>
    <w:rsid w:val="00F3759C"/>
    <w:rsid w:val="00F52BE8"/>
    <w:rsid w:val="00F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F816D6-A8AD-434A-B12B-ECBB510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17C"/>
  </w:style>
  <w:style w:type="paragraph" w:styleId="a9">
    <w:name w:val="footer"/>
    <w:basedOn w:val="a"/>
    <w:link w:val="aa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FEC9562F2171DEDA470B0A689BF2E59.dms.sberbank.ru/EFEC9562F2171DEDA470B0A689BF2E59-D3A2EBFF830ADB97030714B30E8C1FA3-F76433104F33382A95529AE64B1B018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Наталья Ловчикова</cp:lastModifiedBy>
  <cp:revision>3</cp:revision>
  <cp:lastPrinted>2019-08-28T14:18:00Z</cp:lastPrinted>
  <dcterms:created xsi:type="dcterms:W3CDTF">2021-12-16T08:03:00Z</dcterms:created>
  <dcterms:modified xsi:type="dcterms:W3CDTF">2022-02-03T11:00:00Z</dcterms:modified>
</cp:coreProperties>
</file>